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62111E" w14:textId="77777777" w:rsidR="00B95151" w:rsidRPr="00FA35C0" w:rsidRDefault="00B95151">
      <w:pPr>
        <w:spacing w:after="0"/>
        <w:jc w:val="left"/>
        <w:rPr>
          <w:lang w:eastAsia="fi-FI"/>
        </w:rPr>
      </w:pPr>
      <w:bookmarkStart w:id="0" w:name="_Hlk140007561"/>
      <w:bookmarkEnd w:id="0"/>
    </w:p>
    <w:p w14:paraId="0762111F" w14:textId="77777777" w:rsidR="00B95151" w:rsidRPr="00FA35C0" w:rsidRDefault="00B95151">
      <w:pPr>
        <w:spacing w:after="0"/>
        <w:jc w:val="left"/>
        <w:rPr>
          <w:lang w:eastAsia="fi-FI"/>
        </w:rPr>
      </w:pPr>
    </w:p>
    <w:p w14:paraId="07621120" w14:textId="77777777" w:rsidR="00B95151" w:rsidRPr="00FA35C0" w:rsidRDefault="00B95151">
      <w:pPr>
        <w:spacing w:after="0"/>
        <w:jc w:val="left"/>
        <w:rPr>
          <w:lang w:eastAsia="fi-FI"/>
        </w:rPr>
      </w:pPr>
    </w:p>
    <w:p w14:paraId="07621121" w14:textId="77777777" w:rsidR="00B95151" w:rsidRPr="00FA35C0" w:rsidRDefault="00B95151">
      <w:pPr>
        <w:spacing w:after="0"/>
        <w:jc w:val="left"/>
        <w:rPr>
          <w:lang w:eastAsia="fi-FI"/>
        </w:rPr>
      </w:pPr>
    </w:p>
    <w:p w14:paraId="07621122" w14:textId="77777777" w:rsidR="00B95151" w:rsidRPr="00FA35C0" w:rsidRDefault="00B95151">
      <w:pPr>
        <w:spacing w:after="0"/>
        <w:jc w:val="left"/>
        <w:rPr>
          <w:lang w:eastAsia="fi-FI"/>
        </w:rPr>
      </w:pPr>
    </w:p>
    <w:p w14:paraId="07621123" w14:textId="77777777" w:rsidR="00B95151" w:rsidRPr="00FA35C0" w:rsidRDefault="00B95151">
      <w:pPr>
        <w:spacing w:after="0"/>
        <w:jc w:val="left"/>
        <w:rPr>
          <w:lang w:eastAsia="fi-FI"/>
        </w:rPr>
      </w:pPr>
    </w:p>
    <w:p w14:paraId="07621124" w14:textId="77777777" w:rsidR="00B95151" w:rsidRPr="00FA35C0" w:rsidRDefault="00B95151">
      <w:pPr>
        <w:spacing w:after="0"/>
        <w:jc w:val="left"/>
        <w:rPr>
          <w:lang w:eastAsia="fi-FI"/>
        </w:rPr>
      </w:pPr>
    </w:p>
    <w:p w14:paraId="07621125" w14:textId="77777777" w:rsidR="00B95151" w:rsidRPr="00FA35C0" w:rsidRDefault="00B95151">
      <w:pPr>
        <w:spacing w:after="0"/>
        <w:jc w:val="left"/>
        <w:rPr>
          <w:lang w:eastAsia="fi-FI"/>
        </w:rPr>
      </w:pPr>
    </w:p>
    <w:p w14:paraId="07621126" w14:textId="77777777" w:rsidR="00B95151" w:rsidRPr="00FA35C0" w:rsidRDefault="00B95151">
      <w:pPr>
        <w:spacing w:after="0"/>
        <w:jc w:val="left"/>
        <w:rPr>
          <w:lang w:eastAsia="fi-FI"/>
        </w:rPr>
      </w:pPr>
    </w:p>
    <w:p w14:paraId="07621127" w14:textId="77777777" w:rsidR="00B95151" w:rsidRPr="00FA35C0" w:rsidRDefault="00DF34EB">
      <w:pPr>
        <w:spacing w:after="0"/>
        <w:jc w:val="left"/>
        <w:rPr>
          <w:lang w:eastAsia="fi-FI"/>
        </w:rPr>
      </w:pPr>
      <w:r w:rsidRPr="00FA35C0">
        <w:rPr>
          <w:noProof/>
          <w:lang w:val="en-US"/>
        </w:rPr>
        <w:drawing>
          <wp:anchor distT="0" distB="0" distL="114300" distR="114300" simplePos="0" relativeHeight="251660288" behindDoc="0" locked="0" layoutInCell="1" allowOverlap="1" wp14:anchorId="07621243" wp14:editId="07621244">
            <wp:simplePos x="0" y="0"/>
            <wp:positionH relativeFrom="column">
              <wp:posOffset>-165012</wp:posOffset>
            </wp:positionH>
            <wp:positionV relativeFrom="paragraph">
              <wp:posOffset>7948</wp:posOffset>
            </wp:positionV>
            <wp:extent cx="6161032" cy="2301766"/>
            <wp:effectExtent l="19050" t="0" r="0" b="0"/>
            <wp:wrapNone/>
            <wp:docPr id="11" name="Picture 9" descr="AgriCOM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COM LOGO.tif"/>
                    <pic:cNvPicPr/>
                  </pic:nvPicPr>
                  <pic:blipFill>
                    <a:blip r:embed="rId10"/>
                    <a:stretch>
                      <a:fillRect/>
                    </a:stretch>
                  </pic:blipFill>
                  <pic:spPr>
                    <a:xfrm>
                      <a:off x="0" y="0"/>
                      <a:ext cx="6161032" cy="2301766"/>
                    </a:xfrm>
                    <a:prstGeom prst="rect">
                      <a:avLst/>
                    </a:prstGeom>
                  </pic:spPr>
                </pic:pic>
              </a:graphicData>
            </a:graphic>
          </wp:anchor>
        </w:drawing>
      </w:r>
    </w:p>
    <w:p w14:paraId="07621128" w14:textId="77777777" w:rsidR="00B95151" w:rsidRPr="00FA35C0" w:rsidRDefault="00B95151">
      <w:pPr>
        <w:spacing w:after="0"/>
        <w:jc w:val="left"/>
        <w:rPr>
          <w:lang w:eastAsia="fi-FI"/>
        </w:rPr>
      </w:pPr>
    </w:p>
    <w:p w14:paraId="07621129" w14:textId="77777777" w:rsidR="00B95151" w:rsidRPr="00FA35C0" w:rsidRDefault="00B95151">
      <w:pPr>
        <w:spacing w:after="0"/>
        <w:jc w:val="left"/>
        <w:rPr>
          <w:lang w:eastAsia="fi-FI"/>
        </w:rPr>
      </w:pPr>
    </w:p>
    <w:p w14:paraId="0762112A" w14:textId="77777777" w:rsidR="00B95151" w:rsidRPr="00FA35C0" w:rsidRDefault="00B95151">
      <w:pPr>
        <w:spacing w:after="0"/>
        <w:jc w:val="left"/>
        <w:rPr>
          <w:lang w:eastAsia="fi-FI"/>
        </w:rPr>
      </w:pPr>
    </w:p>
    <w:p w14:paraId="0762112B" w14:textId="77777777" w:rsidR="00B95151" w:rsidRPr="00FA35C0" w:rsidRDefault="00B95151">
      <w:pPr>
        <w:spacing w:after="0"/>
        <w:jc w:val="left"/>
        <w:rPr>
          <w:lang w:eastAsia="fi-FI"/>
        </w:rPr>
      </w:pPr>
    </w:p>
    <w:p w14:paraId="0762112C" w14:textId="77777777" w:rsidR="00B95151" w:rsidRPr="00FA35C0" w:rsidRDefault="00B95151">
      <w:pPr>
        <w:spacing w:after="0"/>
        <w:jc w:val="left"/>
        <w:rPr>
          <w:lang w:eastAsia="fi-FI"/>
        </w:rPr>
      </w:pPr>
    </w:p>
    <w:p w14:paraId="0762112D" w14:textId="77777777" w:rsidR="00DF34EB" w:rsidRPr="00FA35C0" w:rsidRDefault="000527F0" w:rsidP="004E0146">
      <w:pPr>
        <w:pStyle w:val="Subtitle"/>
        <w:rPr>
          <w:lang w:val="en-GB" w:eastAsia="fi-FI"/>
        </w:rPr>
      </w:pPr>
      <w:r w:rsidRPr="00FA35C0">
        <w:rPr>
          <w:noProof/>
        </w:rPr>
        <mc:AlternateContent>
          <mc:Choice Requires="wps">
            <w:drawing>
              <wp:anchor distT="0" distB="0" distL="114300" distR="114300" simplePos="0" relativeHeight="251661312" behindDoc="0" locked="0" layoutInCell="1" allowOverlap="1" wp14:anchorId="07621245" wp14:editId="2019B57C">
                <wp:simplePos x="0" y="0"/>
                <wp:positionH relativeFrom="column">
                  <wp:posOffset>280035</wp:posOffset>
                </wp:positionH>
                <wp:positionV relativeFrom="paragraph">
                  <wp:posOffset>1487170</wp:posOffset>
                </wp:positionV>
                <wp:extent cx="5839460" cy="1514475"/>
                <wp:effectExtent l="0" t="0" r="8890" b="952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9460" cy="1514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62127B" w14:textId="2311B537" w:rsidR="004844FE" w:rsidRDefault="004844FE" w:rsidP="000527F0">
                            <w:pPr>
                              <w:jc w:val="center"/>
                              <w:rPr>
                                <w:rFonts w:ascii="Tahoma" w:hAnsi="Tahoma" w:cs="Tahoma"/>
                                <w:b/>
                                <w:sz w:val="40"/>
                                <w:szCs w:val="40"/>
                              </w:rPr>
                            </w:pPr>
                            <w:r>
                              <w:rPr>
                                <w:rFonts w:ascii="Tahoma" w:hAnsi="Tahoma" w:cs="Tahoma"/>
                                <w:b/>
                                <w:sz w:val="40"/>
                                <w:szCs w:val="40"/>
                              </w:rPr>
                              <w:t>REPORT OF INTENSIVE TRAINING COURSE</w:t>
                            </w:r>
                          </w:p>
                          <w:p w14:paraId="1C4C2185" w14:textId="77777777" w:rsidR="004844FE" w:rsidRPr="006D3095" w:rsidRDefault="004844FE" w:rsidP="000527F0">
                            <w:pPr>
                              <w:jc w:val="center"/>
                              <w:rPr>
                                <w:rFonts w:ascii="Tahoma" w:hAnsi="Tahoma" w:cs="Tahoma"/>
                                <w:b/>
                                <w:i/>
                                <w:sz w:val="32"/>
                                <w:szCs w:val="32"/>
                              </w:rPr>
                            </w:pPr>
                            <w:r w:rsidRPr="006D3095">
                              <w:rPr>
                                <w:rFonts w:ascii="Tahoma" w:hAnsi="Tahoma" w:cs="Tahoma"/>
                                <w:b/>
                                <w:i/>
                                <w:sz w:val="32"/>
                                <w:szCs w:val="32"/>
                              </w:rPr>
                              <w:t>Competitiveness of the agri-food sector of the Western Balkans - implications of pre-accession support</w:t>
                            </w:r>
                          </w:p>
                          <w:p w14:paraId="0762127C" w14:textId="1B365131" w:rsidR="004844FE" w:rsidRPr="000527F0" w:rsidRDefault="004844FE" w:rsidP="000527F0">
                            <w:pPr>
                              <w:jc w:val="center"/>
                              <w:rPr>
                                <w:rFonts w:ascii="Tahoma" w:hAnsi="Tahoma" w:cs="Tahoma"/>
                                <w:b/>
                                <w:sz w:val="40"/>
                                <w:szCs w:val="40"/>
                              </w:rPr>
                            </w:pPr>
                            <w:r w:rsidRPr="006D3095">
                              <w:rPr>
                                <w:rFonts w:ascii="Tahoma" w:hAnsi="Tahoma" w:cs="Tahoma"/>
                                <w:b/>
                                <w:sz w:val="40"/>
                                <w:szCs w:val="40"/>
                              </w:rPr>
                              <w:t xml:space="preserve"> </w:t>
                            </w:r>
                            <w:r>
                              <w:rPr>
                                <w:rFonts w:ascii="Tahoma" w:hAnsi="Tahoma" w:cs="Tahoma"/>
                                <w:b/>
                                <w:sz w:val="40"/>
                                <w:szCs w:val="40"/>
                              </w:rPr>
                              <w:t>202</w:t>
                            </w:r>
                            <w:r w:rsidR="00CE2D17">
                              <w:rPr>
                                <w:rFonts w:ascii="Tahoma" w:hAnsi="Tahoma" w:cs="Tahoma"/>
                                <w:b/>
                                <w:sz w:val="40"/>
                                <w:szCs w:val="40"/>
                              </w:rPr>
                              <w:t>3</w:t>
                            </w:r>
                          </w:p>
                          <w:p w14:paraId="0762127D" w14:textId="77777777" w:rsidR="004844FE" w:rsidRPr="000527F0" w:rsidRDefault="004844FE">
                            <w:pPr>
                              <w:rPr>
                                <w:lang w:val="sr-Latn-R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621245" id="_x0000_t202" coordsize="21600,21600" o:spt="202" path="m,l,21600r21600,l21600,xe">
                <v:stroke joinstyle="miter"/>
                <v:path gradientshapeok="t" o:connecttype="rect"/>
              </v:shapetype>
              <v:shape id="Text Box 2" o:spid="_x0000_s1026" type="#_x0000_t202" style="position:absolute;left:0;text-align:left;margin-left:22.05pt;margin-top:117.1pt;width:459.8pt;height:119.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" stroked="f">
                <v:textbox>
                  <w:txbxContent>
                    <w:p w14:paraId="0762127B" w14:textId="2311B537" w:rsidR="004844FE" w:rsidRDefault="004844FE" w:rsidP="000527F0">
                      <w:pPr>
                        <w:jc w:val="center"/>
                        <w:rPr>
                          <w:rFonts w:ascii="Tahoma" w:hAnsi="Tahoma" w:cs="Tahoma"/>
                          <w:b/>
                          <w:sz w:val="40"/>
                          <w:szCs w:val="40"/>
                        </w:rPr>
                      </w:pPr>
                      <w:r>
                        <w:rPr>
                          <w:rFonts w:ascii="Tahoma" w:hAnsi="Tahoma" w:cs="Tahoma"/>
                          <w:b/>
                          <w:sz w:val="40"/>
                          <w:szCs w:val="40"/>
                        </w:rPr>
                        <w:t>REPORT OF INTENSIVE TRAINING COURSE</w:t>
                      </w:r>
                    </w:p>
                    <w:p w14:paraId="1C4C2185" w14:textId="77777777" w:rsidR="004844FE" w:rsidRPr="006D3095" w:rsidRDefault="004844FE" w:rsidP="000527F0">
                      <w:pPr>
                        <w:jc w:val="center"/>
                        <w:rPr>
                          <w:rFonts w:ascii="Tahoma" w:hAnsi="Tahoma" w:cs="Tahoma"/>
                          <w:b/>
                          <w:i/>
                          <w:sz w:val="32"/>
                          <w:szCs w:val="32"/>
                        </w:rPr>
                      </w:pPr>
                      <w:r w:rsidRPr="006D3095">
                        <w:rPr>
                          <w:rFonts w:ascii="Tahoma" w:hAnsi="Tahoma" w:cs="Tahoma"/>
                          <w:b/>
                          <w:i/>
                          <w:sz w:val="32"/>
                          <w:szCs w:val="32"/>
                        </w:rPr>
                        <w:t>Competitiveness of the agri-food sector of the Western Balkans - implications of pre-accession support</w:t>
                      </w:r>
                    </w:p>
                    <w:p w14:paraId="0762127C" w14:textId="1B365131" w:rsidR="004844FE" w:rsidRPr="000527F0" w:rsidRDefault="004844FE" w:rsidP="000527F0">
                      <w:pPr>
                        <w:jc w:val="center"/>
                        <w:rPr>
                          <w:rFonts w:ascii="Tahoma" w:hAnsi="Tahoma" w:cs="Tahoma"/>
                          <w:b/>
                          <w:sz w:val="40"/>
                          <w:szCs w:val="40"/>
                        </w:rPr>
                      </w:pPr>
                      <w:r w:rsidRPr="006D3095">
                        <w:rPr>
                          <w:rFonts w:ascii="Tahoma" w:hAnsi="Tahoma" w:cs="Tahoma"/>
                          <w:b/>
                          <w:sz w:val="40"/>
                          <w:szCs w:val="40"/>
                        </w:rPr>
                        <w:t xml:space="preserve"> </w:t>
                      </w:r>
                      <w:r>
                        <w:rPr>
                          <w:rFonts w:ascii="Tahoma" w:hAnsi="Tahoma" w:cs="Tahoma"/>
                          <w:b/>
                          <w:sz w:val="40"/>
                          <w:szCs w:val="40"/>
                        </w:rPr>
                        <w:t>202</w:t>
                      </w:r>
                      <w:r w:rsidR="00CE2D17">
                        <w:rPr>
                          <w:rFonts w:ascii="Tahoma" w:hAnsi="Tahoma" w:cs="Tahoma"/>
                          <w:b/>
                          <w:sz w:val="40"/>
                          <w:szCs w:val="40"/>
                        </w:rPr>
                        <w:t>3</w:t>
                      </w:r>
                    </w:p>
                    <w:p w14:paraId="0762127D" w14:textId="77777777" w:rsidR="004844FE" w:rsidRPr="000527F0" w:rsidRDefault="004844FE">
                      <w:pPr>
                        <w:rPr>
                          <w:lang w:val="sr-Latn-RS"/>
                        </w:rPr>
                      </w:pPr>
                    </w:p>
                  </w:txbxContent>
                </v:textbox>
              </v:shape>
            </w:pict>
          </mc:Fallback>
        </mc:AlternateContent>
      </w:r>
      <w:r w:rsidR="00DF34EB" w:rsidRPr="00FA35C0">
        <w:rPr>
          <w:noProof/>
        </w:rPr>
        <w:drawing>
          <wp:anchor distT="0" distB="0" distL="114300" distR="114300" simplePos="0" relativeHeight="251659264" behindDoc="1" locked="0" layoutInCell="1" allowOverlap="1" wp14:anchorId="07621247" wp14:editId="07621248">
            <wp:simplePos x="0" y="0"/>
            <wp:positionH relativeFrom="column">
              <wp:posOffset>-977487</wp:posOffset>
            </wp:positionH>
            <wp:positionV relativeFrom="paragraph">
              <wp:posOffset>2939401</wp:posOffset>
            </wp:positionV>
            <wp:extent cx="8157388" cy="3859618"/>
            <wp:effectExtent l="19050" t="0" r="0" b="0"/>
            <wp:wrapNone/>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lum bright="28000" contrast="-35000"/>
                    </a:blip>
                    <a:srcRect l="2936" b="2463"/>
                    <a:stretch>
                      <a:fillRect/>
                    </a:stretch>
                  </pic:blipFill>
                  <pic:spPr bwMode="auto">
                    <a:xfrm>
                      <a:off x="0" y="0"/>
                      <a:ext cx="8157388" cy="3859618"/>
                    </a:xfrm>
                    <a:prstGeom prst="rect">
                      <a:avLst/>
                    </a:prstGeom>
                    <a:noFill/>
                    <a:ln w="9525">
                      <a:noFill/>
                      <a:miter lim="800000"/>
                      <a:headEnd/>
                      <a:tailEnd/>
                    </a:ln>
                    <a:effectLst>
                      <a:outerShdw blurRad="50800" dist="50800" sx="1000" sy="1000" algn="ctr" rotWithShape="0">
                        <a:srgbClr val="000000"/>
                      </a:outerShdw>
                    </a:effectLst>
                  </pic:spPr>
                </pic:pic>
              </a:graphicData>
            </a:graphic>
          </wp:anchor>
        </w:drawing>
      </w:r>
      <w:r w:rsidR="00B95151" w:rsidRPr="00FA35C0">
        <w:rPr>
          <w:lang w:val="en-GB" w:eastAsia="fi-FI"/>
        </w:rPr>
        <w:br w:type="page"/>
      </w:r>
    </w:p>
    <w:tbl>
      <w:tblPr>
        <w:tblW w:w="9497"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765"/>
        <w:gridCol w:w="6732"/>
      </w:tblGrid>
      <w:tr w:rsidR="00DF34EB" w:rsidRPr="00FA35C0" w14:paraId="07621130" w14:textId="77777777" w:rsidTr="00F53D1F">
        <w:trPr>
          <w:trHeight w:hRule="exact" w:val="340"/>
          <w:jc w:val="center"/>
        </w:trPr>
        <w:tc>
          <w:tcPr>
            <w:tcW w:w="2765" w:type="dxa"/>
            <w:shd w:val="clear" w:color="auto" w:fill="D9D9D9" w:themeFill="background1" w:themeFillShade="D9"/>
            <w:vAlign w:val="center"/>
          </w:tcPr>
          <w:p w14:paraId="0762112E" w14:textId="77777777" w:rsidR="00DF34EB" w:rsidRPr="00FA35C0" w:rsidRDefault="00B80888" w:rsidP="001C22B1">
            <w:pPr>
              <w:pStyle w:val="Table"/>
              <w:rPr>
                <w:rFonts w:ascii="Tahoma" w:hAnsi="Tahoma" w:cs="Tahoma"/>
                <w:b/>
                <w:sz w:val="22"/>
              </w:rPr>
            </w:pPr>
            <w:r w:rsidRPr="00FA35C0">
              <w:rPr>
                <w:rFonts w:ascii="Tahoma" w:hAnsi="Tahoma" w:cs="Tahoma"/>
                <w:b/>
                <w:sz w:val="22"/>
              </w:rPr>
              <w:lastRenderedPageBreak/>
              <w:t>Project acronym</w:t>
            </w:r>
          </w:p>
        </w:tc>
        <w:tc>
          <w:tcPr>
            <w:tcW w:w="6732" w:type="dxa"/>
            <w:vAlign w:val="center"/>
          </w:tcPr>
          <w:p w14:paraId="0762112F" w14:textId="77777777" w:rsidR="00DF34EB" w:rsidRPr="00FA35C0" w:rsidRDefault="000527F0" w:rsidP="001C22B1">
            <w:pPr>
              <w:pStyle w:val="Table"/>
              <w:rPr>
                <w:rFonts w:ascii="Tahoma" w:hAnsi="Tahoma" w:cs="Tahoma"/>
                <w:sz w:val="22"/>
              </w:rPr>
            </w:pPr>
            <w:proofErr w:type="spellStart"/>
            <w:r w:rsidRPr="00FA35C0">
              <w:rPr>
                <w:rFonts w:ascii="Tahoma" w:hAnsi="Tahoma" w:cs="Tahoma"/>
                <w:sz w:val="22"/>
              </w:rPr>
              <w:t>AgriCOM</w:t>
            </w:r>
            <w:proofErr w:type="spellEnd"/>
          </w:p>
        </w:tc>
      </w:tr>
      <w:tr w:rsidR="00DF34EB" w:rsidRPr="00FA35C0" w14:paraId="07621133" w14:textId="77777777" w:rsidTr="00F53D1F">
        <w:trPr>
          <w:trHeight w:hRule="exact" w:val="701"/>
          <w:jc w:val="center"/>
        </w:trPr>
        <w:tc>
          <w:tcPr>
            <w:tcW w:w="2765" w:type="dxa"/>
            <w:shd w:val="clear" w:color="auto" w:fill="D9D9D9" w:themeFill="background1" w:themeFillShade="D9"/>
            <w:vAlign w:val="center"/>
          </w:tcPr>
          <w:p w14:paraId="07621131" w14:textId="77777777" w:rsidR="00DF34EB" w:rsidRPr="00FA35C0" w:rsidRDefault="00B80888" w:rsidP="001C22B1">
            <w:pPr>
              <w:pStyle w:val="Table"/>
              <w:rPr>
                <w:rFonts w:ascii="Tahoma" w:hAnsi="Tahoma" w:cs="Tahoma"/>
                <w:b/>
                <w:sz w:val="22"/>
              </w:rPr>
            </w:pPr>
            <w:r w:rsidRPr="00FA35C0">
              <w:rPr>
                <w:rFonts w:ascii="Tahoma" w:hAnsi="Tahoma" w:cs="Tahoma"/>
                <w:b/>
                <w:sz w:val="22"/>
              </w:rPr>
              <w:t>Project full title</w:t>
            </w:r>
          </w:p>
        </w:tc>
        <w:tc>
          <w:tcPr>
            <w:tcW w:w="6732" w:type="dxa"/>
            <w:vAlign w:val="center"/>
          </w:tcPr>
          <w:p w14:paraId="07621132" w14:textId="77777777" w:rsidR="00DF34EB" w:rsidRPr="00FA35C0" w:rsidRDefault="000527F0" w:rsidP="001C22B1">
            <w:pPr>
              <w:pStyle w:val="Table"/>
              <w:rPr>
                <w:rFonts w:ascii="Tahoma" w:hAnsi="Tahoma" w:cs="Tahoma"/>
                <w:sz w:val="22"/>
              </w:rPr>
            </w:pPr>
            <w:r w:rsidRPr="00FA35C0">
              <w:rPr>
                <w:rFonts w:ascii="Tahoma" w:hAnsi="Tahoma" w:cs="Tahoma"/>
                <w:sz w:val="22"/>
              </w:rPr>
              <w:t>Agricultural Policy of European Union and its influence on competitiveness of agri-food products of Serbia</w:t>
            </w:r>
          </w:p>
        </w:tc>
      </w:tr>
      <w:tr w:rsidR="00DF34EB" w:rsidRPr="00FA35C0" w14:paraId="07621137" w14:textId="77777777" w:rsidTr="00F53D1F">
        <w:trPr>
          <w:trHeight w:hRule="exact" w:val="340"/>
          <w:jc w:val="center"/>
        </w:trPr>
        <w:tc>
          <w:tcPr>
            <w:tcW w:w="2765" w:type="dxa"/>
            <w:shd w:val="clear" w:color="auto" w:fill="D9D9D9" w:themeFill="background1" w:themeFillShade="D9"/>
            <w:vAlign w:val="center"/>
          </w:tcPr>
          <w:p w14:paraId="07621134" w14:textId="77777777" w:rsidR="00DF34EB" w:rsidRPr="00FA35C0" w:rsidRDefault="00B80888" w:rsidP="001C22B1">
            <w:pPr>
              <w:pStyle w:val="Table"/>
              <w:rPr>
                <w:rFonts w:ascii="Tahoma" w:hAnsi="Tahoma" w:cs="Tahoma"/>
                <w:b/>
                <w:sz w:val="22"/>
              </w:rPr>
            </w:pPr>
            <w:r w:rsidRPr="00FA35C0">
              <w:rPr>
                <w:rFonts w:ascii="Tahoma" w:hAnsi="Tahoma" w:cs="Tahoma"/>
                <w:b/>
                <w:sz w:val="22"/>
              </w:rPr>
              <w:t>Project number</w:t>
            </w:r>
          </w:p>
        </w:tc>
        <w:tc>
          <w:tcPr>
            <w:tcW w:w="6732" w:type="dxa"/>
            <w:vAlign w:val="center"/>
          </w:tcPr>
          <w:p w14:paraId="07621135" w14:textId="77777777" w:rsidR="000527F0" w:rsidRPr="00FA35C0" w:rsidRDefault="000527F0" w:rsidP="000527F0">
            <w:pPr>
              <w:pStyle w:val="Table"/>
              <w:rPr>
                <w:rFonts w:ascii="Tahoma" w:hAnsi="Tahoma" w:cs="Tahoma"/>
                <w:sz w:val="22"/>
              </w:rPr>
            </w:pPr>
            <w:r w:rsidRPr="00FA35C0">
              <w:rPr>
                <w:rFonts w:ascii="Tahoma" w:hAnsi="Tahoma" w:cs="Tahoma"/>
                <w:sz w:val="22"/>
              </w:rPr>
              <w:t>620128-EPP-1-2020-1-RS-EPPJMO-MODULE</w:t>
            </w:r>
          </w:p>
          <w:p w14:paraId="07621136" w14:textId="77777777" w:rsidR="00DF34EB" w:rsidRPr="00FA35C0" w:rsidRDefault="00DF34EB" w:rsidP="000527F0">
            <w:pPr>
              <w:pStyle w:val="Table"/>
              <w:rPr>
                <w:rFonts w:ascii="Tahoma" w:hAnsi="Tahoma" w:cs="Tahoma"/>
                <w:sz w:val="22"/>
              </w:rPr>
            </w:pPr>
          </w:p>
        </w:tc>
      </w:tr>
      <w:tr w:rsidR="00DF34EB" w:rsidRPr="00FA35C0" w14:paraId="0762113A" w14:textId="77777777" w:rsidTr="00F53D1F">
        <w:trPr>
          <w:trHeight w:hRule="exact" w:val="340"/>
          <w:jc w:val="center"/>
        </w:trPr>
        <w:tc>
          <w:tcPr>
            <w:tcW w:w="2765" w:type="dxa"/>
            <w:shd w:val="clear" w:color="auto" w:fill="D9D9D9" w:themeFill="background1" w:themeFillShade="D9"/>
            <w:vAlign w:val="center"/>
          </w:tcPr>
          <w:p w14:paraId="07621138" w14:textId="77777777" w:rsidR="00DF34EB" w:rsidRPr="00FA35C0" w:rsidRDefault="00B80888" w:rsidP="001C22B1">
            <w:pPr>
              <w:pStyle w:val="Table"/>
              <w:rPr>
                <w:rFonts w:ascii="Tahoma" w:hAnsi="Tahoma" w:cs="Tahoma"/>
                <w:b/>
                <w:sz w:val="22"/>
              </w:rPr>
            </w:pPr>
            <w:r w:rsidRPr="00FA35C0">
              <w:rPr>
                <w:rFonts w:ascii="Tahoma" w:hAnsi="Tahoma" w:cs="Tahoma"/>
                <w:b/>
                <w:sz w:val="22"/>
              </w:rPr>
              <w:t>Funding scheme</w:t>
            </w:r>
          </w:p>
        </w:tc>
        <w:tc>
          <w:tcPr>
            <w:tcW w:w="6732" w:type="dxa"/>
            <w:vAlign w:val="center"/>
          </w:tcPr>
          <w:p w14:paraId="07621139" w14:textId="77777777" w:rsidR="00DF34EB" w:rsidRPr="00FA35C0" w:rsidRDefault="000527F0" w:rsidP="001C22B1">
            <w:pPr>
              <w:pStyle w:val="Table"/>
              <w:rPr>
                <w:rFonts w:ascii="Tahoma" w:hAnsi="Tahoma" w:cs="Tahoma"/>
                <w:sz w:val="22"/>
              </w:rPr>
            </w:pPr>
            <w:r w:rsidRPr="00FA35C0">
              <w:rPr>
                <w:rFonts w:ascii="Tahoma" w:hAnsi="Tahoma" w:cs="Tahoma"/>
                <w:sz w:val="22"/>
              </w:rPr>
              <w:t>Erasmus+ Jean Monnet Module</w:t>
            </w:r>
          </w:p>
        </w:tc>
      </w:tr>
      <w:tr w:rsidR="00DF34EB" w:rsidRPr="00FA35C0" w14:paraId="0762113D" w14:textId="77777777" w:rsidTr="00F53D1F">
        <w:trPr>
          <w:trHeight w:hRule="exact" w:val="340"/>
          <w:jc w:val="center"/>
        </w:trPr>
        <w:tc>
          <w:tcPr>
            <w:tcW w:w="2765" w:type="dxa"/>
            <w:shd w:val="clear" w:color="auto" w:fill="D9D9D9" w:themeFill="background1" w:themeFillShade="D9"/>
            <w:vAlign w:val="center"/>
          </w:tcPr>
          <w:p w14:paraId="0762113B" w14:textId="77777777" w:rsidR="00DF34EB" w:rsidRPr="00FA35C0" w:rsidRDefault="00B80888" w:rsidP="001C22B1">
            <w:pPr>
              <w:pStyle w:val="Table"/>
              <w:rPr>
                <w:rFonts w:ascii="Tahoma" w:hAnsi="Tahoma" w:cs="Tahoma"/>
                <w:b/>
                <w:sz w:val="22"/>
              </w:rPr>
            </w:pPr>
            <w:r w:rsidRPr="00FA35C0">
              <w:rPr>
                <w:rFonts w:ascii="Tahoma" w:hAnsi="Tahoma" w:cs="Tahoma"/>
                <w:b/>
                <w:sz w:val="22"/>
              </w:rPr>
              <w:t>Project start date</w:t>
            </w:r>
          </w:p>
        </w:tc>
        <w:tc>
          <w:tcPr>
            <w:tcW w:w="6732" w:type="dxa"/>
            <w:vAlign w:val="center"/>
          </w:tcPr>
          <w:p w14:paraId="0762113C" w14:textId="77777777" w:rsidR="00DF34EB" w:rsidRPr="00FA35C0" w:rsidRDefault="000527F0" w:rsidP="001C22B1">
            <w:pPr>
              <w:pStyle w:val="Table"/>
              <w:rPr>
                <w:rFonts w:ascii="Tahoma" w:hAnsi="Tahoma" w:cs="Tahoma"/>
                <w:sz w:val="22"/>
              </w:rPr>
            </w:pPr>
            <w:r w:rsidRPr="00FA35C0">
              <w:rPr>
                <w:rFonts w:ascii="Tahoma" w:hAnsi="Tahoma" w:cs="Tahoma"/>
                <w:sz w:val="22"/>
              </w:rPr>
              <w:t>29/09/2020</w:t>
            </w:r>
          </w:p>
        </w:tc>
      </w:tr>
      <w:tr w:rsidR="00DF34EB" w:rsidRPr="00FA35C0" w14:paraId="07621140" w14:textId="77777777" w:rsidTr="00F53D1F">
        <w:trPr>
          <w:trHeight w:hRule="exact" w:val="340"/>
          <w:jc w:val="center"/>
        </w:trPr>
        <w:tc>
          <w:tcPr>
            <w:tcW w:w="2765" w:type="dxa"/>
            <w:tcBorders>
              <w:bottom w:val="single" w:sz="4" w:space="0" w:color="auto"/>
            </w:tcBorders>
            <w:shd w:val="clear" w:color="auto" w:fill="D9D9D9" w:themeFill="background1" w:themeFillShade="D9"/>
            <w:vAlign w:val="center"/>
          </w:tcPr>
          <w:p w14:paraId="0762113E" w14:textId="77777777" w:rsidR="00DF34EB" w:rsidRPr="00FA35C0" w:rsidRDefault="00B80888" w:rsidP="001C22B1">
            <w:pPr>
              <w:pStyle w:val="Table"/>
              <w:rPr>
                <w:rFonts w:ascii="Tahoma" w:hAnsi="Tahoma" w:cs="Tahoma"/>
                <w:b/>
                <w:sz w:val="22"/>
              </w:rPr>
            </w:pPr>
            <w:r w:rsidRPr="00FA35C0">
              <w:rPr>
                <w:rFonts w:ascii="Tahoma" w:hAnsi="Tahoma" w:cs="Tahoma"/>
                <w:b/>
                <w:sz w:val="22"/>
              </w:rPr>
              <w:t>Project duration</w:t>
            </w:r>
          </w:p>
        </w:tc>
        <w:tc>
          <w:tcPr>
            <w:tcW w:w="6732" w:type="dxa"/>
            <w:vAlign w:val="center"/>
          </w:tcPr>
          <w:p w14:paraId="0762113F" w14:textId="77777777" w:rsidR="00DF34EB" w:rsidRPr="00FA35C0" w:rsidRDefault="000527F0" w:rsidP="001C22B1">
            <w:pPr>
              <w:pStyle w:val="Table"/>
              <w:rPr>
                <w:rFonts w:ascii="Tahoma" w:hAnsi="Tahoma" w:cs="Tahoma"/>
                <w:sz w:val="22"/>
              </w:rPr>
            </w:pPr>
            <w:r w:rsidRPr="00FA35C0">
              <w:rPr>
                <w:rFonts w:ascii="Tahoma" w:hAnsi="Tahoma" w:cs="Tahoma"/>
                <w:sz w:val="22"/>
              </w:rPr>
              <w:t>3 years</w:t>
            </w:r>
          </w:p>
        </w:tc>
      </w:tr>
    </w:tbl>
    <w:p w14:paraId="07621141" w14:textId="77777777" w:rsidR="00DF34EB" w:rsidRPr="00FA35C0" w:rsidRDefault="00DF34EB" w:rsidP="00DF34EB">
      <w:pPr>
        <w:rPr>
          <w:rFonts w:ascii="Tahoma" w:eastAsia="Times New Roman" w:hAnsi="Tahoma" w:cs="Tahoma"/>
          <w:bCs/>
          <w:sz w:val="22"/>
          <w:lang w:eastAsia="de-DE"/>
        </w:rPr>
      </w:pPr>
    </w:p>
    <w:tbl>
      <w:tblPr>
        <w:tblW w:w="948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759"/>
        <w:gridCol w:w="6727"/>
      </w:tblGrid>
      <w:tr w:rsidR="00DF34EB" w:rsidRPr="00FA35C0" w14:paraId="07621144" w14:textId="77777777" w:rsidTr="00397405">
        <w:trPr>
          <w:trHeight w:hRule="exact" w:val="1183"/>
          <w:jc w:val="center"/>
        </w:trPr>
        <w:tc>
          <w:tcPr>
            <w:tcW w:w="2759" w:type="dxa"/>
            <w:shd w:val="clear" w:color="auto" w:fill="D9D9D9" w:themeFill="background1" w:themeFillShade="D9"/>
            <w:vAlign w:val="center"/>
          </w:tcPr>
          <w:p w14:paraId="07621142" w14:textId="77777777" w:rsidR="00DF34EB" w:rsidRPr="00FA35C0" w:rsidRDefault="00B80888" w:rsidP="001C22B1">
            <w:pPr>
              <w:pStyle w:val="Table"/>
              <w:rPr>
                <w:rFonts w:ascii="Tahoma" w:hAnsi="Tahoma" w:cs="Tahoma"/>
                <w:b/>
                <w:sz w:val="22"/>
              </w:rPr>
            </w:pPr>
            <w:r w:rsidRPr="00FA35C0">
              <w:rPr>
                <w:rFonts w:ascii="Tahoma" w:hAnsi="Tahoma" w:cs="Tahoma"/>
                <w:b/>
                <w:sz w:val="22"/>
              </w:rPr>
              <w:t>TITLE OF DOCUMENT</w:t>
            </w:r>
          </w:p>
        </w:tc>
        <w:tc>
          <w:tcPr>
            <w:tcW w:w="6727" w:type="dxa"/>
            <w:shd w:val="clear" w:color="auto" w:fill="D9D9D9" w:themeFill="background1" w:themeFillShade="D9"/>
            <w:vAlign w:val="center"/>
          </w:tcPr>
          <w:p w14:paraId="2C3FDF2F" w14:textId="77777777" w:rsidR="00397405" w:rsidRPr="00397405" w:rsidRDefault="00397405" w:rsidP="00397405">
            <w:pPr>
              <w:pStyle w:val="Table"/>
              <w:jc w:val="center"/>
              <w:rPr>
                <w:rFonts w:ascii="Tahoma" w:hAnsi="Tahoma" w:cs="Tahoma"/>
                <w:b/>
                <w:sz w:val="22"/>
              </w:rPr>
            </w:pPr>
            <w:r w:rsidRPr="00397405">
              <w:rPr>
                <w:rFonts w:ascii="Tahoma" w:hAnsi="Tahoma" w:cs="Tahoma"/>
                <w:b/>
                <w:sz w:val="22"/>
              </w:rPr>
              <w:t>REPORT OF INTENSIVE TRAINING COURSE</w:t>
            </w:r>
          </w:p>
          <w:p w14:paraId="2961CEAA" w14:textId="77777777" w:rsidR="00397405" w:rsidRPr="00397405" w:rsidRDefault="00397405" w:rsidP="00397405">
            <w:pPr>
              <w:pStyle w:val="Table"/>
              <w:jc w:val="center"/>
              <w:rPr>
                <w:rFonts w:ascii="Tahoma" w:hAnsi="Tahoma" w:cs="Tahoma"/>
                <w:b/>
                <w:sz w:val="22"/>
              </w:rPr>
            </w:pPr>
            <w:r w:rsidRPr="00397405">
              <w:rPr>
                <w:rFonts w:ascii="Tahoma" w:hAnsi="Tahoma" w:cs="Tahoma"/>
                <w:b/>
                <w:sz w:val="22"/>
              </w:rPr>
              <w:t>Competitiveness of the agri-food sector of the Western Balkans - implications of pre-accession support</w:t>
            </w:r>
          </w:p>
          <w:p w14:paraId="07621143" w14:textId="536836F6" w:rsidR="00DF34EB" w:rsidRPr="00FA35C0" w:rsidRDefault="00397405" w:rsidP="00397405">
            <w:pPr>
              <w:pStyle w:val="Table"/>
              <w:jc w:val="center"/>
              <w:rPr>
                <w:rFonts w:ascii="Tahoma" w:hAnsi="Tahoma" w:cs="Tahoma"/>
                <w:b/>
                <w:sz w:val="22"/>
              </w:rPr>
            </w:pPr>
            <w:r w:rsidRPr="00397405">
              <w:rPr>
                <w:rFonts w:ascii="Tahoma" w:hAnsi="Tahoma" w:cs="Tahoma"/>
                <w:b/>
                <w:sz w:val="22"/>
              </w:rPr>
              <w:t xml:space="preserve"> 202</w:t>
            </w:r>
            <w:r w:rsidR="00CE2D17">
              <w:rPr>
                <w:rFonts w:ascii="Tahoma" w:hAnsi="Tahoma" w:cs="Tahoma"/>
                <w:b/>
                <w:sz w:val="22"/>
              </w:rPr>
              <w:t>3</w:t>
            </w:r>
          </w:p>
        </w:tc>
      </w:tr>
      <w:tr w:rsidR="00DF34EB" w:rsidRPr="00FA35C0" w14:paraId="07621147" w14:textId="77777777" w:rsidTr="00F53D1F">
        <w:trPr>
          <w:trHeight w:hRule="exact" w:val="383"/>
          <w:jc w:val="center"/>
        </w:trPr>
        <w:tc>
          <w:tcPr>
            <w:tcW w:w="2759" w:type="dxa"/>
            <w:shd w:val="clear" w:color="auto" w:fill="D9D9D9"/>
            <w:vAlign w:val="center"/>
          </w:tcPr>
          <w:p w14:paraId="07621145" w14:textId="77777777" w:rsidR="00DF34EB" w:rsidRPr="00A2670A" w:rsidRDefault="00DF34EB" w:rsidP="001C22B1">
            <w:pPr>
              <w:pStyle w:val="Table"/>
              <w:rPr>
                <w:rFonts w:ascii="Tahoma" w:hAnsi="Tahoma" w:cs="Tahoma"/>
                <w:b/>
                <w:sz w:val="22"/>
              </w:rPr>
            </w:pPr>
            <w:r w:rsidRPr="00A2670A">
              <w:rPr>
                <w:rFonts w:ascii="Tahoma" w:hAnsi="Tahoma" w:cs="Tahoma"/>
                <w:b/>
                <w:sz w:val="22"/>
              </w:rPr>
              <w:t>Work package</w:t>
            </w:r>
          </w:p>
        </w:tc>
        <w:tc>
          <w:tcPr>
            <w:tcW w:w="6727" w:type="dxa"/>
          </w:tcPr>
          <w:p w14:paraId="07621146" w14:textId="2416240E" w:rsidR="00DF34EB" w:rsidRPr="00A2670A" w:rsidRDefault="000527F0" w:rsidP="001C22B1">
            <w:pPr>
              <w:pStyle w:val="Table"/>
              <w:rPr>
                <w:rFonts w:ascii="Tahoma" w:hAnsi="Tahoma" w:cs="Tahoma"/>
                <w:sz w:val="22"/>
              </w:rPr>
            </w:pPr>
            <w:r w:rsidRPr="00A2670A">
              <w:rPr>
                <w:rFonts w:ascii="Tahoma" w:hAnsi="Tahoma" w:cs="Tahoma"/>
                <w:sz w:val="22"/>
              </w:rPr>
              <w:t>WP</w:t>
            </w:r>
            <w:r w:rsidR="00397405" w:rsidRPr="00A2670A">
              <w:rPr>
                <w:rFonts w:ascii="Tahoma" w:hAnsi="Tahoma" w:cs="Tahoma"/>
                <w:sz w:val="22"/>
              </w:rPr>
              <w:t>3</w:t>
            </w:r>
            <w:r w:rsidRPr="00A2670A">
              <w:rPr>
                <w:rFonts w:ascii="Tahoma" w:hAnsi="Tahoma" w:cs="Tahoma"/>
                <w:sz w:val="22"/>
              </w:rPr>
              <w:t xml:space="preserve"> </w:t>
            </w:r>
            <w:r w:rsidR="00303BC5" w:rsidRPr="00A2670A">
              <w:rPr>
                <w:rFonts w:ascii="Tahoma" w:hAnsi="Tahoma" w:cs="Tahoma"/>
                <w:sz w:val="22"/>
              </w:rPr>
              <w:t>IMPLEMENTATION ACTIVITIES</w:t>
            </w:r>
          </w:p>
        </w:tc>
      </w:tr>
      <w:tr w:rsidR="00DF34EB" w:rsidRPr="00FA35C0" w14:paraId="0762114A" w14:textId="77777777" w:rsidTr="00303BC5">
        <w:trPr>
          <w:trHeight w:hRule="exact" w:val="660"/>
          <w:jc w:val="center"/>
        </w:trPr>
        <w:tc>
          <w:tcPr>
            <w:tcW w:w="2759" w:type="dxa"/>
            <w:shd w:val="clear" w:color="auto" w:fill="D9D9D9"/>
            <w:vAlign w:val="center"/>
          </w:tcPr>
          <w:p w14:paraId="07621148" w14:textId="77777777" w:rsidR="00DF34EB" w:rsidRPr="00FA35C0" w:rsidRDefault="00DF34EB" w:rsidP="001C22B1">
            <w:pPr>
              <w:pStyle w:val="Table"/>
              <w:rPr>
                <w:rFonts w:ascii="Tahoma" w:hAnsi="Tahoma" w:cs="Tahoma"/>
                <w:b/>
                <w:sz w:val="22"/>
              </w:rPr>
            </w:pPr>
            <w:r w:rsidRPr="00FA35C0">
              <w:rPr>
                <w:rFonts w:ascii="Tahoma" w:hAnsi="Tahoma" w:cs="Tahoma"/>
                <w:b/>
                <w:sz w:val="22"/>
              </w:rPr>
              <w:t>Deliverable</w:t>
            </w:r>
          </w:p>
        </w:tc>
        <w:tc>
          <w:tcPr>
            <w:tcW w:w="6727" w:type="dxa"/>
          </w:tcPr>
          <w:p w14:paraId="07621149" w14:textId="6A4FA1DD" w:rsidR="00DF34EB" w:rsidRPr="00FA35C0" w:rsidRDefault="00397405" w:rsidP="00B80888">
            <w:pPr>
              <w:pStyle w:val="Table"/>
              <w:rPr>
                <w:rFonts w:ascii="Tahoma" w:hAnsi="Tahoma" w:cs="Tahoma"/>
                <w:sz w:val="22"/>
              </w:rPr>
            </w:pPr>
            <w:r w:rsidRPr="00397405">
              <w:rPr>
                <w:rFonts w:ascii="Tahoma" w:hAnsi="Tahoma" w:cs="Tahoma"/>
                <w:sz w:val="22"/>
              </w:rPr>
              <w:t>Report on implemented courses and case study competition in Novi Sad</w:t>
            </w:r>
          </w:p>
        </w:tc>
      </w:tr>
      <w:tr w:rsidR="00DF34EB" w:rsidRPr="00FA35C0" w14:paraId="0762114D" w14:textId="77777777" w:rsidTr="000527F0">
        <w:trPr>
          <w:trHeight w:hRule="exact" w:val="580"/>
          <w:jc w:val="center"/>
        </w:trPr>
        <w:tc>
          <w:tcPr>
            <w:tcW w:w="2759" w:type="dxa"/>
            <w:shd w:val="clear" w:color="auto" w:fill="D9D9D9"/>
            <w:vAlign w:val="center"/>
          </w:tcPr>
          <w:p w14:paraId="0762114B" w14:textId="77777777" w:rsidR="00DF34EB" w:rsidRPr="00FA35C0" w:rsidRDefault="000527F0" w:rsidP="001C22B1">
            <w:pPr>
              <w:pStyle w:val="Table"/>
              <w:rPr>
                <w:rFonts w:ascii="Tahoma" w:hAnsi="Tahoma" w:cs="Tahoma"/>
                <w:b/>
                <w:sz w:val="22"/>
              </w:rPr>
            </w:pPr>
            <w:r w:rsidRPr="00FA35C0">
              <w:rPr>
                <w:rFonts w:ascii="Tahoma" w:eastAsiaTheme="majorEastAsia" w:hAnsi="Tahoma" w:cs="Tahoma"/>
                <w:b/>
                <w:bCs/>
                <w:sz w:val="22"/>
              </w:rPr>
              <w:t>Responsible Team members</w:t>
            </w:r>
          </w:p>
        </w:tc>
        <w:tc>
          <w:tcPr>
            <w:tcW w:w="6727" w:type="dxa"/>
          </w:tcPr>
          <w:p w14:paraId="0762114C" w14:textId="587D48A1" w:rsidR="00DF34EB" w:rsidRPr="00FA35C0" w:rsidRDefault="00CE2D17" w:rsidP="001C22B1">
            <w:pPr>
              <w:pStyle w:val="Table"/>
              <w:rPr>
                <w:rFonts w:ascii="Tahoma" w:hAnsi="Tahoma" w:cs="Tahoma"/>
                <w:sz w:val="22"/>
              </w:rPr>
            </w:pPr>
            <w:r>
              <w:rPr>
                <w:rFonts w:ascii="Tahoma" w:hAnsi="Tahoma" w:cs="Tahoma"/>
                <w:sz w:val="22"/>
              </w:rPr>
              <w:t xml:space="preserve">Ksenija </w:t>
            </w:r>
            <w:proofErr w:type="spellStart"/>
            <w:r>
              <w:rPr>
                <w:rFonts w:ascii="Tahoma" w:hAnsi="Tahoma" w:cs="Tahoma"/>
                <w:sz w:val="22"/>
              </w:rPr>
              <w:t>Leković</w:t>
            </w:r>
            <w:proofErr w:type="spellEnd"/>
            <w:r>
              <w:rPr>
                <w:rFonts w:ascii="Tahoma" w:hAnsi="Tahoma" w:cs="Tahoma"/>
                <w:sz w:val="22"/>
              </w:rPr>
              <w:t>,</w:t>
            </w:r>
            <w:r w:rsidR="00303BC5" w:rsidRPr="00FA35C0">
              <w:rPr>
                <w:rFonts w:ascii="Tahoma" w:hAnsi="Tahoma" w:cs="Tahoma"/>
                <w:sz w:val="22"/>
              </w:rPr>
              <w:t xml:space="preserve"> </w:t>
            </w:r>
            <w:proofErr w:type="spellStart"/>
            <w:r w:rsidR="00303BC5" w:rsidRPr="00FA35C0">
              <w:rPr>
                <w:rFonts w:ascii="Tahoma" w:hAnsi="Tahoma" w:cs="Tahoma"/>
                <w:sz w:val="22"/>
              </w:rPr>
              <w:t>Žana</w:t>
            </w:r>
            <w:proofErr w:type="spellEnd"/>
            <w:r w:rsidR="00303BC5" w:rsidRPr="00FA35C0">
              <w:rPr>
                <w:rFonts w:ascii="Tahoma" w:hAnsi="Tahoma" w:cs="Tahoma"/>
                <w:sz w:val="22"/>
              </w:rPr>
              <w:t xml:space="preserve"> Jurjević, </w:t>
            </w:r>
            <w:r w:rsidR="000527F0" w:rsidRPr="00FA35C0">
              <w:rPr>
                <w:rFonts w:ascii="Tahoma" w:hAnsi="Tahoma" w:cs="Tahoma"/>
                <w:sz w:val="22"/>
              </w:rPr>
              <w:t xml:space="preserve">Danilo </w:t>
            </w:r>
            <w:proofErr w:type="spellStart"/>
            <w:r w:rsidR="000527F0" w:rsidRPr="00FA35C0">
              <w:rPr>
                <w:rFonts w:ascii="Tahoma" w:hAnsi="Tahoma" w:cs="Tahoma"/>
                <w:sz w:val="22"/>
              </w:rPr>
              <w:t>Đokić</w:t>
            </w:r>
            <w:proofErr w:type="spellEnd"/>
            <w:r w:rsidR="000527F0" w:rsidRPr="00FA35C0">
              <w:rPr>
                <w:rFonts w:ascii="Tahoma" w:hAnsi="Tahoma" w:cs="Tahoma"/>
                <w:sz w:val="22"/>
              </w:rPr>
              <w:t xml:space="preserve"> and Bojan Matkovski</w:t>
            </w:r>
          </w:p>
        </w:tc>
      </w:tr>
      <w:tr w:rsidR="00DF34EB" w:rsidRPr="00FA35C0" w14:paraId="07621150" w14:textId="77777777" w:rsidTr="00F53D1F">
        <w:trPr>
          <w:trHeight w:hRule="exact" w:val="340"/>
          <w:jc w:val="center"/>
        </w:trPr>
        <w:tc>
          <w:tcPr>
            <w:tcW w:w="2759" w:type="dxa"/>
            <w:shd w:val="clear" w:color="auto" w:fill="D9D9D9"/>
            <w:vAlign w:val="center"/>
          </w:tcPr>
          <w:p w14:paraId="0762114E" w14:textId="77777777" w:rsidR="00DF34EB" w:rsidRPr="00A2670A" w:rsidRDefault="00DF34EB" w:rsidP="001C22B1">
            <w:pPr>
              <w:pStyle w:val="Table"/>
              <w:rPr>
                <w:rFonts w:ascii="Tahoma" w:hAnsi="Tahoma" w:cs="Tahoma"/>
                <w:b/>
                <w:sz w:val="22"/>
              </w:rPr>
            </w:pPr>
            <w:r w:rsidRPr="00A2670A">
              <w:rPr>
                <w:rFonts w:ascii="Tahoma" w:hAnsi="Tahoma" w:cs="Tahoma"/>
                <w:b/>
                <w:sz w:val="22"/>
              </w:rPr>
              <w:t>Due date</w:t>
            </w:r>
          </w:p>
        </w:tc>
        <w:tc>
          <w:tcPr>
            <w:tcW w:w="6727" w:type="dxa"/>
          </w:tcPr>
          <w:p w14:paraId="0762114F" w14:textId="66A1C41B" w:rsidR="00DF34EB" w:rsidRPr="00A2670A" w:rsidRDefault="000527F0" w:rsidP="001C22B1">
            <w:pPr>
              <w:pStyle w:val="Table"/>
              <w:rPr>
                <w:rFonts w:ascii="Tahoma" w:hAnsi="Tahoma" w:cs="Tahoma"/>
                <w:sz w:val="22"/>
              </w:rPr>
            </w:pPr>
            <w:r w:rsidRPr="00A2670A">
              <w:rPr>
                <w:rFonts w:ascii="Tahoma" w:hAnsi="Tahoma" w:cs="Tahoma"/>
                <w:sz w:val="22"/>
              </w:rPr>
              <w:t>3</w:t>
            </w:r>
            <w:r w:rsidR="00303BC5" w:rsidRPr="00A2670A">
              <w:rPr>
                <w:rFonts w:ascii="Tahoma" w:hAnsi="Tahoma" w:cs="Tahoma"/>
                <w:sz w:val="22"/>
              </w:rPr>
              <w:t>0</w:t>
            </w:r>
            <w:r w:rsidRPr="00A2670A">
              <w:rPr>
                <w:rFonts w:ascii="Tahoma" w:hAnsi="Tahoma" w:cs="Tahoma"/>
                <w:sz w:val="22"/>
              </w:rPr>
              <w:t>/</w:t>
            </w:r>
            <w:r w:rsidR="00303BC5" w:rsidRPr="00A2670A">
              <w:rPr>
                <w:rFonts w:ascii="Tahoma" w:hAnsi="Tahoma" w:cs="Tahoma"/>
                <w:sz w:val="22"/>
              </w:rPr>
              <w:t>09</w:t>
            </w:r>
            <w:r w:rsidRPr="00A2670A">
              <w:rPr>
                <w:rFonts w:ascii="Tahoma" w:hAnsi="Tahoma" w:cs="Tahoma"/>
                <w:sz w:val="22"/>
              </w:rPr>
              <w:t>/202</w:t>
            </w:r>
            <w:r w:rsidR="00C73423">
              <w:rPr>
                <w:rFonts w:ascii="Tahoma" w:hAnsi="Tahoma" w:cs="Tahoma"/>
                <w:sz w:val="22"/>
              </w:rPr>
              <w:t>3</w:t>
            </w:r>
          </w:p>
        </w:tc>
      </w:tr>
      <w:tr w:rsidR="00DF34EB" w:rsidRPr="00FA35C0" w14:paraId="07621153" w14:textId="77777777" w:rsidTr="00F53D1F">
        <w:trPr>
          <w:trHeight w:hRule="exact" w:val="340"/>
          <w:jc w:val="center"/>
        </w:trPr>
        <w:tc>
          <w:tcPr>
            <w:tcW w:w="2759" w:type="dxa"/>
            <w:shd w:val="clear" w:color="auto" w:fill="D9D9D9"/>
            <w:vAlign w:val="center"/>
          </w:tcPr>
          <w:p w14:paraId="07621151" w14:textId="77777777" w:rsidR="00DF34EB" w:rsidRPr="00FA35C0" w:rsidRDefault="00DF34EB" w:rsidP="001C22B1">
            <w:pPr>
              <w:pStyle w:val="Table"/>
              <w:rPr>
                <w:rFonts w:ascii="Tahoma" w:hAnsi="Tahoma" w:cs="Tahoma"/>
                <w:b/>
                <w:sz w:val="22"/>
              </w:rPr>
            </w:pPr>
            <w:r w:rsidRPr="00FA35C0">
              <w:rPr>
                <w:rFonts w:ascii="Tahoma" w:hAnsi="Tahoma" w:cs="Tahoma"/>
                <w:b/>
                <w:sz w:val="22"/>
              </w:rPr>
              <w:t>File name</w:t>
            </w:r>
          </w:p>
        </w:tc>
        <w:tc>
          <w:tcPr>
            <w:tcW w:w="6727" w:type="dxa"/>
          </w:tcPr>
          <w:p w14:paraId="07621152" w14:textId="52BBB715" w:rsidR="00DF34EB" w:rsidRPr="00054B76" w:rsidRDefault="000527F0" w:rsidP="001C22B1">
            <w:pPr>
              <w:pStyle w:val="Table"/>
              <w:rPr>
                <w:rFonts w:ascii="Tahoma" w:hAnsi="Tahoma" w:cs="Tahoma"/>
                <w:sz w:val="22"/>
              </w:rPr>
            </w:pPr>
            <w:proofErr w:type="spellStart"/>
            <w:r w:rsidRPr="00054B76">
              <w:rPr>
                <w:rFonts w:ascii="Tahoma" w:hAnsi="Tahoma" w:cs="Tahoma"/>
                <w:sz w:val="22"/>
              </w:rPr>
              <w:t>AgriCOM</w:t>
            </w:r>
            <w:r w:rsidR="00303BC5" w:rsidRPr="00054B76">
              <w:rPr>
                <w:rFonts w:ascii="Tahoma" w:hAnsi="Tahoma" w:cs="Tahoma"/>
                <w:sz w:val="22"/>
              </w:rPr>
              <w:t>_Report_</w:t>
            </w:r>
            <w:r w:rsidR="00CE2D17">
              <w:rPr>
                <w:rFonts w:ascii="Tahoma" w:hAnsi="Tahoma" w:cs="Tahoma"/>
                <w:sz w:val="22"/>
              </w:rPr>
              <w:t>Intensive</w:t>
            </w:r>
            <w:proofErr w:type="spellEnd"/>
            <w:r w:rsidR="00CE2D17">
              <w:rPr>
                <w:rFonts w:ascii="Tahoma" w:hAnsi="Tahoma" w:cs="Tahoma"/>
                <w:sz w:val="22"/>
              </w:rPr>
              <w:t xml:space="preserve"> Training Courses</w:t>
            </w:r>
            <w:r w:rsidR="00303BC5" w:rsidRPr="00054B76">
              <w:rPr>
                <w:rFonts w:ascii="Tahoma" w:hAnsi="Tahoma" w:cs="Tahoma"/>
                <w:sz w:val="22"/>
              </w:rPr>
              <w:t>_202</w:t>
            </w:r>
            <w:r w:rsidR="00C73423">
              <w:rPr>
                <w:rFonts w:ascii="Tahoma" w:hAnsi="Tahoma" w:cs="Tahoma"/>
                <w:sz w:val="22"/>
              </w:rPr>
              <w:t>3</w:t>
            </w:r>
          </w:p>
        </w:tc>
      </w:tr>
      <w:tr w:rsidR="00DF34EB" w:rsidRPr="00FA35C0" w14:paraId="07621156" w14:textId="77777777" w:rsidTr="00F53D1F">
        <w:trPr>
          <w:trHeight w:hRule="exact" w:val="340"/>
          <w:jc w:val="center"/>
        </w:trPr>
        <w:tc>
          <w:tcPr>
            <w:tcW w:w="2759" w:type="dxa"/>
            <w:shd w:val="clear" w:color="auto" w:fill="D9D9D9"/>
            <w:vAlign w:val="center"/>
          </w:tcPr>
          <w:p w14:paraId="07621154" w14:textId="77777777" w:rsidR="00DF34EB" w:rsidRPr="00FA35C0" w:rsidRDefault="00DF34EB" w:rsidP="001C22B1">
            <w:pPr>
              <w:pStyle w:val="Table"/>
              <w:rPr>
                <w:rFonts w:ascii="Tahoma" w:hAnsi="Tahoma" w:cs="Tahoma"/>
                <w:b/>
                <w:sz w:val="22"/>
              </w:rPr>
            </w:pPr>
            <w:r w:rsidRPr="00FA35C0">
              <w:rPr>
                <w:rFonts w:ascii="Tahoma" w:hAnsi="Tahoma" w:cs="Tahoma"/>
                <w:b/>
                <w:sz w:val="22"/>
              </w:rPr>
              <w:t>Number of pages</w:t>
            </w:r>
          </w:p>
        </w:tc>
        <w:tc>
          <w:tcPr>
            <w:tcW w:w="6727" w:type="dxa"/>
          </w:tcPr>
          <w:p w14:paraId="07621155" w14:textId="667E80A1" w:rsidR="00DF34EB" w:rsidRPr="00054B76" w:rsidRDefault="00C73423" w:rsidP="001C22B1">
            <w:pPr>
              <w:pStyle w:val="Table"/>
              <w:rPr>
                <w:rFonts w:ascii="Tahoma" w:hAnsi="Tahoma" w:cs="Tahoma"/>
                <w:sz w:val="22"/>
              </w:rPr>
            </w:pPr>
            <w:r>
              <w:rPr>
                <w:rFonts w:ascii="Tahoma" w:hAnsi="Tahoma" w:cs="Tahoma"/>
                <w:sz w:val="22"/>
              </w:rPr>
              <w:t>2</w:t>
            </w:r>
            <w:r>
              <w:rPr>
                <w:sz w:val="22"/>
              </w:rPr>
              <w:t>0</w:t>
            </w:r>
          </w:p>
        </w:tc>
      </w:tr>
      <w:tr w:rsidR="00DF34EB" w:rsidRPr="00FA35C0" w14:paraId="07621159" w14:textId="77777777" w:rsidTr="00F53D1F">
        <w:trPr>
          <w:trHeight w:hRule="exact" w:val="340"/>
          <w:jc w:val="center"/>
        </w:trPr>
        <w:tc>
          <w:tcPr>
            <w:tcW w:w="2759" w:type="dxa"/>
            <w:shd w:val="clear" w:color="auto" w:fill="D9D9D9"/>
            <w:vAlign w:val="center"/>
          </w:tcPr>
          <w:p w14:paraId="07621157" w14:textId="77777777" w:rsidR="00DF34EB" w:rsidRPr="00FA35C0" w:rsidRDefault="00DF34EB" w:rsidP="001C22B1">
            <w:pPr>
              <w:pStyle w:val="Table"/>
              <w:rPr>
                <w:rFonts w:ascii="Tahoma" w:hAnsi="Tahoma" w:cs="Tahoma"/>
                <w:b/>
                <w:sz w:val="22"/>
              </w:rPr>
            </w:pPr>
            <w:r w:rsidRPr="00FA35C0">
              <w:rPr>
                <w:rFonts w:ascii="Tahoma" w:hAnsi="Tahoma" w:cs="Tahoma"/>
                <w:b/>
                <w:sz w:val="22"/>
              </w:rPr>
              <w:t>Dissemination level</w:t>
            </w:r>
          </w:p>
        </w:tc>
        <w:tc>
          <w:tcPr>
            <w:tcW w:w="6727" w:type="dxa"/>
          </w:tcPr>
          <w:p w14:paraId="07621158" w14:textId="77777777" w:rsidR="00DF34EB" w:rsidRPr="00054B76" w:rsidRDefault="000527F0" w:rsidP="001C22B1">
            <w:pPr>
              <w:pStyle w:val="Table"/>
              <w:rPr>
                <w:rFonts w:ascii="Tahoma" w:hAnsi="Tahoma" w:cs="Tahoma"/>
                <w:sz w:val="22"/>
              </w:rPr>
            </w:pPr>
            <w:r w:rsidRPr="00054B76">
              <w:rPr>
                <w:rFonts w:ascii="Tahoma" w:hAnsi="Tahoma" w:cs="Tahoma"/>
                <w:sz w:val="22"/>
              </w:rPr>
              <w:t>Internal</w:t>
            </w:r>
          </w:p>
        </w:tc>
      </w:tr>
    </w:tbl>
    <w:p w14:paraId="0762115A" w14:textId="77777777" w:rsidR="00B80888" w:rsidRPr="00FA35C0" w:rsidRDefault="00B80888" w:rsidP="00DF34EB">
      <w:pPr>
        <w:rPr>
          <w:sz w:val="22"/>
        </w:rPr>
      </w:pPr>
      <w:bookmarkStart w:id="1" w:name="_Toc347927424"/>
      <w:bookmarkStart w:id="2" w:name="_Toc437508904"/>
    </w:p>
    <w:tbl>
      <w:tblPr>
        <w:tblW w:w="9498"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60" w:firstRow="1" w:lastRow="1" w:firstColumn="0" w:lastColumn="0" w:noHBand="0" w:noVBand="0"/>
      </w:tblPr>
      <w:tblGrid>
        <w:gridCol w:w="2765"/>
        <w:gridCol w:w="6733"/>
      </w:tblGrid>
      <w:tr w:rsidR="00DF34EB" w:rsidRPr="00FA35C0" w14:paraId="07621160" w14:textId="77777777" w:rsidTr="00F53D1F">
        <w:trPr>
          <w:trHeight w:val="230"/>
          <w:jc w:val="center"/>
        </w:trPr>
        <w:tc>
          <w:tcPr>
            <w:tcW w:w="2765" w:type="dxa"/>
            <w:shd w:val="clear" w:color="auto" w:fill="D9D9D9"/>
            <w:vAlign w:val="center"/>
          </w:tcPr>
          <w:p w14:paraId="0762115B" w14:textId="77777777" w:rsidR="00DF34EB" w:rsidRPr="00FA35C0" w:rsidRDefault="00DF34EB" w:rsidP="001C22B1">
            <w:pPr>
              <w:pStyle w:val="Table"/>
              <w:rPr>
                <w:rFonts w:ascii="Tahoma" w:hAnsi="Tahoma" w:cs="Tahoma"/>
                <w:b/>
                <w:sz w:val="22"/>
              </w:rPr>
            </w:pPr>
            <w:r w:rsidRPr="00FA35C0">
              <w:rPr>
                <w:rFonts w:ascii="Tahoma" w:hAnsi="Tahoma" w:cs="Tahoma"/>
                <w:b/>
                <w:sz w:val="22"/>
              </w:rPr>
              <w:t>Abstract</w:t>
            </w:r>
          </w:p>
          <w:p w14:paraId="0762115C" w14:textId="77777777" w:rsidR="00DF34EB" w:rsidRPr="00FA35C0" w:rsidRDefault="00DF34EB" w:rsidP="001C22B1">
            <w:pPr>
              <w:pStyle w:val="Table"/>
              <w:rPr>
                <w:rFonts w:ascii="Tahoma" w:hAnsi="Tahoma" w:cs="Tahoma"/>
                <w:sz w:val="22"/>
              </w:rPr>
            </w:pPr>
          </w:p>
        </w:tc>
        <w:tc>
          <w:tcPr>
            <w:tcW w:w="6733" w:type="dxa"/>
            <w:shd w:val="clear" w:color="auto" w:fill="auto"/>
            <w:vAlign w:val="center"/>
          </w:tcPr>
          <w:p w14:paraId="0762115D" w14:textId="1E656336" w:rsidR="00205082" w:rsidRPr="00C73423" w:rsidRDefault="009559FC" w:rsidP="009559FC">
            <w:pPr>
              <w:pStyle w:val="Table"/>
              <w:jc w:val="both"/>
              <w:rPr>
                <w:rFonts w:ascii="Tahoma" w:hAnsi="Tahoma" w:cs="Tahoma"/>
                <w:sz w:val="22"/>
              </w:rPr>
            </w:pPr>
            <w:r w:rsidRPr="00C73423">
              <w:rPr>
                <w:rFonts w:ascii="Tahoma" w:hAnsi="Tahoma" w:cs="Tahoma"/>
                <w:sz w:val="22"/>
              </w:rPr>
              <w:t>The “</w:t>
            </w:r>
            <w:r w:rsidR="00397405" w:rsidRPr="00C73423">
              <w:rPr>
                <w:rFonts w:ascii="Tahoma" w:hAnsi="Tahoma" w:cs="Tahoma"/>
                <w:sz w:val="22"/>
              </w:rPr>
              <w:t>Report on implemented courses and case study competition in Novi Sad</w:t>
            </w:r>
            <w:r w:rsidRPr="00C73423">
              <w:rPr>
                <w:rFonts w:ascii="Tahoma" w:hAnsi="Tahoma" w:cs="Tahoma"/>
                <w:sz w:val="22"/>
              </w:rPr>
              <w:t>” is a deliverable within WP</w:t>
            </w:r>
            <w:r w:rsidR="00397405" w:rsidRPr="00C73423">
              <w:rPr>
                <w:rFonts w:ascii="Tahoma" w:hAnsi="Tahoma" w:cs="Tahoma"/>
                <w:sz w:val="22"/>
              </w:rPr>
              <w:t>3</w:t>
            </w:r>
            <w:r w:rsidRPr="00C73423">
              <w:rPr>
                <w:rFonts w:ascii="Tahoma" w:hAnsi="Tahoma" w:cs="Tahoma"/>
                <w:sz w:val="22"/>
              </w:rPr>
              <w:t xml:space="preserve"> entitled “</w:t>
            </w:r>
            <w:r w:rsidR="00303BC5" w:rsidRPr="00C73423">
              <w:rPr>
                <w:rFonts w:ascii="Tahoma" w:hAnsi="Tahoma" w:cs="Tahoma"/>
                <w:sz w:val="22"/>
              </w:rPr>
              <w:t>Implementation activities</w:t>
            </w:r>
            <w:r w:rsidRPr="00C73423">
              <w:rPr>
                <w:rFonts w:ascii="Tahoma" w:hAnsi="Tahoma" w:cs="Tahoma"/>
                <w:sz w:val="22"/>
              </w:rPr>
              <w:t xml:space="preserve">” of the </w:t>
            </w:r>
            <w:proofErr w:type="spellStart"/>
            <w:r w:rsidRPr="00C73423">
              <w:rPr>
                <w:rFonts w:ascii="Tahoma" w:hAnsi="Tahoma" w:cs="Tahoma"/>
                <w:sz w:val="22"/>
              </w:rPr>
              <w:t>AgriCOM</w:t>
            </w:r>
            <w:proofErr w:type="spellEnd"/>
            <w:r w:rsidRPr="00C73423">
              <w:rPr>
                <w:rFonts w:ascii="Tahoma" w:hAnsi="Tahoma" w:cs="Tahoma"/>
                <w:sz w:val="22"/>
              </w:rPr>
              <w:t xml:space="preserve">. This </w:t>
            </w:r>
            <w:r w:rsidR="00303BC5" w:rsidRPr="00C73423">
              <w:rPr>
                <w:rFonts w:ascii="Tahoma" w:hAnsi="Tahoma" w:cs="Tahoma"/>
                <w:sz w:val="22"/>
              </w:rPr>
              <w:t>report</w:t>
            </w:r>
            <w:r w:rsidRPr="00C73423">
              <w:rPr>
                <w:rFonts w:ascii="Tahoma" w:hAnsi="Tahoma" w:cs="Tahoma"/>
                <w:sz w:val="22"/>
              </w:rPr>
              <w:t xml:space="preserve"> outlines the </w:t>
            </w:r>
            <w:r w:rsidR="00ED288C" w:rsidRPr="00C73423">
              <w:rPr>
                <w:rFonts w:ascii="Tahoma" w:hAnsi="Tahoma" w:cs="Tahoma"/>
                <w:sz w:val="22"/>
              </w:rPr>
              <w:t xml:space="preserve">realisation of the </w:t>
            </w:r>
            <w:r w:rsidR="00396C11" w:rsidRPr="00C73423">
              <w:rPr>
                <w:rFonts w:ascii="Tahoma" w:hAnsi="Tahoma" w:cs="Tahoma"/>
                <w:sz w:val="22"/>
              </w:rPr>
              <w:t xml:space="preserve">intensive training course </w:t>
            </w:r>
            <w:r w:rsidR="00ED288C" w:rsidRPr="00C73423">
              <w:rPr>
                <w:rFonts w:ascii="Tahoma" w:hAnsi="Tahoma" w:cs="Tahoma"/>
                <w:sz w:val="22"/>
              </w:rPr>
              <w:t>during summer semester in school 202</w:t>
            </w:r>
            <w:r w:rsidR="00CE2D17" w:rsidRPr="00C73423">
              <w:rPr>
                <w:rFonts w:ascii="Tahoma" w:hAnsi="Tahoma" w:cs="Tahoma"/>
                <w:sz w:val="22"/>
              </w:rPr>
              <w:t>2</w:t>
            </w:r>
            <w:r w:rsidR="00ED288C" w:rsidRPr="00C73423">
              <w:rPr>
                <w:rFonts w:ascii="Tahoma" w:hAnsi="Tahoma" w:cs="Tahoma"/>
                <w:sz w:val="22"/>
              </w:rPr>
              <w:t>/202</w:t>
            </w:r>
            <w:r w:rsidR="00CE2D17" w:rsidRPr="00C73423">
              <w:rPr>
                <w:rFonts w:ascii="Tahoma" w:hAnsi="Tahoma" w:cs="Tahoma"/>
                <w:sz w:val="22"/>
              </w:rPr>
              <w:t>3</w:t>
            </w:r>
            <w:r w:rsidR="00ED288C" w:rsidRPr="00C73423">
              <w:rPr>
                <w:rFonts w:ascii="Tahoma" w:hAnsi="Tahoma" w:cs="Tahoma"/>
                <w:sz w:val="22"/>
              </w:rPr>
              <w:t xml:space="preserve"> year. The course is realised for </w:t>
            </w:r>
            <w:r w:rsidR="006137CD" w:rsidRPr="00C73423">
              <w:rPr>
                <w:rFonts w:ascii="Tahoma" w:hAnsi="Tahoma" w:cs="Tahoma"/>
                <w:sz w:val="22"/>
              </w:rPr>
              <w:t>55</w:t>
            </w:r>
            <w:r w:rsidR="005B67F9" w:rsidRPr="00C73423">
              <w:rPr>
                <w:rFonts w:ascii="Tahoma" w:hAnsi="Tahoma" w:cs="Tahoma"/>
                <w:sz w:val="22"/>
              </w:rPr>
              <w:t xml:space="preserve"> </w:t>
            </w:r>
            <w:r w:rsidR="005B3402">
              <w:rPr>
                <w:rFonts w:ascii="Tahoma" w:hAnsi="Tahoma" w:cs="Tahoma"/>
                <w:sz w:val="22"/>
              </w:rPr>
              <w:t>participants</w:t>
            </w:r>
            <w:r w:rsidR="005B67F9" w:rsidRPr="00C73423">
              <w:rPr>
                <w:rFonts w:ascii="Tahoma" w:hAnsi="Tahoma" w:cs="Tahoma"/>
                <w:sz w:val="22"/>
              </w:rPr>
              <w:t xml:space="preserve">, while </w:t>
            </w:r>
            <w:r w:rsidR="006137CD" w:rsidRPr="00C73423">
              <w:rPr>
                <w:rFonts w:ascii="Tahoma" w:hAnsi="Tahoma" w:cs="Tahoma"/>
                <w:sz w:val="22"/>
              </w:rPr>
              <w:t>30</w:t>
            </w:r>
            <w:r w:rsidR="005B67F9" w:rsidRPr="00C73423">
              <w:rPr>
                <w:rFonts w:ascii="Tahoma" w:hAnsi="Tahoma" w:cs="Tahoma"/>
                <w:sz w:val="22"/>
              </w:rPr>
              <w:t xml:space="preserve"> </w:t>
            </w:r>
            <w:r w:rsidR="005B3402">
              <w:rPr>
                <w:rFonts w:ascii="Tahoma" w:hAnsi="Tahoma" w:cs="Tahoma"/>
                <w:sz w:val="22"/>
              </w:rPr>
              <w:t>participants</w:t>
            </w:r>
            <w:r w:rsidR="005B67F9" w:rsidRPr="00C73423">
              <w:rPr>
                <w:rFonts w:ascii="Tahoma" w:hAnsi="Tahoma" w:cs="Tahoma"/>
                <w:sz w:val="22"/>
              </w:rPr>
              <w:t xml:space="preserve"> participated in </w:t>
            </w:r>
            <w:r w:rsidR="006137CD" w:rsidRPr="00C73423">
              <w:rPr>
                <w:rFonts w:ascii="Tahoma" w:hAnsi="Tahoma" w:cs="Tahoma"/>
                <w:sz w:val="22"/>
              </w:rPr>
              <w:t xml:space="preserve">the final event of the </w:t>
            </w:r>
            <w:r w:rsidR="005B67F9" w:rsidRPr="00C73423">
              <w:rPr>
                <w:rFonts w:ascii="Tahoma" w:hAnsi="Tahoma" w:cs="Tahoma"/>
                <w:sz w:val="22"/>
              </w:rPr>
              <w:t>competition.</w:t>
            </w:r>
          </w:p>
          <w:p w14:paraId="0762115E" w14:textId="77777777" w:rsidR="009559FC" w:rsidRPr="00C73423" w:rsidRDefault="009559FC" w:rsidP="001C22B1">
            <w:pPr>
              <w:pStyle w:val="Table"/>
              <w:rPr>
                <w:rFonts w:ascii="Tahoma" w:hAnsi="Tahoma" w:cs="Tahoma"/>
                <w:sz w:val="22"/>
              </w:rPr>
            </w:pPr>
          </w:p>
          <w:p w14:paraId="0762115F" w14:textId="77777777" w:rsidR="00205082" w:rsidRPr="00C73423" w:rsidRDefault="00205082" w:rsidP="001C22B1">
            <w:pPr>
              <w:pStyle w:val="Table"/>
              <w:rPr>
                <w:rFonts w:ascii="Tahoma" w:hAnsi="Tahoma" w:cs="Tahoma"/>
                <w:sz w:val="22"/>
              </w:rPr>
            </w:pPr>
          </w:p>
        </w:tc>
      </w:tr>
      <w:bookmarkEnd w:id="1"/>
      <w:bookmarkEnd w:id="2"/>
    </w:tbl>
    <w:p w14:paraId="07621161" w14:textId="77777777" w:rsidR="004E0146" w:rsidRPr="00FA35C0" w:rsidRDefault="004E0146" w:rsidP="00DF34EB">
      <w:pPr>
        <w:rPr>
          <w:rFonts w:cs="Arial"/>
          <w:bCs/>
          <w:sz w:val="22"/>
          <w:lang w:eastAsia="de-DE"/>
        </w:rPr>
      </w:pPr>
    </w:p>
    <w:p w14:paraId="07621162" w14:textId="77777777" w:rsidR="004E0146" w:rsidRPr="00FA35C0" w:rsidRDefault="004E0146" w:rsidP="004E0146">
      <w:pPr>
        <w:rPr>
          <w:rFonts w:ascii="Tahoma" w:hAnsi="Tahoma" w:cs="Tahoma"/>
          <w:b/>
          <w:i/>
          <w:sz w:val="22"/>
        </w:rPr>
      </w:pPr>
      <w:r w:rsidRPr="00FA35C0">
        <w:rPr>
          <w:rFonts w:ascii="Tahoma" w:hAnsi="Tahoma" w:cs="Tahoma"/>
          <w:b/>
          <w:i/>
          <w:sz w:val="22"/>
        </w:rPr>
        <w:t>VERSIONING AND CONTRIBUTION HISTORY</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24"/>
        <w:gridCol w:w="1346"/>
        <w:gridCol w:w="4064"/>
        <w:gridCol w:w="2943"/>
      </w:tblGrid>
      <w:tr w:rsidR="004E0146" w:rsidRPr="00FA35C0" w14:paraId="07621167" w14:textId="77777777" w:rsidTr="004E0146">
        <w:trPr>
          <w:trHeight w:val="340"/>
          <w:jc w:val="center"/>
        </w:trPr>
        <w:tc>
          <w:tcPr>
            <w:tcW w:w="1124" w:type="dxa"/>
            <w:shd w:val="clear" w:color="auto" w:fill="D9D9D9"/>
          </w:tcPr>
          <w:p w14:paraId="07621163" w14:textId="77777777" w:rsidR="004E0146" w:rsidRPr="00FA35C0" w:rsidRDefault="004E0146" w:rsidP="001C22B1">
            <w:pPr>
              <w:pStyle w:val="Table"/>
              <w:rPr>
                <w:rFonts w:ascii="Tahoma" w:hAnsi="Tahoma" w:cs="Tahoma"/>
                <w:b/>
                <w:sz w:val="22"/>
                <w:lang w:eastAsia="en-GB"/>
              </w:rPr>
            </w:pPr>
            <w:r w:rsidRPr="00FA35C0">
              <w:rPr>
                <w:rFonts w:ascii="Tahoma" w:hAnsi="Tahoma" w:cs="Tahoma"/>
                <w:b/>
                <w:sz w:val="22"/>
                <w:lang w:eastAsia="en-GB"/>
              </w:rPr>
              <w:t>Version</w:t>
            </w:r>
          </w:p>
        </w:tc>
        <w:tc>
          <w:tcPr>
            <w:tcW w:w="1318" w:type="dxa"/>
            <w:shd w:val="clear" w:color="auto" w:fill="D9D9D9"/>
          </w:tcPr>
          <w:p w14:paraId="07621164" w14:textId="77777777" w:rsidR="004E0146" w:rsidRPr="00FA35C0" w:rsidRDefault="004E0146" w:rsidP="001C22B1">
            <w:pPr>
              <w:pStyle w:val="Table"/>
              <w:rPr>
                <w:rFonts w:ascii="Tahoma" w:hAnsi="Tahoma" w:cs="Tahoma"/>
                <w:b/>
                <w:sz w:val="22"/>
                <w:lang w:eastAsia="en-GB"/>
              </w:rPr>
            </w:pPr>
            <w:r w:rsidRPr="00FA35C0">
              <w:rPr>
                <w:rFonts w:ascii="Tahoma" w:hAnsi="Tahoma" w:cs="Tahoma"/>
                <w:b/>
                <w:sz w:val="22"/>
                <w:lang w:eastAsia="en-GB"/>
              </w:rPr>
              <w:t>Date</w:t>
            </w:r>
          </w:p>
        </w:tc>
        <w:tc>
          <w:tcPr>
            <w:tcW w:w="4064" w:type="dxa"/>
            <w:shd w:val="clear" w:color="auto" w:fill="D9D9D9"/>
          </w:tcPr>
          <w:p w14:paraId="07621165" w14:textId="77777777" w:rsidR="004E0146" w:rsidRPr="00FA35C0" w:rsidRDefault="000527F0" w:rsidP="001C22B1">
            <w:pPr>
              <w:pStyle w:val="Table"/>
              <w:rPr>
                <w:rFonts w:ascii="Tahoma" w:hAnsi="Tahoma" w:cs="Tahoma"/>
                <w:b/>
                <w:sz w:val="22"/>
                <w:lang w:eastAsia="en-GB"/>
              </w:rPr>
            </w:pPr>
            <w:r w:rsidRPr="00FA35C0">
              <w:rPr>
                <w:rFonts w:ascii="Tahoma" w:hAnsi="Tahoma" w:cs="Tahoma"/>
                <w:b/>
                <w:sz w:val="22"/>
                <w:lang w:eastAsia="en-GB"/>
              </w:rPr>
              <w:t>D</w:t>
            </w:r>
            <w:r w:rsidR="004E0146" w:rsidRPr="00FA35C0">
              <w:rPr>
                <w:rFonts w:ascii="Tahoma" w:hAnsi="Tahoma" w:cs="Tahoma"/>
                <w:b/>
                <w:sz w:val="22"/>
                <w:lang w:eastAsia="en-GB"/>
              </w:rPr>
              <w:t>escription</w:t>
            </w:r>
          </w:p>
        </w:tc>
        <w:tc>
          <w:tcPr>
            <w:tcW w:w="2943" w:type="dxa"/>
            <w:tcBorders>
              <w:right w:val="single" w:sz="4" w:space="0" w:color="auto"/>
            </w:tcBorders>
            <w:shd w:val="clear" w:color="auto" w:fill="D9D9D9"/>
          </w:tcPr>
          <w:p w14:paraId="07621166" w14:textId="77777777" w:rsidR="004E0146" w:rsidRPr="00FA35C0" w:rsidRDefault="000527F0" w:rsidP="001C22B1">
            <w:pPr>
              <w:pStyle w:val="Table"/>
              <w:rPr>
                <w:rFonts w:ascii="Tahoma" w:hAnsi="Tahoma" w:cs="Tahoma"/>
                <w:b/>
                <w:sz w:val="22"/>
                <w:lang w:eastAsia="en-GB"/>
              </w:rPr>
            </w:pPr>
            <w:r w:rsidRPr="00FA35C0">
              <w:rPr>
                <w:rFonts w:ascii="Tahoma" w:hAnsi="Tahoma" w:cs="Tahoma"/>
                <w:b/>
                <w:sz w:val="22"/>
                <w:lang w:eastAsia="en-GB"/>
              </w:rPr>
              <w:t>R</w:t>
            </w:r>
            <w:r w:rsidR="004E0146" w:rsidRPr="00FA35C0">
              <w:rPr>
                <w:rFonts w:ascii="Tahoma" w:hAnsi="Tahoma" w:cs="Tahoma"/>
                <w:b/>
                <w:sz w:val="22"/>
                <w:lang w:eastAsia="en-GB"/>
              </w:rPr>
              <w:t>esponsib</w:t>
            </w:r>
            <w:r w:rsidRPr="00FA35C0">
              <w:rPr>
                <w:rFonts w:ascii="Tahoma" w:hAnsi="Tahoma" w:cs="Tahoma"/>
                <w:b/>
                <w:sz w:val="22"/>
                <w:lang w:eastAsia="en-GB"/>
              </w:rPr>
              <w:t>le members</w:t>
            </w:r>
          </w:p>
        </w:tc>
      </w:tr>
      <w:tr w:rsidR="004E0146" w:rsidRPr="00FA35C0" w14:paraId="0762116C" w14:textId="77777777" w:rsidTr="004E0146">
        <w:trPr>
          <w:trHeight w:val="237"/>
          <w:jc w:val="center"/>
        </w:trPr>
        <w:tc>
          <w:tcPr>
            <w:tcW w:w="1124" w:type="dxa"/>
          </w:tcPr>
          <w:p w14:paraId="07621168" w14:textId="77777777" w:rsidR="004E0146" w:rsidRPr="00FA35C0" w:rsidRDefault="004E0146" w:rsidP="001C22B1">
            <w:pPr>
              <w:pStyle w:val="Table"/>
              <w:rPr>
                <w:rFonts w:ascii="Tahoma" w:hAnsi="Tahoma" w:cs="Tahoma"/>
                <w:sz w:val="22"/>
                <w:lang w:eastAsia="en-GB"/>
              </w:rPr>
            </w:pPr>
            <w:r w:rsidRPr="00FA35C0">
              <w:rPr>
                <w:rFonts w:ascii="Tahoma" w:hAnsi="Tahoma" w:cs="Tahoma"/>
                <w:sz w:val="22"/>
                <w:lang w:eastAsia="en-GB"/>
              </w:rPr>
              <w:t>1.0</w:t>
            </w:r>
          </w:p>
        </w:tc>
        <w:tc>
          <w:tcPr>
            <w:tcW w:w="1318" w:type="dxa"/>
          </w:tcPr>
          <w:p w14:paraId="07621169" w14:textId="5B3367CA" w:rsidR="004E0146" w:rsidRPr="00FA35C0" w:rsidRDefault="00CE2D17" w:rsidP="001C22B1">
            <w:pPr>
              <w:pStyle w:val="Table"/>
              <w:rPr>
                <w:rFonts w:ascii="Tahoma" w:hAnsi="Tahoma" w:cs="Tahoma"/>
                <w:sz w:val="22"/>
                <w:lang w:eastAsia="en-GB"/>
              </w:rPr>
            </w:pPr>
            <w:r>
              <w:rPr>
                <w:rFonts w:ascii="Tahoma" w:hAnsi="Tahoma" w:cs="Tahoma"/>
                <w:sz w:val="22"/>
                <w:lang w:eastAsia="en-GB"/>
              </w:rPr>
              <w:t>01</w:t>
            </w:r>
            <w:r w:rsidR="000527F0" w:rsidRPr="00FA35C0">
              <w:rPr>
                <w:rFonts w:ascii="Tahoma" w:hAnsi="Tahoma" w:cs="Tahoma"/>
                <w:sz w:val="22"/>
                <w:lang w:eastAsia="en-GB"/>
              </w:rPr>
              <w:t>/</w:t>
            </w:r>
            <w:r w:rsidR="00303BC5" w:rsidRPr="00FA35C0">
              <w:rPr>
                <w:rFonts w:ascii="Tahoma" w:hAnsi="Tahoma" w:cs="Tahoma"/>
                <w:sz w:val="22"/>
                <w:lang w:eastAsia="en-GB"/>
              </w:rPr>
              <w:t>0</w:t>
            </w:r>
            <w:r>
              <w:rPr>
                <w:rFonts w:ascii="Tahoma" w:hAnsi="Tahoma" w:cs="Tahoma"/>
                <w:sz w:val="22"/>
                <w:lang w:eastAsia="en-GB"/>
              </w:rPr>
              <w:t>7</w:t>
            </w:r>
            <w:r w:rsidR="000527F0" w:rsidRPr="00FA35C0">
              <w:rPr>
                <w:rFonts w:ascii="Tahoma" w:hAnsi="Tahoma" w:cs="Tahoma"/>
                <w:sz w:val="22"/>
                <w:lang w:eastAsia="en-GB"/>
              </w:rPr>
              <w:t>/202</w:t>
            </w:r>
            <w:r>
              <w:rPr>
                <w:rFonts w:ascii="Tahoma" w:hAnsi="Tahoma" w:cs="Tahoma"/>
                <w:sz w:val="22"/>
                <w:lang w:eastAsia="en-GB"/>
              </w:rPr>
              <w:t>2</w:t>
            </w:r>
          </w:p>
        </w:tc>
        <w:tc>
          <w:tcPr>
            <w:tcW w:w="4064" w:type="dxa"/>
          </w:tcPr>
          <w:p w14:paraId="0762116A" w14:textId="77777777" w:rsidR="004E0146" w:rsidRPr="00FA35C0" w:rsidRDefault="000527F0" w:rsidP="001C22B1">
            <w:pPr>
              <w:pStyle w:val="Table"/>
              <w:rPr>
                <w:rFonts w:ascii="Tahoma" w:hAnsi="Tahoma" w:cs="Tahoma"/>
                <w:sz w:val="22"/>
                <w:lang w:eastAsia="en-GB"/>
              </w:rPr>
            </w:pPr>
            <w:r w:rsidRPr="00FA35C0">
              <w:rPr>
                <w:rFonts w:ascii="Tahoma" w:hAnsi="Tahoma" w:cs="Tahoma"/>
                <w:sz w:val="22"/>
                <w:lang w:eastAsia="en-GB"/>
              </w:rPr>
              <w:t>Draft</w:t>
            </w:r>
          </w:p>
        </w:tc>
        <w:tc>
          <w:tcPr>
            <w:tcW w:w="2943" w:type="dxa"/>
            <w:tcBorders>
              <w:right w:val="single" w:sz="4" w:space="0" w:color="auto"/>
            </w:tcBorders>
          </w:tcPr>
          <w:p w14:paraId="0762116B" w14:textId="3DEB5153" w:rsidR="004E0146" w:rsidRPr="00FA35C0" w:rsidRDefault="00CE2D17" w:rsidP="001C22B1">
            <w:pPr>
              <w:pStyle w:val="Table"/>
              <w:rPr>
                <w:rFonts w:ascii="Tahoma" w:hAnsi="Tahoma" w:cs="Tahoma"/>
                <w:sz w:val="22"/>
                <w:lang w:eastAsia="en-GB"/>
              </w:rPr>
            </w:pPr>
            <w:r>
              <w:rPr>
                <w:rFonts w:ascii="Tahoma" w:hAnsi="Tahoma" w:cs="Tahoma"/>
                <w:sz w:val="22"/>
                <w:lang w:eastAsia="en-GB"/>
              </w:rPr>
              <w:t xml:space="preserve">Ksenija </w:t>
            </w:r>
            <w:proofErr w:type="spellStart"/>
            <w:r>
              <w:rPr>
                <w:rFonts w:ascii="Tahoma" w:hAnsi="Tahoma" w:cs="Tahoma"/>
                <w:sz w:val="22"/>
                <w:lang w:eastAsia="en-GB"/>
              </w:rPr>
              <w:t>Leković</w:t>
            </w:r>
            <w:proofErr w:type="spellEnd"/>
            <w:r w:rsidR="00303BC5" w:rsidRPr="00FA35C0">
              <w:rPr>
                <w:rFonts w:ascii="Tahoma" w:hAnsi="Tahoma" w:cs="Tahoma"/>
                <w:sz w:val="22"/>
                <w:lang w:eastAsia="en-GB"/>
              </w:rPr>
              <w:t xml:space="preserve">, Danilo </w:t>
            </w:r>
            <w:proofErr w:type="spellStart"/>
            <w:r w:rsidR="00303BC5" w:rsidRPr="00FA35C0">
              <w:rPr>
                <w:rFonts w:ascii="Tahoma" w:hAnsi="Tahoma" w:cs="Tahoma"/>
                <w:sz w:val="22"/>
                <w:lang w:eastAsia="en-GB"/>
              </w:rPr>
              <w:t>Đokić</w:t>
            </w:r>
            <w:proofErr w:type="spellEnd"/>
            <w:r>
              <w:rPr>
                <w:rFonts w:ascii="Tahoma" w:hAnsi="Tahoma" w:cs="Tahoma"/>
                <w:sz w:val="22"/>
                <w:lang w:eastAsia="en-GB"/>
              </w:rPr>
              <w:t xml:space="preserve">, </w:t>
            </w:r>
            <w:proofErr w:type="spellStart"/>
            <w:r>
              <w:rPr>
                <w:rFonts w:ascii="Tahoma" w:hAnsi="Tahoma" w:cs="Tahoma"/>
                <w:sz w:val="22"/>
                <w:lang w:eastAsia="en-GB"/>
              </w:rPr>
              <w:t>Žana</w:t>
            </w:r>
            <w:proofErr w:type="spellEnd"/>
            <w:r>
              <w:rPr>
                <w:rFonts w:ascii="Tahoma" w:hAnsi="Tahoma" w:cs="Tahoma"/>
                <w:sz w:val="22"/>
                <w:lang w:eastAsia="en-GB"/>
              </w:rPr>
              <w:t xml:space="preserve"> Jurjević</w:t>
            </w:r>
            <w:r w:rsidR="00303BC5" w:rsidRPr="00FA35C0">
              <w:rPr>
                <w:rFonts w:ascii="Tahoma" w:hAnsi="Tahoma" w:cs="Tahoma"/>
                <w:sz w:val="22"/>
                <w:lang w:eastAsia="en-GB"/>
              </w:rPr>
              <w:t xml:space="preserve"> and Bojan Matkovski</w:t>
            </w:r>
          </w:p>
        </w:tc>
      </w:tr>
      <w:tr w:rsidR="000527F0" w:rsidRPr="00FA35C0" w14:paraId="07621171" w14:textId="77777777" w:rsidTr="004E0146">
        <w:trPr>
          <w:trHeight w:val="237"/>
          <w:jc w:val="center"/>
        </w:trPr>
        <w:tc>
          <w:tcPr>
            <w:tcW w:w="1124" w:type="dxa"/>
          </w:tcPr>
          <w:p w14:paraId="0762116D" w14:textId="77777777" w:rsidR="000527F0" w:rsidRPr="00FA35C0" w:rsidRDefault="000527F0" w:rsidP="001C22B1">
            <w:pPr>
              <w:pStyle w:val="Table"/>
              <w:rPr>
                <w:rFonts w:ascii="Tahoma" w:hAnsi="Tahoma" w:cs="Tahoma"/>
                <w:sz w:val="22"/>
                <w:lang w:eastAsia="en-GB"/>
              </w:rPr>
            </w:pPr>
            <w:r w:rsidRPr="00FA35C0">
              <w:rPr>
                <w:rFonts w:ascii="Tahoma" w:hAnsi="Tahoma" w:cs="Tahoma"/>
                <w:sz w:val="22"/>
                <w:lang w:eastAsia="en-GB"/>
              </w:rPr>
              <w:t>1.1</w:t>
            </w:r>
          </w:p>
        </w:tc>
        <w:tc>
          <w:tcPr>
            <w:tcW w:w="1318" w:type="dxa"/>
          </w:tcPr>
          <w:p w14:paraId="0762116E" w14:textId="3D8FFB34" w:rsidR="000527F0" w:rsidRPr="00FA35C0" w:rsidRDefault="00CE2D17" w:rsidP="001C22B1">
            <w:pPr>
              <w:pStyle w:val="Table"/>
              <w:rPr>
                <w:rFonts w:ascii="Tahoma" w:hAnsi="Tahoma" w:cs="Tahoma"/>
                <w:sz w:val="22"/>
                <w:lang w:eastAsia="en-GB"/>
              </w:rPr>
            </w:pPr>
            <w:r>
              <w:rPr>
                <w:rFonts w:ascii="Tahoma" w:hAnsi="Tahoma" w:cs="Tahoma"/>
                <w:sz w:val="22"/>
                <w:lang w:eastAsia="en-GB"/>
              </w:rPr>
              <w:t>05</w:t>
            </w:r>
            <w:r w:rsidR="000527F0" w:rsidRPr="00FA35C0">
              <w:rPr>
                <w:rFonts w:ascii="Tahoma" w:hAnsi="Tahoma" w:cs="Tahoma"/>
                <w:sz w:val="22"/>
                <w:lang w:eastAsia="en-GB"/>
              </w:rPr>
              <w:t>/</w:t>
            </w:r>
            <w:r w:rsidR="00303BC5" w:rsidRPr="00FA35C0">
              <w:rPr>
                <w:rFonts w:ascii="Tahoma" w:hAnsi="Tahoma" w:cs="Tahoma"/>
                <w:sz w:val="22"/>
                <w:lang w:eastAsia="en-GB"/>
              </w:rPr>
              <w:t>0</w:t>
            </w:r>
            <w:r>
              <w:rPr>
                <w:rFonts w:ascii="Tahoma" w:hAnsi="Tahoma" w:cs="Tahoma"/>
                <w:sz w:val="22"/>
                <w:lang w:eastAsia="en-GB"/>
              </w:rPr>
              <w:t>7</w:t>
            </w:r>
            <w:r w:rsidR="000527F0" w:rsidRPr="00FA35C0">
              <w:rPr>
                <w:rFonts w:ascii="Tahoma" w:hAnsi="Tahoma" w:cs="Tahoma"/>
                <w:sz w:val="22"/>
                <w:lang w:eastAsia="en-GB"/>
              </w:rPr>
              <w:t>/202</w:t>
            </w:r>
            <w:r>
              <w:rPr>
                <w:rFonts w:ascii="Tahoma" w:hAnsi="Tahoma" w:cs="Tahoma"/>
                <w:sz w:val="22"/>
                <w:lang w:eastAsia="en-GB"/>
              </w:rPr>
              <w:t>2</w:t>
            </w:r>
          </w:p>
        </w:tc>
        <w:tc>
          <w:tcPr>
            <w:tcW w:w="4064" w:type="dxa"/>
          </w:tcPr>
          <w:p w14:paraId="0762116F" w14:textId="77777777" w:rsidR="000527F0" w:rsidRPr="00FA35C0" w:rsidRDefault="000527F0" w:rsidP="001C22B1">
            <w:pPr>
              <w:pStyle w:val="Table"/>
              <w:rPr>
                <w:rFonts w:ascii="Tahoma" w:hAnsi="Tahoma" w:cs="Tahoma"/>
                <w:sz w:val="22"/>
                <w:lang w:eastAsia="en-GB"/>
              </w:rPr>
            </w:pPr>
            <w:r w:rsidRPr="00FA35C0">
              <w:rPr>
                <w:rFonts w:ascii="Tahoma" w:hAnsi="Tahoma" w:cs="Tahoma"/>
                <w:sz w:val="22"/>
                <w:lang w:eastAsia="en-GB"/>
              </w:rPr>
              <w:t>Final</w:t>
            </w:r>
          </w:p>
        </w:tc>
        <w:tc>
          <w:tcPr>
            <w:tcW w:w="2943" w:type="dxa"/>
            <w:tcBorders>
              <w:right w:val="single" w:sz="4" w:space="0" w:color="auto"/>
            </w:tcBorders>
          </w:tcPr>
          <w:p w14:paraId="07621170" w14:textId="57A4C1BF" w:rsidR="000527F0" w:rsidRPr="00FA35C0" w:rsidRDefault="000527F0" w:rsidP="001C22B1">
            <w:pPr>
              <w:pStyle w:val="Table"/>
              <w:rPr>
                <w:rFonts w:ascii="Tahoma" w:hAnsi="Tahoma" w:cs="Tahoma"/>
                <w:sz w:val="22"/>
                <w:lang w:eastAsia="en-GB"/>
              </w:rPr>
            </w:pPr>
            <w:r w:rsidRPr="00FA35C0">
              <w:rPr>
                <w:rFonts w:ascii="Tahoma" w:hAnsi="Tahoma" w:cs="Tahoma"/>
                <w:sz w:val="22"/>
                <w:lang w:eastAsia="en-GB"/>
              </w:rPr>
              <w:t xml:space="preserve">Danilo </w:t>
            </w:r>
            <w:proofErr w:type="spellStart"/>
            <w:r w:rsidRPr="00FA35C0">
              <w:rPr>
                <w:rFonts w:ascii="Tahoma" w:hAnsi="Tahoma" w:cs="Tahoma"/>
                <w:sz w:val="22"/>
                <w:lang w:eastAsia="en-GB"/>
              </w:rPr>
              <w:t>Đokić</w:t>
            </w:r>
            <w:proofErr w:type="spellEnd"/>
            <w:r w:rsidRPr="00FA35C0">
              <w:rPr>
                <w:rFonts w:ascii="Tahoma" w:hAnsi="Tahoma" w:cs="Tahoma"/>
                <w:sz w:val="22"/>
                <w:lang w:eastAsia="en-GB"/>
              </w:rPr>
              <w:t xml:space="preserve"> and Bojan Matkovski</w:t>
            </w:r>
          </w:p>
        </w:tc>
      </w:tr>
    </w:tbl>
    <w:p w14:paraId="07621172" w14:textId="77777777" w:rsidR="004E0146" w:rsidRPr="00FA35C0" w:rsidRDefault="004E0146" w:rsidP="00DF34EB">
      <w:pPr>
        <w:spacing w:after="0"/>
        <w:jc w:val="left"/>
        <w:rPr>
          <w:rFonts w:ascii="Tahoma" w:hAnsi="Tahoma" w:cs="Tahoma"/>
          <w:bCs/>
          <w:sz w:val="22"/>
          <w:lang w:eastAsia="de-DE"/>
        </w:rPr>
      </w:pPr>
    </w:p>
    <w:p w14:paraId="07621173" w14:textId="2DD6E1F1" w:rsidR="004E0146" w:rsidRDefault="004E0146" w:rsidP="00DF34EB">
      <w:pPr>
        <w:spacing w:after="0"/>
        <w:jc w:val="left"/>
        <w:rPr>
          <w:rFonts w:ascii="Tahoma" w:hAnsi="Tahoma" w:cs="Tahoma"/>
          <w:bCs/>
          <w:sz w:val="22"/>
          <w:lang w:eastAsia="de-DE"/>
        </w:rPr>
      </w:pPr>
    </w:p>
    <w:p w14:paraId="27A6AD33" w14:textId="404F3E6A" w:rsidR="00ED288C" w:rsidRDefault="00ED288C" w:rsidP="00DF34EB">
      <w:pPr>
        <w:spacing w:after="0"/>
        <w:jc w:val="left"/>
        <w:rPr>
          <w:rFonts w:ascii="Tahoma" w:hAnsi="Tahoma" w:cs="Tahoma"/>
          <w:bCs/>
          <w:sz w:val="22"/>
          <w:lang w:eastAsia="de-DE"/>
        </w:rPr>
      </w:pPr>
    </w:p>
    <w:p w14:paraId="3B1A4DE3" w14:textId="7B2ACE16" w:rsidR="00ED288C" w:rsidRDefault="00ED288C" w:rsidP="00DF34EB">
      <w:pPr>
        <w:spacing w:after="0"/>
        <w:jc w:val="left"/>
        <w:rPr>
          <w:rFonts w:ascii="Tahoma" w:hAnsi="Tahoma" w:cs="Tahoma"/>
          <w:bCs/>
          <w:sz w:val="22"/>
          <w:lang w:eastAsia="de-DE"/>
        </w:rPr>
      </w:pPr>
    </w:p>
    <w:p w14:paraId="34310CEA" w14:textId="58C94EA3" w:rsidR="00ED288C" w:rsidRDefault="00ED288C" w:rsidP="00DF34EB">
      <w:pPr>
        <w:spacing w:after="0"/>
        <w:jc w:val="left"/>
        <w:rPr>
          <w:rFonts w:ascii="Tahoma" w:hAnsi="Tahoma" w:cs="Tahoma"/>
          <w:bCs/>
          <w:sz w:val="22"/>
          <w:lang w:eastAsia="de-DE"/>
        </w:rPr>
      </w:pPr>
    </w:p>
    <w:p w14:paraId="3DDAB70E" w14:textId="77777777" w:rsidR="00ED288C" w:rsidRPr="00FA35C0" w:rsidRDefault="00ED288C" w:rsidP="00DF34EB">
      <w:pPr>
        <w:spacing w:after="0"/>
        <w:jc w:val="left"/>
        <w:rPr>
          <w:rFonts w:ascii="Tahoma" w:hAnsi="Tahoma" w:cs="Tahoma"/>
          <w:bCs/>
          <w:sz w:val="22"/>
          <w:lang w:eastAsia="de-DE"/>
        </w:rPr>
      </w:pPr>
    </w:p>
    <w:p w14:paraId="07621174" w14:textId="77777777" w:rsidR="00DF34EB" w:rsidRPr="00FA35C0" w:rsidRDefault="00DF34EB" w:rsidP="00DF34EB">
      <w:pPr>
        <w:rPr>
          <w:rFonts w:ascii="Tahoma" w:hAnsi="Tahoma" w:cs="Tahoma"/>
          <w:b/>
          <w:i/>
          <w:sz w:val="22"/>
        </w:rPr>
      </w:pPr>
      <w:r w:rsidRPr="00FA35C0">
        <w:rPr>
          <w:rFonts w:ascii="Tahoma" w:hAnsi="Tahoma" w:cs="Tahoma"/>
          <w:b/>
          <w:i/>
          <w:sz w:val="22"/>
        </w:rPr>
        <w:t>DISCLAIMER</w:t>
      </w:r>
    </w:p>
    <w:p w14:paraId="07621175" w14:textId="77777777" w:rsidR="00465EEC" w:rsidRPr="00FA35C0" w:rsidRDefault="00DF34EB">
      <w:pPr>
        <w:rPr>
          <w:rFonts w:ascii="Tahoma" w:hAnsi="Tahoma" w:cs="Tahoma"/>
          <w:i/>
          <w:sz w:val="22"/>
        </w:rPr>
      </w:pPr>
      <w:r w:rsidRPr="00FA35C0">
        <w:rPr>
          <w:rFonts w:ascii="Tahoma" w:hAnsi="Tahoma" w:cs="Tahoma"/>
          <w:i/>
          <w:sz w:val="22"/>
        </w:rPr>
        <w:t xml:space="preserve">The European Commission’s support </w:t>
      </w:r>
      <w:proofErr w:type="gramStart"/>
      <w:r w:rsidRPr="00FA35C0">
        <w:rPr>
          <w:rFonts w:ascii="Tahoma" w:hAnsi="Tahoma" w:cs="Tahoma"/>
          <w:i/>
          <w:sz w:val="22"/>
        </w:rPr>
        <w:t>for the production of</w:t>
      </w:r>
      <w:proofErr w:type="gramEnd"/>
      <w:r w:rsidRPr="00FA35C0">
        <w:rPr>
          <w:rFonts w:ascii="Tahoma" w:hAnsi="Tahoma" w:cs="Tahoma"/>
          <w:i/>
          <w:sz w:val="22"/>
        </w:rPr>
        <w:t xml:space="preserve"> this publication does not constitute an endorsement of the contents, which reflects the views only of the authors, and the Commission cannot be held responsible for any use which may be made of the information contained therein.</w:t>
      </w:r>
    </w:p>
    <w:p w14:paraId="07621176" w14:textId="0AAD66E3" w:rsidR="00303BC5" w:rsidRDefault="00303BC5">
      <w:pPr>
        <w:rPr>
          <w:rFonts w:ascii="Tahoma" w:hAnsi="Tahoma" w:cs="Tahoma"/>
          <w:i/>
          <w:sz w:val="22"/>
        </w:rPr>
      </w:pPr>
    </w:p>
    <w:p w14:paraId="3950BAED" w14:textId="691FF33B" w:rsidR="00ED288C" w:rsidRDefault="00ED288C">
      <w:pPr>
        <w:rPr>
          <w:rFonts w:ascii="Tahoma" w:hAnsi="Tahoma" w:cs="Tahoma"/>
          <w:i/>
          <w:sz w:val="22"/>
        </w:rPr>
      </w:pPr>
    </w:p>
    <w:p w14:paraId="09C3162C" w14:textId="1C365381" w:rsidR="00ED288C" w:rsidRDefault="00ED288C">
      <w:pPr>
        <w:rPr>
          <w:rFonts w:ascii="Tahoma" w:hAnsi="Tahoma" w:cs="Tahoma"/>
          <w:i/>
          <w:sz w:val="22"/>
        </w:rPr>
      </w:pPr>
    </w:p>
    <w:p w14:paraId="6B2E3435" w14:textId="6695C5DE" w:rsidR="00ED288C" w:rsidRDefault="00ED288C">
      <w:pPr>
        <w:rPr>
          <w:rFonts w:ascii="Tahoma" w:hAnsi="Tahoma" w:cs="Tahoma"/>
          <w:i/>
          <w:sz w:val="22"/>
        </w:rPr>
      </w:pPr>
    </w:p>
    <w:p w14:paraId="1AD4D627" w14:textId="72285D59" w:rsidR="00ED288C" w:rsidRDefault="00ED288C">
      <w:pPr>
        <w:rPr>
          <w:rFonts w:ascii="Tahoma" w:hAnsi="Tahoma" w:cs="Tahoma"/>
          <w:i/>
          <w:sz w:val="22"/>
        </w:rPr>
      </w:pPr>
    </w:p>
    <w:p w14:paraId="11920E9B" w14:textId="2B46F9BF" w:rsidR="00ED288C" w:rsidRDefault="00ED288C">
      <w:pPr>
        <w:rPr>
          <w:rFonts w:ascii="Tahoma" w:hAnsi="Tahoma" w:cs="Tahoma"/>
          <w:i/>
          <w:sz w:val="22"/>
        </w:rPr>
      </w:pPr>
    </w:p>
    <w:p w14:paraId="5CE7D905" w14:textId="457D7D57" w:rsidR="00ED288C" w:rsidRDefault="00ED288C">
      <w:pPr>
        <w:rPr>
          <w:rFonts w:ascii="Tahoma" w:hAnsi="Tahoma" w:cs="Tahoma"/>
          <w:i/>
          <w:sz w:val="22"/>
        </w:rPr>
      </w:pPr>
    </w:p>
    <w:p w14:paraId="7A3E5B5A" w14:textId="4543895A" w:rsidR="00ED288C" w:rsidRDefault="00ED288C">
      <w:pPr>
        <w:rPr>
          <w:rFonts w:ascii="Tahoma" w:hAnsi="Tahoma" w:cs="Tahoma"/>
          <w:i/>
          <w:sz w:val="22"/>
        </w:rPr>
      </w:pPr>
    </w:p>
    <w:p w14:paraId="4AF90CB3" w14:textId="4F69020C" w:rsidR="00ED288C" w:rsidRDefault="00ED288C">
      <w:pPr>
        <w:rPr>
          <w:rFonts w:ascii="Tahoma" w:hAnsi="Tahoma" w:cs="Tahoma"/>
          <w:i/>
          <w:sz w:val="22"/>
        </w:rPr>
      </w:pPr>
    </w:p>
    <w:p w14:paraId="0A806A18" w14:textId="7B72C520" w:rsidR="00ED288C" w:rsidRDefault="00ED288C">
      <w:pPr>
        <w:rPr>
          <w:rFonts w:ascii="Tahoma" w:hAnsi="Tahoma" w:cs="Tahoma"/>
          <w:i/>
          <w:sz w:val="22"/>
        </w:rPr>
      </w:pPr>
    </w:p>
    <w:p w14:paraId="7D01557B" w14:textId="37394F70" w:rsidR="00ED288C" w:rsidRDefault="00ED288C">
      <w:pPr>
        <w:rPr>
          <w:rFonts w:ascii="Tahoma" w:hAnsi="Tahoma" w:cs="Tahoma"/>
          <w:i/>
          <w:sz w:val="22"/>
        </w:rPr>
      </w:pPr>
    </w:p>
    <w:p w14:paraId="2CA949FD" w14:textId="758841A1" w:rsidR="00ED288C" w:rsidRDefault="00ED288C">
      <w:pPr>
        <w:rPr>
          <w:rFonts w:ascii="Tahoma" w:hAnsi="Tahoma" w:cs="Tahoma"/>
          <w:i/>
          <w:sz w:val="22"/>
        </w:rPr>
      </w:pPr>
    </w:p>
    <w:p w14:paraId="074AABB6" w14:textId="56AA2016" w:rsidR="00ED288C" w:rsidRDefault="00ED288C">
      <w:pPr>
        <w:rPr>
          <w:rFonts w:ascii="Tahoma" w:hAnsi="Tahoma" w:cs="Tahoma"/>
          <w:i/>
          <w:sz w:val="22"/>
        </w:rPr>
      </w:pPr>
    </w:p>
    <w:p w14:paraId="579DC3F5" w14:textId="5A737148" w:rsidR="00ED288C" w:rsidRDefault="00ED288C">
      <w:pPr>
        <w:rPr>
          <w:rFonts w:ascii="Tahoma" w:hAnsi="Tahoma" w:cs="Tahoma"/>
          <w:i/>
          <w:sz w:val="22"/>
        </w:rPr>
      </w:pPr>
    </w:p>
    <w:p w14:paraId="19CDCAD9" w14:textId="06EBABB2" w:rsidR="00ED288C" w:rsidRDefault="00ED288C">
      <w:pPr>
        <w:rPr>
          <w:rFonts w:ascii="Tahoma" w:hAnsi="Tahoma" w:cs="Tahoma"/>
          <w:i/>
          <w:sz w:val="22"/>
        </w:rPr>
      </w:pPr>
    </w:p>
    <w:p w14:paraId="1A267C5F" w14:textId="517DFE89" w:rsidR="00ED288C" w:rsidRDefault="00ED288C">
      <w:pPr>
        <w:rPr>
          <w:rFonts w:ascii="Tahoma" w:hAnsi="Tahoma" w:cs="Tahoma"/>
          <w:i/>
          <w:sz w:val="22"/>
        </w:rPr>
      </w:pPr>
    </w:p>
    <w:p w14:paraId="699AA62F" w14:textId="6CE63FCC" w:rsidR="00ED288C" w:rsidRDefault="00ED288C">
      <w:pPr>
        <w:rPr>
          <w:rFonts w:ascii="Tahoma" w:hAnsi="Tahoma" w:cs="Tahoma"/>
          <w:i/>
          <w:sz w:val="22"/>
        </w:rPr>
      </w:pPr>
    </w:p>
    <w:p w14:paraId="582A766F" w14:textId="700E6DF1" w:rsidR="00ED288C" w:rsidRDefault="00ED288C">
      <w:pPr>
        <w:rPr>
          <w:rFonts w:ascii="Tahoma" w:hAnsi="Tahoma" w:cs="Tahoma"/>
          <w:i/>
          <w:sz w:val="22"/>
        </w:rPr>
      </w:pPr>
    </w:p>
    <w:p w14:paraId="749CACC9" w14:textId="399D8D23" w:rsidR="00ED288C" w:rsidRDefault="00ED288C">
      <w:pPr>
        <w:rPr>
          <w:rFonts w:ascii="Tahoma" w:hAnsi="Tahoma" w:cs="Tahoma"/>
          <w:i/>
          <w:sz w:val="22"/>
        </w:rPr>
      </w:pPr>
    </w:p>
    <w:p w14:paraId="6C3C43C4" w14:textId="5F009E0D" w:rsidR="00ED288C" w:rsidRDefault="00ED288C">
      <w:pPr>
        <w:rPr>
          <w:rFonts w:ascii="Tahoma" w:hAnsi="Tahoma" w:cs="Tahoma"/>
          <w:i/>
          <w:sz w:val="22"/>
        </w:rPr>
      </w:pPr>
    </w:p>
    <w:p w14:paraId="35BC4FA3" w14:textId="1447DDCF" w:rsidR="00ED288C" w:rsidRDefault="00ED288C">
      <w:pPr>
        <w:rPr>
          <w:rFonts w:ascii="Tahoma" w:hAnsi="Tahoma" w:cs="Tahoma"/>
          <w:i/>
          <w:sz w:val="22"/>
        </w:rPr>
      </w:pPr>
    </w:p>
    <w:p w14:paraId="24150D84" w14:textId="56B44716" w:rsidR="00ED288C" w:rsidRDefault="00ED288C">
      <w:pPr>
        <w:rPr>
          <w:rFonts w:ascii="Tahoma" w:hAnsi="Tahoma" w:cs="Tahoma"/>
          <w:i/>
          <w:sz w:val="22"/>
        </w:rPr>
      </w:pPr>
    </w:p>
    <w:p w14:paraId="5D17F16E" w14:textId="7A95EC03" w:rsidR="00ED288C" w:rsidRDefault="00ED288C">
      <w:pPr>
        <w:rPr>
          <w:rFonts w:ascii="Tahoma" w:hAnsi="Tahoma" w:cs="Tahoma"/>
          <w:i/>
          <w:sz w:val="22"/>
        </w:rPr>
      </w:pPr>
    </w:p>
    <w:p w14:paraId="648C343C" w14:textId="71BCD974" w:rsidR="00ED288C" w:rsidRDefault="00ED288C">
      <w:pPr>
        <w:rPr>
          <w:rFonts w:ascii="Tahoma" w:hAnsi="Tahoma" w:cs="Tahoma"/>
          <w:i/>
          <w:sz w:val="22"/>
        </w:rPr>
      </w:pPr>
    </w:p>
    <w:p w14:paraId="74EF3A69" w14:textId="18A0D757" w:rsidR="00ED288C" w:rsidRDefault="00ED288C">
      <w:pPr>
        <w:rPr>
          <w:rFonts w:ascii="Tahoma" w:hAnsi="Tahoma" w:cs="Tahoma"/>
          <w:i/>
          <w:sz w:val="22"/>
        </w:rPr>
      </w:pPr>
    </w:p>
    <w:p w14:paraId="6D71EE8F" w14:textId="46D9C881" w:rsidR="00ED288C" w:rsidRDefault="00ED288C">
      <w:pPr>
        <w:rPr>
          <w:rFonts w:ascii="Tahoma" w:hAnsi="Tahoma" w:cs="Tahoma"/>
          <w:i/>
          <w:sz w:val="22"/>
        </w:rPr>
      </w:pPr>
    </w:p>
    <w:p w14:paraId="2BEDCDB6" w14:textId="5CF99895" w:rsidR="00ED288C" w:rsidRDefault="00ED288C">
      <w:pPr>
        <w:rPr>
          <w:rFonts w:ascii="Tahoma" w:hAnsi="Tahoma" w:cs="Tahoma"/>
          <w:i/>
          <w:sz w:val="22"/>
        </w:rPr>
      </w:pPr>
    </w:p>
    <w:p w14:paraId="6E5F6152" w14:textId="5C2574C8" w:rsidR="00ED288C" w:rsidRDefault="00ED288C">
      <w:pPr>
        <w:rPr>
          <w:rFonts w:ascii="Tahoma" w:hAnsi="Tahoma" w:cs="Tahoma"/>
          <w:i/>
          <w:sz w:val="22"/>
        </w:rPr>
      </w:pPr>
    </w:p>
    <w:p w14:paraId="23FE0F60" w14:textId="64A08CDF" w:rsidR="00ED288C" w:rsidRDefault="00ED288C">
      <w:pPr>
        <w:rPr>
          <w:rFonts w:ascii="Tahoma" w:hAnsi="Tahoma" w:cs="Tahoma"/>
          <w:i/>
          <w:sz w:val="22"/>
        </w:rPr>
      </w:pPr>
    </w:p>
    <w:p w14:paraId="7E492D49" w14:textId="77777777" w:rsidR="00ED288C" w:rsidRPr="00FA35C0" w:rsidRDefault="00ED288C">
      <w:pPr>
        <w:rPr>
          <w:rFonts w:ascii="Tahoma" w:hAnsi="Tahoma" w:cs="Tahoma"/>
          <w:i/>
          <w:sz w:val="22"/>
        </w:rPr>
      </w:pPr>
    </w:p>
    <w:sdt>
      <w:sdtPr>
        <w:rPr>
          <w:rFonts w:asciiTheme="minorHAnsi" w:eastAsiaTheme="minorEastAsia" w:hAnsiTheme="minorHAnsi" w:cstheme="minorBidi"/>
          <w:b/>
          <w:bCs/>
          <w:color w:val="000000"/>
          <w:sz w:val="24"/>
          <w:szCs w:val="24"/>
        </w:rPr>
        <w:id w:val="1598132188"/>
        <w:docPartObj>
          <w:docPartGallery w:val="Table of Contents"/>
          <w:docPartUnique/>
        </w:docPartObj>
      </w:sdtPr>
      <w:sdtEndPr>
        <w:rPr>
          <w:b w:val="0"/>
          <w:bCs w:val="0"/>
          <w:color w:val="000000" w:themeColor="text1"/>
        </w:rPr>
      </w:sdtEndPr>
      <w:sdtContent>
        <w:p w14:paraId="07621177" w14:textId="77777777" w:rsidR="005E7CFC" w:rsidRPr="00FA35C0" w:rsidRDefault="005E7CFC" w:rsidP="005E7CFC">
          <w:pPr>
            <w:pStyle w:val="TOCHeading"/>
            <w:rPr>
              <w:rFonts w:ascii="Tahoma" w:hAnsi="Tahoma" w:cs="Tahoma"/>
            </w:rPr>
          </w:pPr>
          <w:r w:rsidRPr="00FA35C0">
            <w:rPr>
              <w:rFonts w:ascii="Tahoma" w:hAnsi="Tahoma" w:cs="Tahoma"/>
            </w:rPr>
            <w:t>Content</w:t>
          </w:r>
        </w:p>
        <w:p w14:paraId="07621178" w14:textId="77777777" w:rsidR="005E7CFC" w:rsidRPr="00FA35C0" w:rsidRDefault="005E7CFC" w:rsidP="005E7CFC"/>
        <w:p w14:paraId="2755C248" w14:textId="06A40594" w:rsidR="00C73423" w:rsidRDefault="005E7CFC">
          <w:pPr>
            <w:pStyle w:val="TOC1"/>
            <w:tabs>
              <w:tab w:val="right" w:leader="dot" w:pos="9628"/>
            </w:tabs>
            <w:rPr>
              <w:rFonts w:eastAsiaTheme="minorEastAsia" w:cstheme="minorBidi"/>
              <w:noProof/>
              <w:color w:val="auto"/>
              <w:kern w:val="2"/>
              <w:sz w:val="22"/>
              <w:lang w:val="sr-Latn-RS" w:eastAsia="sr-Latn-RS"/>
              <w14:ligatures w14:val="standardContextual"/>
            </w:rPr>
          </w:pPr>
          <w:r w:rsidRPr="00FA35C0">
            <w:rPr>
              <w:rFonts w:ascii="Tahoma" w:hAnsi="Tahoma" w:cs="Tahoma"/>
              <w:b/>
              <w:bCs/>
            </w:rPr>
            <w:fldChar w:fldCharType="begin"/>
          </w:r>
          <w:r w:rsidRPr="00FA35C0">
            <w:rPr>
              <w:rFonts w:ascii="Tahoma" w:hAnsi="Tahoma" w:cs="Tahoma"/>
              <w:b/>
              <w:bCs/>
            </w:rPr>
            <w:instrText xml:space="preserve"> TOC \o "1-3" \h \z \u </w:instrText>
          </w:r>
          <w:r w:rsidRPr="00FA35C0">
            <w:rPr>
              <w:rFonts w:ascii="Tahoma" w:hAnsi="Tahoma" w:cs="Tahoma"/>
              <w:b/>
              <w:bCs/>
            </w:rPr>
            <w:fldChar w:fldCharType="separate"/>
          </w:r>
          <w:hyperlink w:anchor="_Toc140179438" w:history="1">
            <w:r w:rsidR="00C73423" w:rsidRPr="004D0852">
              <w:rPr>
                <w:rStyle w:val="Hyperlink"/>
                <w:rFonts w:ascii="Tahoma" w:hAnsi="Tahoma" w:cs="Tahoma"/>
                <w:noProof/>
              </w:rPr>
              <w:t>LIST OF ACRONYMS</w:t>
            </w:r>
            <w:r w:rsidR="00C73423">
              <w:rPr>
                <w:noProof/>
                <w:webHidden/>
              </w:rPr>
              <w:tab/>
            </w:r>
            <w:r w:rsidR="00C73423">
              <w:rPr>
                <w:noProof/>
                <w:webHidden/>
              </w:rPr>
              <w:fldChar w:fldCharType="begin"/>
            </w:r>
            <w:r w:rsidR="00C73423">
              <w:rPr>
                <w:noProof/>
                <w:webHidden/>
              </w:rPr>
              <w:instrText xml:space="preserve"> PAGEREF _Toc140179438 \h </w:instrText>
            </w:r>
            <w:r w:rsidR="00C73423">
              <w:rPr>
                <w:noProof/>
                <w:webHidden/>
              </w:rPr>
            </w:r>
            <w:r w:rsidR="00C73423">
              <w:rPr>
                <w:noProof/>
                <w:webHidden/>
              </w:rPr>
              <w:fldChar w:fldCharType="separate"/>
            </w:r>
            <w:r w:rsidR="00CC7877">
              <w:rPr>
                <w:noProof/>
                <w:webHidden/>
              </w:rPr>
              <w:t>- 5 -</w:t>
            </w:r>
            <w:r w:rsidR="00C73423">
              <w:rPr>
                <w:noProof/>
                <w:webHidden/>
              </w:rPr>
              <w:fldChar w:fldCharType="end"/>
            </w:r>
          </w:hyperlink>
        </w:p>
        <w:p w14:paraId="200B0F16" w14:textId="175EE46B" w:rsidR="00C73423" w:rsidRDefault="00C73423">
          <w:pPr>
            <w:pStyle w:val="TOC1"/>
            <w:tabs>
              <w:tab w:val="right" w:leader="dot" w:pos="9628"/>
            </w:tabs>
            <w:rPr>
              <w:rFonts w:eastAsiaTheme="minorEastAsia" w:cstheme="minorBidi"/>
              <w:noProof/>
              <w:color w:val="auto"/>
              <w:kern w:val="2"/>
              <w:sz w:val="22"/>
              <w:lang w:val="sr-Latn-RS" w:eastAsia="sr-Latn-RS"/>
              <w14:ligatures w14:val="standardContextual"/>
            </w:rPr>
          </w:pPr>
          <w:hyperlink w:anchor="_Toc140179439" w:history="1">
            <w:r w:rsidRPr="004D0852">
              <w:rPr>
                <w:rStyle w:val="Hyperlink"/>
                <w:rFonts w:ascii="Tahoma" w:hAnsi="Tahoma" w:cs="Tahoma"/>
                <w:noProof/>
              </w:rPr>
              <w:t>INTRODUCTION</w:t>
            </w:r>
            <w:r>
              <w:rPr>
                <w:noProof/>
                <w:webHidden/>
              </w:rPr>
              <w:tab/>
            </w:r>
            <w:r>
              <w:rPr>
                <w:noProof/>
                <w:webHidden/>
              </w:rPr>
              <w:fldChar w:fldCharType="begin"/>
            </w:r>
            <w:r>
              <w:rPr>
                <w:noProof/>
                <w:webHidden/>
              </w:rPr>
              <w:instrText xml:space="preserve"> PAGEREF _Toc140179439 \h </w:instrText>
            </w:r>
            <w:r>
              <w:rPr>
                <w:noProof/>
                <w:webHidden/>
              </w:rPr>
            </w:r>
            <w:r>
              <w:rPr>
                <w:noProof/>
                <w:webHidden/>
              </w:rPr>
              <w:fldChar w:fldCharType="separate"/>
            </w:r>
            <w:r w:rsidR="00CC7877">
              <w:rPr>
                <w:noProof/>
                <w:webHidden/>
              </w:rPr>
              <w:t>- 6 -</w:t>
            </w:r>
            <w:r>
              <w:rPr>
                <w:noProof/>
                <w:webHidden/>
              </w:rPr>
              <w:fldChar w:fldCharType="end"/>
            </w:r>
          </w:hyperlink>
        </w:p>
        <w:p w14:paraId="634E8B0B" w14:textId="08372DAD" w:rsidR="00C73423" w:rsidRDefault="00C73423">
          <w:pPr>
            <w:pStyle w:val="TOC1"/>
            <w:tabs>
              <w:tab w:val="right" w:leader="dot" w:pos="9628"/>
            </w:tabs>
            <w:rPr>
              <w:rFonts w:eastAsiaTheme="minorEastAsia" w:cstheme="minorBidi"/>
              <w:noProof/>
              <w:color w:val="auto"/>
              <w:kern w:val="2"/>
              <w:sz w:val="22"/>
              <w:lang w:val="sr-Latn-RS" w:eastAsia="sr-Latn-RS"/>
              <w14:ligatures w14:val="standardContextual"/>
            </w:rPr>
          </w:pPr>
          <w:hyperlink w:anchor="_Toc140179440" w:history="1">
            <w:r w:rsidRPr="004D0852">
              <w:rPr>
                <w:rStyle w:val="Hyperlink"/>
                <w:rFonts w:ascii="Tahoma" w:hAnsi="Tahoma" w:cs="Tahoma"/>
                <w:noProof/>
              </w:rPr>
              <w:t>DESCRIPTION OF INTENSIVE TRAINING COURSE</w:t>
            </w:r>
            <w:r>
              <w:rPr>
                <w:noProof/>
                <w:webHidden/>
              </w:rPr>
              <w:tab/>
            </w:r>
            <w:r>
              <w:rPr>
                <w:noProof/>
                <w:webHidden/>
              </w:rPr>
              <w:fldChar w:fldCharType="begin"/>
            </w:r>
            <w:r>
              <w:rPr>
                <w:noProof/>
                <w:webHidden/>
              </w:rPr>
              <w:instrText xml:space="preserve"> PAGEREF _Toc140179440 \h </w:instrText>
            </w:r>
            <w:r>
              <w:rPr>
                <w:noProof/>
                <w:webHidden/>
              </w:rPr>
            </w:r>
            <w:r>
              <w:rPr>
                <w:noProof/>
                <w:webHidden/>
              </w:rPr>
              <w:fldChar w:fldCharType="separate"/>
            </w:r>
            <w:r w:rsidR="00CC7877">
              <w:rPr>
                <w:noProof/>
                <w:webHidden/>
              </w:rPr>
              <w:t>- 7 -</w:t>
            </w:r>
            <w:r>
              <w:rPr>
                <w:noProof/>
                <w:webHidden/>
              </w:rPr>
              <w:fldChar w:fldCharType="end"/>
            </w:r>
          </w:hyperlink>
        </w:p>
        <w:p w14:paraId="57390CD8" w14:textId="15518A8F" w:rsidR="00C73423" w:rsidRDefault="00C73423">
          <w:pPr>
            <w:pStyle w:val="TOC1"/>
            <w:tabs>
              <w:tab w:val="right" w:leader="dot" w:pos="9628"/>
            </w:tabs>
            <w:rPr>
              <w:rFonts w:eastAsiaTheme="minorEastAsia" w:cstheme="minorBidi"/>
              <w:noProof/>
              <w:color w:val="auto"/>
              <w:kern w:val="2"/>
              <w:sz w:val="22"/>
              <w:lang w:val="sr-Latn-RS" w:eastAsia="sr-Latn-RS"/>
              <w14:ligatures w14:val="standardContextual"/>
            </w:rPr>
          </w:pPr>
          <w:hyperlink w:anchor="_Toc140179441" w:history="1">
            <w:r w:rsidRPr="004D0852">
              <w:rPr>
                <w:rStyle w:val="Hyperlink"/>
                <w:rFonts w:ascii="Tahoma" w:hAnsi="Tahoma" w:cs="Tahoma"/>
                <w:noProof/>
              </w:rPr>
              <w:t>REALISATION OF INTENSIVE TRAINING COURSE</w:t>
            </w:r>
            <w:r>
              <w:rPr>
                <w:noProof/>
                <w:webHidden/>
              </w:rPr>
              <w:tab/>
            </w:r>
            <w:r>
              <w:rPr>
                <w:noProof/>
                <w:webHidden/>
              </w:rPr>
              <w:fldChar w:fldCharType="begin"/>
            </w:r>
            <w:r>
              <w:rPr>
                <w:noProof/>
                <w:webHidden/>
              </w:rPr>
              <w:instrText xml:space="preserve"> PAGEREF _Toc140179441 \h </w:instrText>
            </w:r>
            <w:r>
              <w:rPr>
                <w:noProof/>
                <w:webHidden/>
              </w:rPr>
            </w:r>
            <w:r>
              <w:rPr>
                <w:noProof/>
                <w:webHidden/>
              </w:rPr>
              <w:fldChar w:fldCharType="separate"/>
            </w:r>
            <w:r w:rsidR="00CC7877">
              <w:rPr>
                <w:noProof/>
                <w:webHidden/>
              </w:rPr>
              <w:t>- 9 -</w:t>
            </w:r>
            <w:r>
              <w:rPr>
                <w:noProof/>
                <w:webHidden/>
              </w:rPr>
              <w:fldChar w:fldCharType="end"/>
            </w:r>
          </w:hyperlink>
        </w:p>
        <w:p w14:paraId="42AEB13B" w14:textId="60639099" w:rsidR="00C73423" w:rsidRDefault="00C73423">
          <w:pPr>
            <w:pStyle w:val="TOC2"/>
            <w:tabs>
              <w:tab w:val="right" w:leader="dot" w:pos="9628"/>
            </w:tabs>
            <w:rPr>
              <w:rFonts w:eastAsiaTheme="minorEastAsia" w:cstheme="minorBidi"/>
              <w:noProof/>
              <w:color w:val="auto"/>
              <w:kern w:val="2"/>
              <w:sz w:val="22"/>
              <w:lang w:val="sr-Latn-RS" w:eastAsia="sr-Latn-RS"/>
              <w14:ligatures w14:val="standardContextual"/>
            </w:rPr>
          </w:pPr>
          <w:hyperlink w:anchor="_Toc140179442" w:history="1">
            <w:r w:rsidRPr="004D0852">
              <w:rPr>
                <w:rStyle w:val="Hyperlink"/>
                <w:rFonts w:ascii="Tahoma" w:hAnsi="Tahoma" w:cs="Tahoma"/>
                <w:noProof/>
              </w:rPr>
              <w:t>Platform for course realisation</w:t>
            </w:r>
            <w:r>
              <w:rPr>
                <w:noProof/>
                <w:webHidden/>
              </w:rPr>
              <w:tab/>
            </w:r>
            <w:r>
              <w:rPr>
                <w:noProof/>
                <w:webHidden/>
              </w:rPr>
              <w:fldChar w:fldCharType="begin"/>
            </w:r>
            <w:r>
              <w:rPr>
                <w:noProof/>
                <w:webHidden/>
              </w:rPr>
              <w:instrText xml:space="preserve"> PAGEREF _Toc140179442 \h </w:instrText>
            </w:r>
            <w:r>
              <w:rPr>
                <w:noProof/>
                <w:webHidden/>
              </w:rPr>
            </w:r>
            <w:r>
              <w:rPr>
                <w:noProof/>
                <w:webHidden/>
              </w:rPr>
              <w:fldChar w:fldCharType="separate"/>
            </w:r>
            <w:r w:rsidR="00CC7877">
              <w:rPr>
                <w:noProof/>
                <w:webHidden/>
              </w:rPr>
              <w:t>- 9 -</w:t>
            </w:r>
            <w:r>
              <w:rPr>
                <w:noProof/>
                <w:webHidden/>
              </w:rPr>
              <w:fldChar w:fldCharType="end"/>
            </w:r>
          </w:hyperlink>
        </w:p>
        <w:p w14:paraId="42D1FA74" w14:textId="3E3C933C" w:rsidR="00C73423" w:rsidRDefault="00C73423">
          <w:pPr>
            <w:pStyle w:val="TOC2"/>
            <w:tabs>
              <w:tab w:val="right" w:leader="dot" w:pos="9628"/>
            </w:tabs>
            <w:rPr>
              <w:rFonts w:eastAsiaTheme="minorEastAsia" w:cstheme="minorBidi"/>
              <w:noProof/>
              <w:color w:val="auto"/>
              <w:kern w:val="2"/>
              <w:sz w:val="22"/>
              <w:lang w:val="sr-Latn-RS" w:eastAsia="sr-Latn-RS"/>
              <w14:ligatures w14:val="standardContextual"/>
            </w:rPr>
          </w:pPr>
          <w:hyperlink w:anchor="_Toc140179443" w:history="1">
            <w:r w:rsidRPr="004D0852">
              <w:rPr>
                <w:rStyle w:val="Hyperlink"/>
                <w:rFonts w:ascii="Tahoma" w:hAnsi="Tahoma" w:cs="Tahoma"/>
                <w:noProof/>
              </w:rPr>
              <w:t>Realisation of course</w:t>
            </w:r>
            <w:r>
              <w:rPr>
                <w:noProof/>
                <w:webHidden/>
              </w:rPr>
              <w:tab/>
            </w:r>
            <w:r>
              <w:rPr>
                <w:noProof/>
                <w:webHidden/>
              </w:rPr>
              <w:fldChar w:fldCharType="begin"/>
            </w:r>
            <w:r>
              <w:rPr>
                <w:noProof/>
                <w:webHidden/>
              </w:rPr>
              <w:instrText xml:space="preserve"> PAGEREF _Toc140179443 \h </w:instrText>
            </w:r>
            <w:r>
              <w:rPr>
                <w:noProof/>
                <w:webHidden/>
              </w:rPr>
            </w:r>
            <w:r>
              <w:rPr>
                <w:noProof/>
                <w:webHidden/>
              </w:rPr>
              <w:fldChar w:fldCharType="separate"/>
            </w:r>
            <w:r w:rsidR="00CC7877">
              <w:rPr>
                <w:noProof/>
                <w:webHidden/>
              </w:rPr>
              <w:t>- 9 -</w:t>
            </w:r>
            <w:r>
              <w:rPr>
                <w:noProof/>
                <w:webHidden/>
              </w:rPr>
              <w:fldChar w:fldCharType="end"/>
            </w:r>
          </w:hyperlink>
        </w:p>
        <w:p w14:paraId="0C81FBB3" w14:textId="267358F8" w:rsidR="00C73423" w:rsidRDefault="00C73423">
          <w:pPr>
            <w:pStyle w:val="TOC1"/>
            <w:tabs>
              <w:tab w:val="right" w:leader="dot" w:pos="9628"/>
            </w:tabs>
            <w:rPr>
              <w:rFonts w:eastAsiaTheme="minorEastAsia" w:cstheme="minorBidi"/>
              <w:noProof/>
              <w:color w:val="auto"/>
              <w:kern w:val="2"/>
              <w:sz w:val="22"/>
              <w:lang w:val="sr-Latn-RS" w:eastAsia="sr-Latn-RS"/>
              <w14:ligatures w14:val="standardContextual"/>
            </w:rPr>
          </w:pPr>
          <w:hyperlink w:anchor="_Toc140179444" w:history="1">
            <w:r w:rsidRPr="004D0852">
              <w:rPr>
                <w:rStyle w:val="Hyperlink"/>
                <w:rFonts w:ascii="Tahoma" w:hAnsi="Tahoma" w:cs="Tahoma"/>
                <w:noProof/>
              </w:rPr>
              <w:t>THE CASE STUDY COMPETITION – AGRICOM CHALLENGE</w:t>
            </w:r>
            <w:r>
              <w:rPr>
                <w:noProof/>
                <w:webHidden/>
              </w:rPr>
              <w:tab/>
            </w:r>
            <w:r>
              <w:rPr>
                <w:noProof/>
                <w:webHidden/>
              </w:rPr>
              <w:fldChar w:fldCharType="begin"/>
            </w:r>
            <w:r>
              <w:rPr>
                <w:noProof/>
                <w:webHidden/>
              </w:rPr>
              <w:instrText xml:space="preserve"> PAGEREF _Toc140179444 \h </w:instrText>
            </w:r>
            <w:r>
              <w:rPr>
                <w:noProof/>
                <w:webHidden/>
              </w:rPr>
            </w:r>
            <w:r>
              <w:rPr>
                <w:noProof/>
                <w:webHidden/>
              </w:rPr>
              <w:fldChar w:fldCharType="separate"/>
            </w:r>
            <w:r w:rsidR="00CC7877">
              <w:rPr>
                <w:noProof/>
                <w:webHidden/>
              </w:rPr>
              <w:t>- 13 -</w:t>
            </w:r>
            <w:r>
              <w:rPr>
                <w:noProof/>
                <w:webHidden/>
              </w:rPr>
              <w:fldChar w:fldCharType="end"/>
            </w:r>
          </w:hyperlink>
        </w:p>
        <w:p w14:paraId="71A1C769" w14:textId="59698216" w:rsidR="00C73423" w:rsidRDefault="00C73423">
          <w:pPr>
            <w:pStyle w:val="TOC2"/>
            <w:tabs>
              <w:tab w:val="right" w:leader="dot" w:pos="9628"/>
            </w:tabs>
            <w:rPr>
              <w:rFonts w:eastAsiaTheme="minorEastAsia" w:cstheme="minorBidi"/>
              <w:noProof/>
              <w:color w:val="auto"/>
              <w:kern w:val="2"/>
              <w:sz w:val="22"/>
              <w:lang w:val="sr-Latn-RS" w:eastAsia="sr-Latn-RS"/>
              <w14:ligatures w14:val="standardContextual"/>
            </w:rPr>
          </w:pPr>
          <w:hyperlink w:anchor="_Toc140179445" w:history="1">
            <w:r w:rsidRPr="004D0852">
              <w:rPr>
                <w:rStyle w:val="Hyperlink"/>
                <w:rFonts w:ascii="Tahoma" w:hAnsi="Tahoma" w:cs="Tahoma"/>
                <w:noProof/>
              </w:rPr>
              <w:t>Raising awareness about intensive training courses and AgriCOM Challenge</w:t>
            </w:r>
            <w:r>
              <w:rPr>
                <w:noProof/>
                <w:webHidden/>
              </w:rPr>
              <w:tab/>
            </w:r>
            <w:r>
              <w:rPr>
                <w:noProof/>
                <w:webHidden/>
              </w:rPr>
              <w:fldChar w:fldCharType="begin"/>
            </w:r>
            <w:r>
              <w:rPr>
                <w:noProof/>
                <w:webHidden/>
              </w:rPr>
              <w:instrText xml:space="preserve"> PAGEREF _Toc140179445 \h </w:instrText>
            </w:r>
            <w:r>
              <w:rPr>
                <w:noProof/>
                <w:webHidden/>
              </w:rPr>
            </w:r>
            <w:r>
              <w:rPr>
                <w:noProof/>
                <w:webHidden/>
              </w:rPr>
              <w:fldChar w:fldCharType="separate"/>
            </w:r>
            <w:r w:rsidR="00CC7877">
              <w:rPr>
                <w:noProof/>
                <w:webHidden/>
              </w:rPr>
              <w:t>- 16 -</w:t>
            </w:r>
            <w:r>
              <w:rPr>
                <w:noProof/>
                <w:webHidden/>
              </w:rPr>
              <w:fldChar w:fldCharType="end"/>
            </w:r>
          </w:hyperlink>
        </w:p>
        <w:p w14:paraId="666BE8A0" w14:textId="4C90B102" w:rsidR="00C73423" w:rsidRDefault="00C73423">
          <w:pPr>
            <w:pStyle w:val="TOC1"/>
            <w:tabs>
              <w:tab w:val="right" w:leader="dot" w:pos="9628"/>
            </w:tabs>
            <w:rPr>
              <w:rFonts w:eastAsiaTheme="minorEastAsia" w:cstheme="minorBidi"/>
              <w:noProof/>
              <w:color w:val="auto"/>
              <w:kern w:val="2"/>
              <w:sz w:val="22"/>
              <w:lang w:val="sr-Latn-RS" w:eastAsia="sr-Latn-RS"/>
              <w14:ligatures w14:val="standardContextual"/>
            </w:rPr>
          </w:pPr>
          <w:hyperlink w:anchor="_Toc140179446" w:history="1">
            <w:r w:rsidRPr="004D0852">
              <w:rPr>
                <w:rStyle w:val="Hyperlink"/>
                <w:rFonts w:ascii="Tahoma" w:hAnsi="Tahoma" w:cs="Tahoma"/>
                <w:noProof/>
              </w:rPr>
              <w:t>EVALUATION OF THE INTENSIVE TRAINING COURSE</w:t>
            </w:r>
            <w:r>
              <w:rPr>
                <w:noProof/>
                <w:webHidden/>
              </w:rPr>
              <w:tab/>
            </w:r>
            <w:r>
              <w:rPr>
                <w:noProof/>
                <w:webHidden/>
              </w:rPr>
              <w:fldChar w:fldCharType="begin"/>
            </w:r>
            <w:r>
              <w:rPr>
                <w:noProof/>
                <w:webHidden/>
              </w:rPr>
              <w:instrText xml:space="preserve"> PAGEREF _Toc140179446 \h </w:instrText>
            </w:r>
            <w:r>
              <w:rPr>
                <w:noProof/>
                <w:webHidden/>
              </w:rPr>
            </w:r>
            <w:r>
              <w:rPr>
                <w:noProof/>
                <w:webHidden/>
              </w:rPr>
              <w:fldChar w:fldCharType="separate"/>
            </w:r>
            <w:r w:rsidR="00CC7877">
              <w:rPr>
                <w:noProof/>
                <w:webHidden/>
              </w:rPr>
              <w:t>- 18 -</w:t>
            </w:r>
            <w:r>
              <w:rPr>
                <w:noProof/>
                <w:webHidden/>
              </w:rPr>
              <w:fldChar w:fldCharType="end"/>
            </w:r>
          </w:hyperlink>
        </w:p>
        <w:p w14:paraId="54C8281A" w14:textId="0F93747A" w:rsidR="00C73423" w:rsidRDefault="00C73423">
          <w:pPr>
            <w:pStyle w:val="TOC1"/>
            <w:tabs>
              <w:tab w:val="right" w:leader="dot" w:pos="9628"/>
            </w:tabs>
            <w:rPr>
              <w:rFonts w:eastAsiaTheme="minorEastAsia" w:cstheme="minorBidi"/>
              <w:noProof/>
              <w:color w:val="auto"/>
              <w:kern w:val="2"/>
              <w:sz w:val="22"/>
              <w:lang w:val="sr-Latn-RS" w:eastAsia="sr-Latn-RS"/>
              <w14:ligatures w14:val="standardContextual"/>
            </w:rPr>
          </w:pPr>
          <w:hyperlink w:anchor="_Toc140179447" w:history="1">
            <w:r w:rsidRPr="004D0852">
              <w:rPr>
                <w:rStyle w:val="Hyperlink"/>
                <w:rFonts w:ascii="Tahoma" w:hAnsi="Tahoma" w:cs="Tahoma"/>
                <w:noProof/>
              </w:rPr>
              <w:t>ANNEXES</w:t>
            </w:r>
            <w:r>
              <w:rPr>
                <w:noProof/>
                <w:webHidden/>
              </w:rPr>
              <w:tab/>
            </w:r>
            <w:r>
              <w:rPr>
                <w:noProof/>
                <w:webHidden/>
              </w:rPr>
              <w:fldChar w:fldCharType="begin"/>
            </w:r>
            <w:r>
              <w:rPr>
                <w:noProof/>
                <w:webHidden/>
              </w:rPr>
              <w:instrText xml:space="preserve"> PAGEREF _Toc140179447 \h </w:instrText>
            </w:r>
            <w:r>
              <w:rPr>
                <w:noProof/>
                <w:webHidden/>
              </w:rPr>
            </w:r>
            <w:r>
              <w:rPr>
                <w:noProof/>
                <w:webHidden/>
              </w:rPr>
              <w:fldChar w:fldCharType="separate"/>
            </w:r>
            <w:r w:rsidR="00CC7877">
              <w:rPr>
                <w:noProof/>
                <w:webHidden/>
              </w:rPr>
              <w:t>- 20 -</w:t>
            </w:r>
            <w:r>
              <w:rPr>
                <w:noProof/>
                <w:webHidden/>
              </w:rPr>
              <w:fldChar w:fldCharType="end"/>
            </w:r>
          </w:hyperlink>
        </w:p>
        <w:p w14:paraId="07621184" w14:textId="1DB74F74" w:rsidR="005E7CFC" w:rsidRPr="00FA35C0" w:rsidRDefault="005E7CFC" w:rsidP="005E7CFC">
          <w:pPr>
            <w:rPr>
              <w:rFonts w:ascii="Tahoma" w:hAnsi="Tahoma" w:cs="Tahoma"/>
            </w:rPr>
          </w:pPr>
          <w:r w:rsidRPr="00FA35C0">
            <w:rPr>
              <w:rFonts w:ascii="Tahoma" w:hAnsi="Tahoma" w:cs="Tahoma"/>
              <w:b/>
              <w:bCs/>
            </w:rPr>
            <w:fldChar w:fldCharType="end"/>
          </w:r>
        </w:p>
      </w:sdtContent>
    </w:sdt>
    <w:p w14:paraId="07621185" w14:textId="77777777" w:rsidR="005E7CFC" w:rsidRPr="00FA35C0" w:rsidRDefault="005E7CFC" w:rsidP="005E7CFC">
      <w:pPr>
        <w:rPr>
          <w:rFonts w:ascii="Tahoma" w:hAnsi="Tahoma" w:cs="Tahoma"/>
        </w:rPr>
      </w:pPr>
    </w:p>
    <w:p w14:paraId="07621186" w14:textId="77777777" w:rsidR="005E7CFC" w:rsidRPr="00FA35C0" w:rsidRDefault="005E7CFC" w:rsidP="005E7CFC">
      <w:pPr>
        <w:rPr>
          <w:rFonts w:ascii="Tahoma" w:hAnsi="Tahoma" w:cs="Tahoma"/>
        </w:rPr>
      </w:pPr>
    </w:p>
    <w:p w14:paraId="07621187" w14:textId="77777777" w:rsidR="005E7CFC" w:rsidRPr="00FA35C0" w:rsidRDefault="005E7CFC" w:rsidP="005E7CFC">
      <w:pPr>
        <w:rPr>
          <w:rFonts w:ascii="Tahoma" w:hAnsi="Tahoma" w:cs="Tahoma"/>
        </w:rPr>
      </w:pPr>
    </w:p>
    <w:p w14:paraId="07621188" w14:textId="77777777" w:rsidR="005E7CFC" w:rsidRPr="00FA35C0" w:rsidRDefault="005E7CFC" w:rsidP="005E7CFC">
      <w:pPr>
        <w:rPr>
          <w:rFonts w:ascii="Tahoma" w:hAnsi="Tahoma" w:cs="Tahoma"/>
        </w:rPr>
      </w:pPr>
    </w:p>
    <w:p w14:paraId="07621189" w14:textId="77777777" w:rsidR="005E7CFC" w:rsidRPr="00FA35C0" w:rsidRDefault="005E7CFC" w:rsidP="005E7CFC">
      <w:pPr>
        <w:rPr>
          <w:rFonts w:ascii="Tahoma" w:hAnsi="Tahoma" w:cs="Tahoma"/>
        </w:rPr>
      </w:pPr>
    </w:p>
    <w:p w14:paraId="0762118A" w14:textId="77777777" w:rsidR="005E7CFC" w:rsidRPr="00FA35C0" w:rsidRDefault="005E7CFC" w:rsidP="005E7CFC">
      <w:pPr>
        <w:rPr>
          <w:rFonts w:ascii="Tahoma" w:hAnsi="Tahoma" w:cs="Tahoma"/>
        </w:rPr>
      </w:pPr>
    </w:p>
    <w:p w14:paraId="0762118B" w14:textId="77777777" w:rsidR="005E7CFC" w:rsidRPr="00FA35C0" w:rsidRDefault="005E7CFC" w:rsidP="005E7CFC">
      <w:pPr>
        <w:rPr>
          <w:rFonts w:ascii="Tahoma" w:hAnsi="Tahoma" w:cs="Tahoma"/>
        </w:rPr>
      </w:pPr>
    </w:p>
    <w:p w14:paraId="0762118C" w14:textId="77777777" w:rsidR="005E7CFC" w:rsidRPr="00FA35C0" w:rsidRDefault="005E7CFC" w:rsidP="005E7CFC">
      <w:pPr>
        <w:rPr>
          <w:rFonts w:ascii="Tahoma" w:hAnsi="Tahoma" w:cs="Tahoma"/>
        </w:rPr>
      </w:pPr>
    </w:p>
    <w:p w14:paraId="0762118D" w14:textId="77777777" w:rsidR="005E7CFC" w:rsidRPr="00FA35C0" w:rsidRDefault="005E7CFC" w:rsidP="005E7CFC">
      <w:pPr>
        <w:rPr>
          <w:rFonts w:ascii="Tahoma" w:hAnsi="Tahoma" w:cs="Tahoma"/>
        </w:rPr>
      </w:pPr>
    </w:p>
    <w:p w14:paraId="0762118E" w14:textId="77777777" w:rsidR="005E7CFC" w:rsidRPr="00FA35C0" w:rsidRDefault="005E7CFC" w:rsidP="005E7CFC">
      <w:pPr>
        <w:rPr>
          <w:rFonts w:ascii="Tahoma" w:hAnsi="Tahoma" w:cs="Tahoma"/>
        </w:rPr>
      </w:pPr>
    </w:p>
    <w:p w14:paraId="0762118F" w14:textId="77777777" w:rsidR="005E7CFC" w:rsidRPr="00FA35C0" w:rsidRDefault="005E7CFC" w:rsidP="005E7CFC">
      <w:pPr>
        <w:rPr>
          <w:rFonts w:ascii="Tahoma" w:hAnsi="Tahoma" w:cs="Tahoma"/>
        </w:rPr>
      </w:pPr>
    </w:p>
    <w:p w14:paraId="07621190" w14:textId="77777777" w:rsidR="005E7CFC" w:rsidRPr="00FA35C0" w:rsidRDefault="005E7CFC" w:rsidP="005E7CFC">
      <w:pPr>
        <w:rPr>
          <w:rFonts w:ascii="Tahoma" w:hAnsi="Tahoma" w:cs="Tahoma"/>
        </w:rPr>
      </w:pPr>
    </w:p>
    <w:p w14:paraId="07621191" w14:textId="77777777" w:rsidR="005E7CFC" w:rsidRPr="00FA35C0" w:rsidRDefault="005E7CFC" w:rsidP="005E7CFC">
      <w:pPr>
        <w:rPr>
          <w:rFonts w:ascii="Tahoma" w:hAnsi="Tahoma" w:cs="Tahoma"/>
        </w:rPr>
      </w:pPr>
    </w:p>
    <w:p w14:paraId="07621192" w14:textId="77777777" w:rsidR="005E7CFC" w:rsidRPr="00FA35C0" w:rsidRDefault="005E7CFC" w:rsidP="005E7CFC">
      <w:pPr>
        <w:rPr>
          <w:rFonts w:ascii="Tahoma" w:hAnsi="Tahoma" w:cs="Tahoma"/>
        </w:rPr>
      </w:pPr>
    </w:p>
    <w:p w14:paraId="07621193" w14:textId="77777777" w:rsidR="000123AD" w:rsidRPr="00FA35C0" w:rsidRDefault="000123AD" w:rsidP="005E7CFC">
      <w:pPr>
        <w:rPr>
          <w:rFonts w:ascii="Tahoma" w:hAnsi="Tahoma" w:cs="Tahoma"/>
        </w:rPr>
      </w:pPr>
    </w:p>
    <w:p w14:paraId="07621194" w14:textId="77777777" w:rsidR="000123AD" w:rsidRPr="00FA35C0" w:rsidRDefault="000123AD" w:rsidP="005E7CFC">
      <w:pPr>
        <w:rPr>
          <w:rFonts w:ascii="Tahoma" w:hAnsi="Tahoma" w:cs="Tahoma"/>
        </w:rPr>
      </w:pPr>
    </w:p>
    <w:p w14:paraId="07621195" w14:textId="77777777" w:rsidR="00CE0EBD" w:rsidRPr="00FA35C0" w:rsidRDefault="00CE0EBD" w:rsidP="005E7CFC">
      <w:pPr>
        <w:rPr>
          <w:rFonts w:ascii="Tahoma" w:hAnsi="Tahoma" w:cs="Tahoma"/>
        </w:rPr>
      </w:pPr>
    </w:p>
    <w:p w14:paraId="07621196" w14:textId="77777777" w:rsidR="00CE0EBD" w:rsidRPr="00FA35C0" w:rsidRDefault="00CE0EBD" w:rsidP="005E7CFC">
      <w:pPr>
        <w:rPr>
          <w:rFonts w:ascii="Tahoma" w:hAnsi="Tahoma" w:cs="Tahoma"/>
        </w:rPr>
      </w:pPr>
    </w:p>
    <w:p w14:paraId="07621197" w14:textId="77777777" w:rsidR="00CE0EBD" w:rsidRPr="00FA35C0" w:rsidRDefault="00CE0EBD" w:rsidP="005E7CFC">
      <w:pPr>
        <w:rPr>
          <w:rFonts w:ascii="Tahoma" w:hAnsi="Tahoma" w:cs="Tahoma"/>
        </w:rPr>
      </w:pPr>
    </w:p>
    <w:p w14:paraId="07621198" w14:textId="77777777" w:rsidR="005E7CFC" w:rsidRPr="00FA35C0" w:rsidRDefault="005E7CFC" w:rsidP="005E7CFC">
      <w:pPr>
        <w:rPr>
          <w:rFonts w:ascii="Tahoma" w:hAnsi="Tahoma" w:cs="Tahoma"/>
        </w:rPr>
      </w:pPr>
    </w:p>
    <w:p w14:paraId="07621199" w14:textId="77777777" w:rsidR="005E7CFC" w:rsidRPr="00FA35C0" w:rsidRDefault="005E7CFC" w:rsidP="005E7CFC">
      <w:pPr>
        <w:pStyle w:val="Heading1"/>
        <w:rPr>
          <w:rFonts w:ascii="Tahoma" w:hAnsi="Tahoma" w:cs="Tahoma"/>
        </w:rPr>
      </w:pPr>
      <w:bookmarkStart w:id="3" w:name="_Toc140179438"/>
      <w:r w:rsidRPr="00FA35C0">
        <w:rPr>
          <w:rFonts w:ascii="Tahoma" w:hAnsi="Tahoma" w:cs="Tahoma"/>
        </w:rPr>
        <w:t>LIST OF ACRONYMS</w:t>
      </w:r>
      <w:bookmarkEnd w:id="3"/>
    </w:p>
    <w:p w14:paraId="0762119A" w14:textId="77777777" w:rsidR="00CE0EBD" w:rsidRPr="00FA35C0" w:rsidRDefault="00CE0EBD" w:rsidP="00CE0EBD"/>
    <w:p w14:paraId="0762119B" w14:textId="77777777" w:rsidR="005E7CFC" w:rsidRPr="00FA35C0" w:rsidRDefault="005E7CFC" w:rsidP="005E7CFC">
      <w:pPr>
        <w:rPr>
          <w:rFonts w:ascii="Tahoma" w:hAnsi="Tahoma" w:cs="Tahoma"/>
        </w:rPr>
      </w:pPr>
    </w:p>
    <w:p w14:paraId="0762119C" w14:textId="77777777" w:rsidR="005E7CFC" w:rsidRDefault="005E7CFC" w:rsidP="005E7CFC">
      <w:pPr>
        <w:rPr>
          <w:rFonts w:ascii="Tahoma" w:hAnsi="Tahoma" w:cs="Tahoma"/>
        </w:rPr>
      </w:pPr>
      <w:r w:rsidRPr="00FA35C0">
        <w:rPr>
          <w:rFonts w:ascii="Tahoma" w:hAnsi="Tahoma" w:cs="Tahoma"/>
        </w:rPr>
        <w:t>EU</w:t>
      </w:r>
      <w:r w:rsidRPr="00FA35C0">
        <w:rPr>
          <w:rFonts w:ascii="Tahoma" w:hAnsi="Tahoma" w:cs="Tahoma"/>
        </w:rPr>
        <w:tab/>
        <w:t>European Union</w:t>
      </w:r>
    </w:p>
    <w:p w14:paraId="41AE4075" w14:textId="137BAAEA" w:rsidR="00275CAF" w:rsidRPr="00275CAF" w:rsidRDefault="00275CAF" w:rsidP="00275CAF">
      <w:pPr>
        <w:tabs>
          <w:tab w:val="left" w:pos="1332"/>
        </w:tabs>
        <w:ind w:left="1304" w:hanging="1304"/>
        <w:rPr>
          <w:rFonts w:ascii="Tahoma" w:hAnsi="Tahoma" w:cs="Tahoma"/>
        </w:rPr>
      </w:pPr>
      <w:r>
        <w:rPr>
          <w:rFonts w:ascii="Tahoma" w:hAnsi="Tahoma" w:cs="Tahoma"/>
        </w:rPr>
        <w:t>ITC</w:t>
      </w:r>
      <w:r>
        <w:rPr>
          <w:rFonts w:ascii="Tahoma" w:hAnsi="Tahoma" w:cs="Tahoma"/>
        </w:rPr>
        <w:tab/>
        <w:t>Intensive Training Course</w:t>
      </w:r>
    </w:p>
    <w:p w14:paraId="0762119D" w14:textId="77777777" w:rsidR="005E7CFC" w:rsidRPr="00FA35C0" w:rsidRDefault="005E7CFC" w:rsidP="005E7CFC">
      <w:pPr>
        <w:ind w:left="1276" w:hanging="1276"/>
        <w:rPr>
          <w:rFonts w:ascii="Tahoma" w:hAnsi="Tahoma" w:cs="Tahoma"/>
        </w:rPr>
      </w:pPr>
      <w:proofErr w:type="spellStart"/>
      <w:r w:rsidRPr="00FA35C0">
        <w:rPr>
          <w:rFonts w:ascii="Tahoma" w:hAnsi="Tahoma" w:cs="Tahoma"/>
        </w:rPr>
        <w:t>AgriCOM</w:t>
      </w:r>
      <w:proofErr w:type="spellEnd"/>
      <w:r w:rsidRPr="00FA35C0">
        <w:rPr>
          <w:rFonts w:ascii="Tahoma" w:hAnsi="Tahoma" w:cs="Tahoma"/>
        </w:rPr>
        <w:tab/>
      </w:r>
      <w:r w:rsidRPr="00FA35C0">
        <w:rPr>
          <w:rFonts w:ascii="Tahoma" w:hAnsi="Tahoma" w:cs="Tahoma"/>
          <w:sz w:val="22"/>
        </w:rPr>
        <w:t>Agricultural Policy of European Union and its influence on competitiveness of agri-food products of Serbia</w:t>
      </w:r>
    </w:p>
    <w:p w14:paraId="0762119E" w14:textId="77777777" w:rsidR="00CE0EBD" w:rsidRPr="00FA35C0" w:rsidRDefault="005E7CFC" w:rsidP="005E7CFC">
      <w:pPr>
        <w:rPr>
          <w:rFonts w:ascii="Tahoma" w:hAnsi="Tahoma" w:cs="Tahoma"/>
        </w:rPr>
      </w:pPr>
      <w:r w:rsidRPr="00FA35C0">
        <w:rPr>
          <w:rFonts w:ascii="Tahoma" w:hAnsi="Tahoma" w:cs="Tahoma"/>
        </w:rPr>
        <w:t>WP</w:t>
      </w:r>
      <w:r w:rsidRPr="00FA35C0">
        <w:rPr>
          <w:rFonts w:ascii="Tahoma" w:hAnsi="Tahoma" w:cs="Tahoma"/>
        </w:rPr>
        <w:tab/>
        <w:t>Work package</w:t>
      </w:r>
    </w:p>
    <w:p w14:paraId="0762119F" w14:textId="77777777" w:rsidR="00CE0EBD" w:rsidRPr="00FA35C0" w:rsidRDefault="00CE0EBD" w:rsidP="005E7CFC">
      <w:pPr>
        <w:rPr>
          <w:rFonts w:ascii="Tahoma" w:hAnsi="Tahoma" w:cs="Tahoma"/>
        </w:rPr>
      </w:pPr>
      <w:r w:rsidRPr="00FA35C0">
        <w:rPr>
          <w:rFonts w:ascii="Tahoma" w:hAnsi="Tahoma" w:cs="Tahoma"/>
        </w:rPr>
        <w:t>APEU          Agricultural Policy of European Union</w:t>
      </w:r>
    </w:p>
    <w:p w14:paraId="076211A0" w14:textId="77777777" w:rsidR="005E7CFC" w:rsidRPr="00FA35C0" w:rsidRDefault="005E7CFC" w:rsidP="005E7CFC">
      <w:pPr>
        <w:rPr>
          <w:rFonts w:ascii="Tahoma" w:hAnsi="Tahoma" w:cs="Tahoma"/>
        </w:rPr>
      </w:pPr>
    </w:p>
    <w:p w14:paraId="076211A1" w14:textId="77777777" w:rsidR="005E7CFC" w:rsidRPr="00FA35C0" w:rsidRDefault="005E7CFC" w:rsidP="005E7CFC">
      <w:pPr>
        <w:rPr>
          <w:rFonts w:ascii="Tahoma" w:hAnsi="Tahoma" w:cs="Tahoma"/>
        </w:rPr>
      </w:pPr>
    </w:p>
    <w:p w14:paraId="076211A2" w14:textId="77777777" w:rsidR="005E7CFC" w:rsidRPr="00FA35C0" w:rsidRDefault="005E7CFC" w:rsidP="005E7CFC">
      <w:pPr>
        <w:rPr>
          <w:rFonts w:ascii="Tahoma" w:hAnsi="Tahoma" w:cs="Tahoma"/>
        </w:rPr>
      </w:pPr>
    </w:p>
    <w:p w14:paraId="076211A3" w14:textId="77777777" w:rsidR="005E7CFC" w:rsidRPr="00FA35C0" w:rsidRDefault="005E7CFC" w:rsidP="005E7CFC">
      <w:pPr>
        <w:rPr>
          <w:rFonts w:ascii="Tahoma" w:hAnsi="Tahoma" w:cs="Tahoma"/>
        </w:rPr>
      </w:pPr>
    </w:p>
    <w:p w14:paraId="076211A4" w14:textId="77777777" w:rsidR="005E7CFC" w:rsidRPr="00FA35C0" w:rsidRDefault="005E7CFC" w:rsidP="005E7CFC">
      <w:pPr>
        <w:rPr>
          <w:rFonts w:ascii="Tahoma" w:hAnsi="Tahoma" w:cs="Tahoma"/>
        </w:rPr>
      </w:pPr>
    </w:p>
    <w:p w14:paraId="076211A5" w14:textId="77777777" w:rsidR="005E7CFC" w:rsidRPr="00FA35C0" w:rsidRDefault="005E7CFC" w:rsidP="005E7CFC">
      <w:pPr>
        <w:rPr>
          <w:rFonts w:ascii="Tahoma" w:hAnsi="Tahoma" w:cs="Tahoma"/>
        </w:rPr>
      </w:pPr>
    </w:p>
    <w:p w14:paraId="076211A6" w14:textId="77777777" w:rsidR="005E7CFC" w:rsidRPr="00FA35C0" w:rsidRDefault="005E7CFC" w:rsidP="005E7CFC">
      <w:pPr>
        <w:rPr>
          <w:rFonts w:ascii="Tahoma" w:hAnsi="Tahoma" w:cs="Tahoma"/>
        </w:rPr>
      </w:pPr>
    </w:p>
    <w:p w14:paraId="076211A7" w14:textId="77777777" w:rsidR="005E7CFC" w:rsidRPr="00FA35C0" w:rsidRDefault="005E7CFC" w:rsidP="005E7CFC">
      <w:pPr>
        <w:rPr>
          <w:rFonts w:ascii="Tahoma" w:hAnsi="Tahoma" w:cs="Tahoma"/>
        </w:rPr>
      </w:pPr>
    </w:p>
    <w:p w14:paraId="076211A8" w14:textId="77777777" w:rsidR="005E7CFC" w:rsidRPr="00FA35C0" w:rsidRDefault="005E7CFC" w:rsidP="005E7CFC">
      <w:pPr>
        <w:rPr>
          <w:rFonts w:ascii="Tahoma" w:hAnsi="Tahoma" w:cs="Tahoma"/>
        </w:rPr>
      </w:pPr>
    </w:p>
    <w:p w14:paraId="076211A9" w14:textId="77777777" w:rsidR="005E7CFC" w:rsidRPr="00FA35C0" w:rsidRDefault="005E7CFC" w:rsidP="005E7CFC">
      <w:pPr>
        <w:rPr>
          <w:rFonts w:ascii="Tahoma" w:hAnsi="Tahoma" w:cs="Tahoma"/>
        </w:rPr>
      </w:pPr>
    </w:p>
    <w:p w14:paraId="076211AA" w14:textId="77777777" w:rsidR="005E7CFC" w:rsidRPr="00FA35C0" w:rsidRDefault="005E7CFC" w:rsidP="005E7CFC">
      <w:pPr>
        <w:rPr>
          <w:rFonts w:ascii="Tahoma" w:hAnsi="Tahoma" w:cs="Tahoma"/>
        </w:rPr>
      </w:pPr>
    </w:p>
    <w:p w14:paraId="076211AB" w14:textId="77777777" w:rsidR="005E7CFC" w:rsidRPr="00FA35C0" w:rsidRDefault="005E7CFC" w:rsidP="005E7CFC">
      <w:pPr>
        <w:rPr>
          <w:rFonts w:ascii="Tahoma" w:hAnsi="Tahoma" w:cs="Tahoma"/>
        </w:rPr>
      </w:pPr>
    </w:p>
    <w:p w14:paraId="076211AC" w14:textId="77777777" w:rsidR="005E7CFC" w:rsidRPr="00FA35C0" w:rsidRDefault="005E7CFC" w:rsidP="005E7CFC">
      <w:pPr>
        <w:rPr>
          <w:rFonts w:ascii="Tahoma" w:hAnsi="Tahoma" w:cs="Tahoma"/>
        </w:rPr>
      </w:pPr>
    </w:p>
    <w:p w14:paraId="076211AD" w14:textId="77777777" w:rsidR="005E7CFC" w:rsidRPr="00FA35C0" w:rsidRDefault="005E7CFC" w:rsidP="005E7CFC">
      <w:pPr>
        <w:rPr>
          <w:rFonts w:ascii="Tahoma" w:hAnsi="Tahoma" w:cs="Tahoma"/>
        </w:rPr>
      </w:pPr>
    </w:p>
    <w:p w14:paraId="076211AE" w14:textId="77777777" w:rsidR="005E7CFC" w:rsidRPr="00FA35C0" w:rsidRDefault="005E7CFC" w:rsidP="005E7CFC">
      <w:pPr>
        <w:rPr>
          <w:rFonts w:ascii="Tahoma" w:hAnsi="Tahoma" w:cs="Tahoma"/>
        </w:rPr>
      </w:pPr>
    </w:p>
    <w:p w14:paraId="076211AF" w14:textId="77777777" w:rsidR="005E7CFC" w:rsidRPr="00FA35C0" w:rsidRDefault="005E7CFC" w:rsidP="005E7CFC">
      <w:pPr>
        <w:rPr>
          <w:rFonts w:ascii="Tahoma" w:hAnsi="Tahoma" w:cs="Tahoma"/>
        </w:rPr>
      </w:pPr>
    </w:p>
    <w:p w14:paraId="076211B0" w14:textId="77777777" w:rsidR="005E7CFC" w:rsidRPr="00FA35C0" w:rsidRDefault="005E7CFC" w:rsidP="005E7CFC">
      <w:pPr>
        <w:rPr>
          <w:rFonts w:ascii="Tahoma" w:hAnsi="Tahoma" w:cs="Tahoma"/>
        </w:rPr>
      </w:pPr>
    </w:p>
    <w:p w14:paraId="076211B1" w14:textId="77777777" w:rsidR="005E7CFC" w:rsidRPr="00FA35C0" w:rsidRDefault="005E7CFC" w:rsidP="005E7CFC">
      <w:pPr>
        <w:rPr>
          <w:rFonts w:ascii="Tahoma" w:hAnsi="Tahoma" w:cs="Tahoma"/>
        </w:rPr>
      </w:pPr>
    </w:p>
    <w:p w14:paraId="076211B2" w14:textId="77777777" w:rsidR="005E7CFC" w:rsidRPr="00FA35C0" w:rsidRDefault="005E7CFC" w:rsidP="005E7CFC">
      <w:pPr>
        <w:rPr>
          <w:rFonts w:ascii="Tahoma" w:hAnsi="Tahoma" w:cs="Tahoma"/>
        </w:rPr>
      </w:pPr>
    </w:p>
    <w:p w14:paraId="076211B3" w14:textId="77777777" w:rsidR="005E7CFC" w:rsidRPr="00FA35C0" w:rsidRDefault="005E7CFC" w:rsidP="005E7CFC">
      <w:pPr>
        <w:rPr>
          <w:rFonts w:ascii="Tahoma" w:hAnsi="Tahoma" w:cs="Tahoma"/>
        </w:rPr>
      </w:pPr>
    </w:p>
    <w:p w14:paraId="076211B4" w14:textId="77777777" w:rsidR="005E7CFC" w:rsidRPr="00FA35C0" w:rsidRDefault="005E7CFC" w:rsidP="005E7CFC">
      <w:pPr>
        <w:rPr>
          <w:rFonts w:ascii="Tahoma" w:hAnsi="Tahoma" w:cs="Tahoma"/>
        </w:rPr>
      </w:pPr>
    </w:p>
    <w:p w14:paraId="076211B7" w14:textId="088CCA21" w:rsidR="005E7CFC" w:rsidRPr="00FA35C0" w:rsidRDefault="005E7CFC" w:rsidP="005E7CFC">
      <w:pPr>
        <w:pStyle w:val="Heading1"/>
        <w:rPr>
          <w:rFonts w:ascii="Tahoma" w:hAnsi="Tahoma" w:cs="Tahoma"/>
          <w:bCs w:val="0"/>
        </w:rPr>
      </w:pPr>
      <w:bookmarkStart w:id="4" w:name="_Toc59902707"/>
      <w:bookmarkStart w:id="5" w:name="_Toc140179439"/>
      <w:r w:rsidRPr="00FA35C0">
        <w:rPr>
          <w:rFonts w:ascii="Tahoma" w:hAnsi="Tahoma" w:cs="Tahoma"/>
        </w:rPr>
        <w:t>INTRODUCTION</w:t>
      </w:r>
      <w:bookmarkEnd w:id="4"/>
      <w:bookmarkEnd w:id="5"/>
    </w:p>
    <w:p w14:paraId="59A9198B" w14:textId="77777777" w:rsidR="004C0D4F" w:rsidRDefault="004C0D4F" w:rsidP="00017A7D">
      <w:pPr>
        <w:rPr>
          <w:rFonts w:ascii="Tahoma" w:hAnsi="Tahoma" w:cs="Tahoma"/>
        </w:rPr>
      </w:pPr>
      <w:r w:rsidRPr="004C0D4F">
        <w:rPr>
          <w:rFonts w:ascii="Tahoma" w:hAnsi="Tahoma" w:cs="Tahoma"/>
        </w:rPr>
        <w:t xml:space="preserve">As part of its activities, the </w:t>
      </w:r>
      <w:proofErr w:type="spellStart"/>
      <w:r w:rsidRPr="004C0D4F">
        <w:rPr>
          <w:rFonts w:ascii="Tahoma" w:hAnsi="Tahoma" w:cs="Tahoma"/>
        </w:rPr>
        <w:t>AgriCOM</w:t>
      </w:r>
      <w:proofErr w:type="spellEnd"/>
      <w:r w:rsidRPr="004C0D4F">
        <w:rPr>
          <w:rFonts w:ascii="Tahoma" w:hAnsi="Tahoma" w:cs="Tahoma"/>
        </w:rPr>
        <w:t xml:space="preserve"> project envisages the implementation of </w:t>
      </w:r>
      <w:r w:rsidRPr="005B67F9">
        <w:rPr>
          <w:rFonts w:ascii="Tahoma" w:hAnsi="Tahoma" w:cs="Tahoma"/>
          <w:b/>
        </w:rPr>
        <w:t>an intensive training course (ITC)</w:t>
      </w:r>
      <w:r w:rsidRPr="004C0D4F">
        <w:rPr>
          <w:rFonts w:ascii="Tahoma" w:hAnsi="Tahoma" w:cs="Tahoma"/>
        </w:rPr>
        <w:t xml:space="preserve"> on "</w:t>
      </w:r>
      <w:r w:rsidRPr="004C0D4F">
        <w:rPr>
          <w:rFonts w:ascii="Tahoma" w:hAnsi="Tahoma" w:cs="Tahoma"/>
          <w:i/>
        </w:rPr>
        <w:t>Competitiveness of the agri-food sector of the Western Balkans - implications of pre-accession support</w:t>
      </w:r>
      <w:r w:rsidRPr="004C0D4F">
        <w:rPr>
          <w:rFonts w:ascii="Tahoma" w:hAnsi="Tahoma" w:cs="Tahoma"/>
        </w:rPr>
        <w:t>", which aims to enable graduates and other interested parties to become familiar with topics related to the competitiveness of agri-food products in the process of EU integration. This broad-based theme ranges from topics related to the macroeconomic implications of the EU integration process for agriculture and the food industry to the position of individual farmers, both during the pre-accession period and in the future EU common market. Particular attention is given to current EU pre-accession support to candidate countries in agriculture and rural development, such as IPARD funds, with specific reference to the application process for these funds. The topics of this work have been covered through the theme "</w:t>
      </w:r>
      <w:r w:rsidRPr="00504EA1">
        <w:rPr>
          <w:rFonts w:ascii="Tahoma" w:hAnsi="Tahoma" w:cs="Tahoma"/>
          <w:i/>
        </w:rPr>
        <w:t>Investment analysis in the function of increasing the competitiveness of agri-food products</w:t>
      </w:r>
      <w:r w:rsidRPr="004C0D4F">
        <w:rPr>
          <w:rFonts w:ascii="Tahoma" w:hAnsi="Tahoma" w:cs="Tahoma"/>
        </w:rPr>
        <w:t xml:space="preserve">". A significant issue within this process is also agri-food marketing, which has been covered by the </w:t>
      </w:r>
      <w:proofErr w:type="gramStart"/>
      <w:r w:rsidRPr="004C0D4F">
        <w:rPr>
          <w:rFonts w:ascii="Tahoma" w:hAnsi="Tahoma" w:cs="Tahoma"/>
        </w:rPr>
        <w:t>particular area</w:t>
      </w:r>
      <w:proofErr w:type="gramEnd"/>
      <w:r w:rsidRPr="004C0D4F">
        <w:rPr>
          <w:rFonts w:ascii="Tahoma" w:hAnsi="Tahoma" w:cs="Tahoma"/>
        </w:rPr>
        <w:t xml:space="preserve"> "</w:t>
      </w:r>
      <w:r w:rsidRPr="00504EA1">
        <w:rPr>
          <w:rFonts w:ascii="Tahoma" w:hAnsi="Tahoma" w:cs="Tahoma"/>
          <w:i/>
        </w:rPr>
        <w:t>Digital marketing of agri-food products</w:t>
      </w:r>
      <w:r w:rsidRPr="004C0D4F">
        <w:rPr>
          <w:rFonts w:ascii="Tahoma" w:hAnsi="Tahoma" w:cs="Tahoma"/>
        </w:rPr>
        <w:t>", while all participants of the course "</w:t>
      </w:r>
      <w:r w:rsidRPr="00504EA1">
        <w:rPr>
          <w:rFonts w:ascii="Tahoma" w:hAnsi="Tahoma" w:cs="Tahoma"/>
          <w:i/>
        </w:rPr>
        <w:t xml:space="preserve">Econometric </w:t>
      </w:r>
      <w:proofErr w:type="spellStart"/>
      <w:r w:rsidRPr="00504EA1">
        <w:rPr>
          <w:rFonts w:ascii="Tahoma" w:hAnsi="Tahoma" w:cs="Tahoma"/>
          <w:i/>
        </w:rPr>
        <w:t>modeling</w:t>
      </w:r>
      <w:proofErr w:type="spellEnd"/>
      <w:r w:rsidRPr="00504EA1">
        <w:rPr>
          <w:rFonts w:ascii="Tahoma" w:hAnsi="Tahoma" w:cs="Tahoma"/>
          <w:i/>
        </w:rPr>
        <w:t xml:space="preserve"> in agribusiness as a tool for increasing competitiveness</w:t>
      </w:r>
      <w:r w:rsidRPr="004C0D4F">
        <w:rPr>
          <w:rFonts w:ascii="Tahoma" w:hAnsi="Tahoma" w:cs="Tahoma"/>
        </w:rPr>
        <w:t xml:space="preserve">" had the opportunity to become more familiar with quantitative methods that can support competitiveness growth. This approach expands academic education, as the ITC has been offered to various stakeholders. The main idea is to promote the practical application of theoretical knowledge. All project team members were engaged in ITC. This have contributed to an interdisciplinary approach, as project team members come from three different departments, which significantly contributes to the growth of the quality of the ITC. These innovative teaching methodologies will stimulate high-quality teaching, research, and reflection activities in the field of EU agricultural policy and its influence on Serbian agri-food competitiveness. </w:t>
      </w:r>
    </w:p>
    <w:p w14:paraId="10648722" w14:textId="6AC1586B" w:rsidR="004C0D4F" w:rsidRDefault="004C0D4F" w:rsidP="00017A7D">
      <w:pPr>
        <w:rPr>
          <w:rFonts w:ascii="Tahoma" w:hAnsi="Tahoma" w:cs="Tahoma"/>
        </w:rPr>
      </w:pPr>
      <w:r w:rsidRPr="004C0D4F">
        <w:rPr>
          <w:rFonts w:ascii="Tahoma" w:hAnsi="Tahoma" w:cs="Tahoma"/>
        </w:rPr>
        <w:t>After completing this training course, a case study competition – </w:t>
      </w:r>
      <w:proofErr w:type="spellStart"/>
      <w:r w:rsidRPr="004C0D4F">
        <w:rPr>
          <w:rFonts w:ascii="Tahoma" w:hAnsi="Tahoma" w:cs="Tahoma"/>
          <w:b/>
          <w:bCs/>
        </w:rPr>
        <w:t>AgriCOM</w:t>
      </w:r>
      <w:proofErr w:type="spellEnd"/>
      <w:r w:rsidRPr="004C0D4F">
        <w:rPr>
          <w:rFonts w:ascii="Tahoma" w:hAnsi="Tahoma" w:cs="Tahoma"/>
          <w:b/>
          <w:bCs/>
        </w:rPr>
        <w:t xml:space="preserve"> Challenge</w:t>
      </w:r>
      <w:r w:rsidRPr="004C0D4F">
        <w:rPr>
          <w:rFonts w:ascii="Tahoma" w:hAnsi="Tahoma" w:cs="Tahoma"/>
        </w:rPr>
        <w:t xml:space="preserve">- was organized, where participants' theoretical and practical knowledge was tested. This course focused on participants who have been encouraged to discuss lessons learned, independently investigate specific topics, solve problems through case study and present the results of their research. This approach allows active participation in the learning process by talking with each other and listening to different points of view. Furthermore, it establishes a personal connection between participants and the topic of study, and it helps participants to think in a less personally biased way. </w:t>
      </w:r>
      <w:proofErr w:type="spellStart"/>
      <w:r w:rsidRPr="004C0D4F">
        <w:rPr>
          <w:rFonts w:ascii="Tahoma" w:hAnsi="Tahoma" w:cs="Tahoma"/>
        </w:rPr>
        <w:t>AgriCOM</w:t>
      </w:r>
      <w:proofErr w:type="spellEnd"/>
      <w:r w:rsidRPr="004C0D4F">
        <w:rPr>
          <w:rFonts w:ascii="Tahoma" w:hAnsi="Tahoma" w:cs="Tahoma"/>
        </w:rPr>
        <w:t xml:space="preserve"> Challenge has been realized in cooperation with </w:t>
      </w:r>
      <w:proofErr w:type="spellStart"/>
      <w:r w:rsidR="00CE2D17">
        <w:rPr>
          <w:rFonts w:ascii="Tahoma" w:hAnsi="Tahoma" w:cs="Tahoma"/>
          <w:i/>
          <w:iCs/>
        </w:rPr>
        <w:t>Gombit</w:t>
      </w:r>
      <w:proofErr w:type="spellEnd"/>
      <w:r w:rsidRPr="004C0D4F">
        <w:rPr>
          <w:rFonts w:ascii="Tahoma" w:hAnsi="Tahoma" w:cs="Tahoma"/>
        </w:rPr>
        <w:t> company</w:t>
      </w:r>
      <w:r w:rsidRPr="004C0D4F">
        <w:rPr>
          <w:rFonts w:ascii="Tahoma" w:hAnsi="Tahoma" w:cs="Tahoma"/>
          <w:i/>
          <w:iCs/>
        </w:rPr>
        <w:t>.</w:t>
      </w:r>
      <w:r w:rsidRPr="004C0D4F">
        <w:rPr>
          <w:rFonts w:ascii="Tahoma" w:hAnsi="Tahoma" w:cs="Tahoma"/>
        </w:rPr>
        <w:t> </w:t>
      </w:r>
    </w:p>
    <w:p w14:paraId="6AE75469" w14:textId="77777777" w:rsidR="004C0D4F" w:rsidRDefault="004C0D4F" w:rsidP="00017A7D">
      <w:pPr>
        <w:rPr>
          <w:rFonts w:ascii="Tahoma" w:hAnsi="Tahoma" w:cs="Tahoma"/>
          <w:i/>
        </w:rPr>
      </w:pPr>
    </w:p>
    <w:p w14:paraId="7BA0E55C" w14:textId="77777777" w:rsidR="004C0D4F" w:rsidRDefault="004C0D4F" w:rsidP="00017A7D">
      <w:pPr>
        <w:rPr>
          <w:rFonts w:ascii="Tahoma" w:hAnsi="Tahoma" w:cs="Tahoma"/>
          <w:i/>
        </w:rPr>
      </w:pPr>
    </w:p>
    <w:p w14:paraId="668BFB99" w14:textId="77777777" w:rsidR="004C0D4F" w:rsidRPr="00915A52" w:rsidRDefault="004C0D4F" w:rsidP="00017A7D">
      <w:pPr>
        <w:rPr>
          <w:rFonts w:ascii="Tahoma" w:hAnsi="Tahoma" w:cs="Tahoma"/>
        </w:rPr>
      </w:pPr>
    </w:p>
    <w:p w14:paraId="55E1898A" w14:textId="77777777" w:rsidR="00915A52" w:rsidRPr="00915A52" w:rsidRDefault="00915A52" w:rsidP="00915A52">
      <w:pPr>
        <w:rPr>
          <w:rFonts w:ascii="Tahoma" w:hAnsi="Tahoma" w:cs="Tahoma"/>
        </w:rPr>
      </w:pPr>
    </w:p>
    <w:p w14:paraId="5CB42D56" w14:textId="77777777" w:rsidR="00A865F2" w:rsidRPr="00FA35C0" w:rsidRDefault="00A865F2" w:rsidP="005E7CFC">
      <w:pPr>
        <w:rPr>
          <w:rFonts w:ascii="Tahoma" w:hAnsi="Tahoma" w:cs="Tahoma"/>
        </w:rPr>
      </w:pPr>
    </w:p>
    <w:p w14:paraId="076211D1" w14:textId="0093FAF9" w:rsidR="005E7CFC" w:rsidRPr="00FA35C0" w:rsidRDefault="00FD6306" w:rsidP="005E7CFC">
      <w:pPr>
        <w:pStyle w:val="Heading1"/>
        <w:rPr>
          <w:rFonts w:ascii="Tahoma" w:hAnsi="Tahoma" w:cs="Tahoma"/>
          <w:highlight w:val="green"/>
        </w:rPr>
      </w:pPr>
      <w:bookmarkStart w:id="6" w:name="_Toc140179440"/>
      <w:r w:rsidRPr="00FA35C0">
        <w:rPr>
          <w:rFonts w:ascii="Tahoma" w:hAnsi="Tahoma" w:cs="Tahoma"/>
        </w:rPr>
        <w:lastRenderedPageBreak/>
        <w:t>D</w:t>
      </w:r>
      <w:r w:rsidR="00943654" w:rsidRPr="00FA35C0">
        <w:rPr>
          <w:rFonts w:ascii="Tahoma" w:hAnsi="Tahoma" w:cs="Tahoma"/>
        </w:rPr>
        <w:t xml:space="preserve">ESCRIPTION OF </w:t>
      </w:r>
      <w:r w:rsidR="00292891">
        <w:rPr>
          <w:rFonts w:ascii="Tahoma" w:hAnsi="Tahoma" w:cs="Tahoma"/>
        </w:rPr>
        <w:t xml:space="preserve">INTENSIVE TRAINING </w:t>
      </w:r>
      <w:r w:rsidR="00943654" w:rsidRPr="00FA35C0">
        <w:rPr>
          <w:rFonts w:ascii="Tahoma" w:hAnsi="Tahoma" w:cs="Tahoma"/>
        </w:rPr>
        <w:t>COURSE</w:t>
      </w:r>
      <w:bookmarkEnd w:id="6"/>
      <w:r w:rsidR="00943654" w:rsidRPr="00FA35C0">
        <w:rPr>
          <w:rFonts w:ascii="Tahoma" w:hAnsi="Tahoma" w:cs="Tahoma"/>
        </w:rPr>
        <w:t xml:space="preserve"> </w:t>
      </w:r>
    </w:p>
    <w:p w14:paraId="3052052A" w14:textId="77777777" w:rsidR="000102C0" w:rsidRDefault="000102C0" w:rsidP="00286409">
      <w:pPr>
        <w:tabs>
          <w:tab w:val="left" w:pos="3649"/>
          <w:tab w:val="left" w:pos="5349"/>
          <w:tab w:val="left" w:pos="7992"/>
          <w:tab w:val="left" w:pos="9409"/>
          <w:tab w:val="left" w:pos="10778"/>
        </w:tabs>
        <w:rPr>
          <w:rFonts w:ascii="Tahoma" w:hAnsi="Tahoma" w:cs="Tahoma"/>
        </w:rPr>
      </w:pPr>
    </w:p>
    <w:p w14:paraId="7D75D259" w14:textId="57978041" w:rsidR="002F4457" w:rsidRDefault="002F4457" w:rsidP="00286409">
      <w:pPr>
        <w:tabs>
          <w:tab w:val="left" w:pos="3649"/>
          <w:tab w:val="left" w:pos="5349"/>
          <w:tab w:val="left" w:pos="7992"/>
          <w:tab w:val="left" w:pos="9409"/>
          <w:tab w:val="left" w:pos="10778"/>
        </w:tabs>
        <w:rPr>
          <w:rFonts w:ascii="Tahoma" w:hAnsi="Tahoma" w:cs="Tahoma"/>
        </w:rPr>
      </w:pPr>
      <w:r w:rsidRPr="002F4457">
        <w:rPr>
          <w:rFonts w:ascii="Tahoma" w:hAnsi="Tahoma" w:cs="Tahoma"/>
        </w:rPr>
        <w:t xml:space="preserve">As Serbia is in the process of integration to the EU, it is very valuable to equip students and young professionals with knowledge of European policies and values which are relevant for their academic and professional life. Bearing in mind the specific importance of agriculture and the rural economy in the Serbian economy, as well as fact this sector is </w:t>
      </w:r>
      <w:proofErr w:type="gramStart"/>
      <w:r w:rsidRPr="002F4457">
        <w:rPr>
          <w:rFonts w:ascii="Tahoma" w:hAnsi="Tahoma" w:cs="Tahoma"/>
        </w:rPr>
        <w:t>lagging behind</w:t>
      </w:r>
      <w:proofErr w:type="gramEnd"/>
      <w:r w:rsidRPr="002F4457">
        <w:rPr>
          <w:rFonts w:ascii="Tahoma" w:hAnsi="Tahoma" w:cs="Tahoma"/>
        </w:rPr>
        <w:t xml:space="preserve"> in the competitiveness on the international market in comparison to EU, the problems in the field of agriculture and rural development policy are very interesting. In that context, promoting innovation in teaching and research of EU agricultural and rural policy, as well as its impact on the competitiveness of Serbia's agri-food sector, is the main purpose of </w:t>
      </w:r>
      <w:r w:rsidR="00504EA1">
        <w:rPr>
          <w:rFonts w:ascii="Tahoma" w:hAnsi="Tahoma" w:cs="Tahoma"/>
        </w:rPr>
        <w:t>ITC</w:t>
      </w:r>
      <w:r>
        <w:rPr>
          <w:rFonts w:ascii="Tahoma" w:hAnsi="Tahoma" w:cs="Tahoma"/>
        </w:rPr>
        <w:t xml:space="preserve">. </w:t>
      </w:r>
    </w:p>
    <w:p w14:paraId="115B2049" w14:textId="42E3982E" w:rsidR="00286409" w:rsidRPr="00286409" w:rsidRDefault="00286409" w:rsidP="00286409">
      <w:pPr>
        <w:tabs>
          <w:tab w:val="left" w:pos="3649"/>
          <w:tab w:val="left" w:pos="5349"/>
          <w:tab w:val="left" w:pos="7992"/>
          <w:tab w:val="left" w:pos="9409"/>
          <w:tab w:val="left" w:pos="10778"/>
        </w:tabs>
        <w:rPr>
          <w:rFonts w:ascii="Tahoma" w:hAnsi="Tahoma" w:cs="Tahoma"/>
        </w:rPr>
      </w:pPr>
      <w:r w:rsidRPr="00286409">
        <w:rPr>
          <w:rFonts w:ascii="Tahoma" w:hAnsi="Tahoma" w:cs="Tahoma"/>
        </w:rPr>
        <w:t xml:space="preserve">The </w:t>
      </w:r>
      <w:r w:rsidRPr="00286409">
        <w:rPr>
          <w:rFonts w:ascii="Tahoma" w:hAnsi="Tahoma" w:cs="Tahoma"/>
          <w:b/>
        </w:rPr>
        <w:t>main objective</w:t>
      </w:r>
      <w:r w:rsidRPr="00286409">
        <w:rPr>
          <w:rFonts w:ascii="Tahoma" w:hAnsi="Tahoma" w:cs="Tahoma"/>
        </w:rPr>
        <w:t xml:space="preserve"> of the </w:t>
      </w:r>
      <w:r>
        <w:rPr>
          <w:rFonts w:ascii="Tahoma" w:hAnsi="Tahoma" w:cs="Tahoma"/>
        </w:rPr>
        <w:t>intensive training course (ITC)</w:t>
      </w:r>
      <w:r w:rsidRPr="00286409">
        <w:rPr>
          <w:rFonts w:ascii="Tahoma" w:hAnsi="Tahoma" w:cs="Tahoma"/>
        </w:rPr>
        <w:t xml:space="preserve"> is to disseminate</w:t>
      </w:r>
      <w:r w:rsidR="00504EA1">
        <w:rPr>
          <w:rFonts w:ascii="Tahoma" w:hAnsi="Tahoma" w:cs="Tahoma"/>
        </w:rPr>
        <w:t xml:space="preserve"> practical</w:t>
      </w:r>
      <w:r w:rsidRPr="00286409">
        <w:rPr>
          <w:rFonts w:ascii="Tahoma" w:hAnsi="Tahoma" w:cs="Tahoma"/>
        </w:rPr>
        <w:t xml:space="preserve"> knowledge </w:t>
      </w:r>
      <w:r w:rsidR="00504EA1">
        <w:rPr>
          <w:rFonts w:ascii="Tahoma" w:hAnsi="Tahoma" w:cs="Tahoma"/>
        </w:rPr>
        <w:t xml:space="preserve">that can contribute to </w:t>
      </w:r>
      <w:r w:rsidR="000102C0">
        <w:rPr>
          <w:rFonts w:ascii="Tahoma" w:hAnsi="Tahoma" w:cs="Tahoma"/>
        </w:rPr>
        <w:t>competitiveness of a</w:t>
      </w:r>
      <w:r w:rsidR="00504EA1">
        <w:rPr>
          <w:rFonts w:ascii="Tahoma" w:hAnsi="Tahoma" w:cs="Tahoma"/>
        </w:rPr>
        <w:t>gri-food sector in Serbia</w:t>
      </w:r>
      <w:r w:rsidRPr="00286409">
        <w:rPr>
          <w:rFonts w:ascii="Tahoma" w:hAnsi="Tahoma" w:cs="Tahoma"/>
        </w:rPr>
        <w:t xml:space="preserve">. </w:t>
      </w:r>
      <w:r w:rsidR="000102C0" w:rsidRPr="000102C0">
        <w:rPr>
          <w:rFonts w:ascii="Tahoma" w:hAnsi="Tahoma" w:cs="Tahoma"/>
        </w:rPr>
        <w:t xml:space="preserve">Members of the project team from other departments of the Faculty of Economics have participated in this activity, so an interdisciplinary approach has been used in realization of this course. The planned </w:t>
      </w:r>
      <w:r w:rsidR="000102C0">
        <w:rPr>
          <w:rFonts w:ascii="Tahoma" w:hAnsi="Tahoma" w:cs="Tahoma"/>
        </w:rPr>
        <w:t>ITC have</w:t>
      </w:r>
      <w:r w:rsidR="000102C0" w:rsidRPr="000102C0">
        <w:rPr>
          <w:rFonts w:ascii="Tahoma" w:hAnsi="Tahoma" w:cs="Tahoma"/>
        </w:rPr>
        <w:t xml:space="preserve"> enable</w:t>
      </w:r>
      <w:r w:rsidR="000102C0">
        <w:rPr>
          <w:rFonts w:ascii="Tahoma" w:hAnsi="Tahoma" w:cs="Tahoma"/>
        </w:rPr>
        <w:t>d</w:t>
      </w:r>
      <w:r w:rsidR="000102C0" w:rsidRPr="000102C0">
        <w:rPr>
          <w:rFonts w:ascii="Tahoma" w:hAnsi="Tahoma" w:cs="Tahoma"/>
        </w:rPr>
        <w:t xml:space="preserve"> the diffusing knowledge to other persons interested in the issues of competitiveness of the agri-food sec</w:t>
      </w:r>
      <w:r w:rsidR="000102C0">
        <w:rPr>
          <w:rFonts w:ascii="Tahoma" w:hAnsi="Tahoma" w:cs="Tahoma"/>
        </w:rPr>
        <w:t>tor, such as</w:t>
      </w:r>
      <w:r w:rsidR="000102C0" w:rsidRPr="000102C0">
        <w:rPr>
          <w:rFonts w:ascii="Tahoma" w:hAnsi="Tahoma" w:cs="Tahoma"/>
        </w:rPr>
        <w:t xml:space="preserve"> represen</w:t>
      </w:r>
      <w:r w:rsidR="000102C0">
        <w:rPr>
          <w:rFonts w:ascii="Tahoma" w:hAnsi="Tahoma" w:cs="Tahoma"/>
        </w:rPr>
        <w:t xml:space="preserve">tatives of the business sector. </w:t>
      </w:r>
      <w:r w:rsidR="000102C0" w:rsidRPr="000102C0">
        <w:rPr>
          <w:rFonts w:ascii="Tahoma" w:hAnsi="Tahoma" w:cs="Tahoma"/>
        </w:rPr>
        <w:t xml:space="preserve">Also, interested participants </w:t>
      </w:r>
      <w:r w:rsidR="000102C0">
        <w:rPr>
          <w:rFonts w:ascii="Tahoma" w:hAnsi="Tahoma" w:cs="Tahoma"/>
        </w:rPr>
        <w:t>had</w:t>
      </w:r>
      <w:r w:rsidR="000102C0" w:rsidRPr="000102C0">
        <w:rPr>
          <w:rFonts w:ascii="Tahoma" w:hAnsi="Tahoma" w:cs="Tahoma"/>
        </w:rPr>
        <w:t xml:space="preserve"> the opportunity to become familiar with practical tools, which will complement theoretical knowledge and improve their own competence. </w:t>
      </w:r>
      <w:r w:rsidRPr="00286409">
        <w:rPr>
          <w:rFonts w:ascii="Tahoma" w:hAnsi="Tahoma" w:cs="Tahoma"/>
        </w:rPr>
        <w:t>The stated objective is realized through</w:t>
      </w:r>
      <w:r w:rsidR="00504EA1">
        <w:rPr>
          <w:rFonts w:ascii="Tahoma" w:hAnsi="Tahoma" w:cs="Tahoma"/>
        </w:rPr>
        <w:t xml:space="preserve"> three workshops</w:t>
      </w:r>
      <w:r w:rsidRPr="00286409">
        <w:rPr>
          <w:rFonts w:ascii="Tahoma" w:hAnsi="Tahoma" w:cs="Tahoma"/>
        </w:rPr>
        <w:t>:</w:t>
      </w:r>
    </w:p>
    <w:p w14:paraId="3DF06ABF" w14:textId="5C169A77" w:rsidR="00504EA1" w:rsidRPr="00504EA1" w:rsidRDefault="00504EA1" w:rsidP="00390031">
      <w:pPr>
        <w:pStyle w:val="ListParagraph"/>
        <w:numPr>
          <w:ilvl w:val="0"/>
          <w:numId w:val="8"/>
        </w:numPr>
        <w:tabs>
          <w:tab w:val="left" w:pos="3649"/>
          <w:tab w:val="left" w:pos="5349"/>
          <w:tab w:val="left" w:pos="7992"/>
          <w:tab w:val="left" w:pos="9409"/>
          <w:tab w:val="left" w:pos="10778"/>
        </w:tabs>
        <w:rPr>
          <w:rFonts w:ascii="Tahoma" w:hAnsi="Tahoma" w:cs="Tahoma"/>
          <w:i/>
        </w:rPr>
      </w:pPr>
      <w:r w:rsidRPr="00504EA1">
        <w:rPr>
          <w:rFonts w:ascii="Tahoma" w:hAnsi="Tahoma" w:cs="Tahoma"/>
          <w:b/>
        </w:rPr>
        <w:t xml:space="preserve">Digital marketing of agri-food products </w:t>
      </w:r>
      <w:r w:rsidR="00390031">
        <w:rPr>
          <w:rFonts w:ascii="Tahoma" w:hAnsi="Tahoma" w:cs="Tahoma"/>
          <w:b/>
        </w:rPr>
        <w:t>(</w:t>
      </w:r>
      <w:r w:rsidR="00390031" w:rsidRPr="00390031">
        <w:rPr>
          <w:rFonts w:ascii="Tahoma" w:hAnsi="Tahoma" w:cs="Tahoma"/>
          <w:b/>
        </w:rPr>
        <w:t>total 10 hours)</w:t>
      </w:r>
    </w:p>
    <w:p w14:paraId="1EEE29C5" w14:textId="2DD5B99F" w:rsidR="006438C7" w:rsidRDefault="0065778B" w:rsidP="0065778B">
      <w:pPr>
        <w:tabs>
          <w:tab w:val="left" w:pos="3649"/>
          <w:tab w:val="left" w:pos="5349"/>
          <w:tab w:val="left" w:pos="7992"/>
          <w:tab w:val="left" w:pos="9409"/>
          <w:tab w:val="left" w:pos="10778"/>
        </w:tabs>
        <w:rPr>
          <w:rFonts w:ascii="Tahoma" w:hAnsi="Tahoma" w:cs="Tahoma"/>
          <w:i/>
        </w:rPr>
      </w:pPr>
      <w:proofErr w:type="gramStart"/>
      <w:r w:rsidRPr="0065778B">
        <w:rPr>
          <w:rFonts w:ascii="Tahoma" w:hAnsi="Tahoma" w:cs="Tahoma"/>
          <w:i/>
        </w:rPr>
        <w:t>First of all</w:t>
      </w:r>
      <w:proofErr w:type="gramEnd"/>
      <w:r w:rsidRPr="0065778B">
        <w:rPr>
          <w:rFonts w:ascii="Tahoma" w:hAnsi="Tahoma" w:cs="Tahoma"/>
          <w:i/>
        </w:rPr>
        <w:t>, the emphasis is on understanding digital marketing, the media used in it, and the relation</w:t>
      </w:r>
      <w:r>
        <w:rPr>
          <w:rFonts w:ascii="Tahoma" w:hAnsi="Tahoma" w:cs="Tahoma"/>
          <w:i/>
        </w:rPr>
        <w:t xml:space="preserve">ships with integrated marketing </w:t>
      </w:r>
      <w:r w:rsidRPr="0065778B">
        <w:rPr>
          <w:rFonts w:ascii="Tahoma" w:hAnsi="Tahoma" w:cs="Tahoma"/>
          <w:i/>
        </w:rPr>
        <w:t>communications. Participants will also be introduced to the specifics of marketing of agri-food products, as w</w:t>
      </w:r>
      <w:r>
        <w:rPr>
          <w:rFonts w:ascii="Tahoma" w:hAnsi="Tahoma" w:cs="Tahoma"/>
          <w:i/>
        </w:rPr>
        <w:t xml:space="preserve">ell as all the possibilities of </w:t>
      </w:r>
      <w:r w:rsidRPr="0065778B">
        <w:rPr>
          <w:rFonts w:ascii="Tahoma" w:hAnsi="Tahoma" w:cs="Tahoma"/>
          <w:i/>
        </w:rPr>
        <w:t>using new digital technologies in agri-food industry. After that, the focus of the course shifts to situational analys</w:t>
      </w:r>
      <w:r>
        <w:rPr>
          <w:rFonts w:ascii="Tahoma" w:hAnsi="Tahoma" w:cs="Tahoma"/>
          <w:i/>
        </w:rPr>
        <w:t xml:space="preserve">is, i.e. realization of digital </w:t>
      </w:r>
      <w:r w:rsidRPr="0065778B">
        <w:rPr>
          <w:rFonts w:ascii="Tahoma" w:hAnsi="Tahoma" w:cs="Tahoma"/>
          <w:i/>
        </w:rPr>
        <w:t>marketing research as well as marketing environment - external (micro and macro) as well as internally. Th</w:t>
      </w:r>
      <w:r>
        <w:rPr>
          <w:rFonts w:ascii="Tahoma" w:hAnsi="Tahoma" w:cs="Tahoma"/>
          <w:i/>
        </w:rPr>
        <w:t xml:space="preserve">e next section is about digital </w:t>
      </w:r>
      <w:r w:rsidRPr="0065778B">
        <w:rPr>
          <w:rFonts w:ascii="Tahoma" w:hAnsi="Tahoma" w:cs="Tahoma"/>
          <w:i/>
        </w:rPr>
        <w:t>marketing strategy. Finally, basic information on digital marketing tactics pertaining to marketing mix i</w:t>
      </w:r>
      <w:r>
        <w:rPr>
          <w:rFonts w:ascii="Tahoma" w:hAnsi="Tahoma" w:cs="Tahoma"/>
          <w:i/>
        </w:rPr>
        <w:t xml:space="preserve">nstruments is provided. Special </w:t>
      </w:r>
      <w:r w:rsidRPr="0065778B">
        <w:rPr>
          <w:rFonts w:ascii="Tahoma" w:hAnsi="Tahoma" w:cs="Tahoma"/>
          <w:i/>
        </w:rPr>
        <w:t>attention will be paid to new trends in the agri-food industry, which significantly changed habits of c</w:t>
      </w:r>
      <w:r>
        <w:rPr>
          <w:rFonts w:ascii="Tahoma" w:hAnsi="Tahoma" w:cs="Tahoma"/>
          <w:i/>
        </w:rPr>
        <w:t xml:space="preserve">onsumers of agri-food products. </w:t>
      </w:r>
      <w:r w:rsidRPr="0065778B">
        <w:rPr>
          <w:rFonts w:ascii="Tahoma" w:hAnsi="Tahoma" w:cs="Tahoma"/>
          <w:i/>
        </w:rPr>
        <w:t xml:space="preserve">Participants will, through practical examples, </w:t>
      </w:r>
      <w:proofErr w:type="gramStart"/>
      <w:r w:rsidRPr="0065778B">
        <w:rPr>
          <w:rFonts w:ascii="Tahoma" w:hAnsi="Tahoma" w:cs="Tahoma"/>
          <w:i/>
        </w:rPr>
        <w:t>have the ability to</w:t>
      </w:r>
      <w:proofErr w:type="gramEnd"/>
      <w:r w:rsidRPr="0065778B">
        <w:rPr>
          <w:rFonts w:ascii="Tahoma" w:hAnsi="Tahoma" w:cs="Tahoma"/>
          <w:i/>
        </w:rPr>
        <w:t xml:space="preserve"> implement a digital marketing research, t</w:t>
      </w:r>
      <w:r>
        <w:rPr>
          <w:rFonts w:ascii="Tahoma" w:hAnsi="Tahoma" w:cs="Tahoma"/>
          <w:i/>
        </w:rPr>
        <w:t xml:space="preserve">he selection of elements of the </w:t>
      </w:r>
      <w:r w:rsidRPr="0065778B">
        <w:rPr>
          <w:rFonts w:ascii="Tahoma" w:hAnsi="Tahoma" w:cs="Tahoma"/>
          <w:i/>
        </w:rPr>
        <w:t>strategy and tactics of digital marketing.</w:t>
      </w:r>
      <w:r>
        <w:rPr>
          <w:rFonts w:ascii="Tahoma" w:hAnsi="Tahoma" w:cs="Tahoma"/>
          <w:i/>
        </w:rPr>
        <w:t xml:space="preserve"> </w:t>
      </w:r>
    </w:p>
    <w:p w14:paraId="5BB60A68" w14:textId="0C2BB734" w:rsidR="00286409" w:rsidRDefault="00286409" w:rsidP="00286409">
      <w:pPr>
        <w:tabs>
          <w:tab w:val="left" w:pos="3649"/>
          <w:tab w:val="left" w:pos="5349"/>
          <w:tab w:val="left" w:pos="7992"/>
          <w:tab w:val="left" w:pos="9409"/>
          <w:tab w:val="left" w:pos="10778"/>
        </w:tabs>
        <w:rPr>
          <w:rFonts w:ascii="Tahoma" w:hAnsi="Tahoma" w:cs="Tahoma"/>
          <w:i/>
        </w:rPr>
      </w:pPr>
      <w:r w:rsidRPr="00286409">
        <w:rPr>
          <w:rFonts w:ascii="Tahoma" w:hAnsi="Tahoma" w:cs="Tahoma"/>
          <w:i/>
        </w:rPr>
        <w:t>Methods: classroom discussion, case method (group analysis, brainstorming and creative ideas), debate on choose topics, problem solving or case studies, quizzes</w:t>
      </w:r>
      <w:r w:rsidR="006438C7">
        <w:rPr>
          <w:rFonts w:ascii="Tahoma" w:hAnsi="Tahoma" w:cs="Tahoma"/>
          <w:i/>
        </w:rPr>
        <w:t xml:space="preserve"> </w:t>
      </w:r>
      <w:r w:rsidR="00C300B6">
        <w:rPr>
          <w:rFonts w:ascii="Tahoma" w:hAnsi="Tahoma" w:cs="Tahoma"/>
          <w:i/>
        </w:rPr>
        <w:t>(developed with Kahoot platform)</w:t>
      </w:r>
      <w:r w:rsidRPr="00286409">
        <w:rPr>
          <w:rFonts w:ascii="Tahoma" w:hAnsi="Tahoma" w:cs="Tahoma"/>
          <w:i/>
        </w:rPr>
        <w:t xml:space="preserve">. </w:t>
      </w:r>
    </w:p>
    <w:p w14:paraId="559CD7AD" w14:textId="77777777" w:rsidR="000102C0" w:rsidRPr="00286409" w:rsidRDefault="000102C0" w:rsidP="00286409">
      <w:pPr>
        <w:tabs>
          <w:tab w:val="left" w:pos="3649"/>
          <w:tab w:val="left" w:pos="5349"/>
          <w:tab w:val="left" w:pos="7992"/>
          <w:tab w:val="left" w:pos="9409"/>
          <w:tab w:val="left" w:pos="10778"/>
        </w:tabs>
        <w:rPr>
          <w:rFonts w:ascii="Tahoma" w:hAnsi="Tahoma" w:cs="Tahoma"/>
          <w:i/>
        </w:rPr>
      </w:pPr>
    </w:p>
    <w:p w14:paraId="7FCD5459" w14:textId="1B1DB08D" w:rsidR="00504EA1" w:rsidRPr="00504EA1" w:rsidRDefault="00504EA1" w:rsidP="00390031">
      <w:pPr>
        <w:pStyle w:val="ListParagraph"/>
        <w:numPr>
          <w:ilvl w:val="0"/>
          <w:numId w:val="8"/>
        </w:numPr>
        <w:tabs>
          <w:tab w:val="left" w:pos="3649"/>
          <w:tab w:val="left" w:pos="5349"/>
          <w:tab w:val="left" w:pos="7992"/>
          <w:tab w:val="left" w:pos="9409"/>
          <w:tab w:val="left" w:pos="10778"/>
        </w:tabs>
        <w:rPr>
          <w:rFonts w:ascii="Tahoma" w:hAnsi="Tahoma" w:cs="Tahoma"/>
          <w:b/>
        </w:rPr>
      </w:pPr>
      <w:r w:rsidRPr="00504EA1">
        <w:rPr>
          <w:rFonts w:ascii="Tahoma" w:hAnsi="Tahoma" w:cs="Tahoma"/>
          <w:b/>
        </w:rPr>
        <w:t xml:space="preserve">Econometric </w:t>
      </w:r>
      <w:proofErr w:type="spellStart"/>
      <w:r w:rsidRPr="00504EA1">
        <w:rPr>
          <w:rFonts w:ascii="Tahoma" w:hAnsi="Tahoma" w:cs="Tahoma"/>
          <w:b/>
        </w:rPr>
        <w:t>modeling</w:t>
      </w:r>
      <w:proofErr w:type="spellEnd"/>
      <w:r w:rsidRPr="00504EA1">
        <w:rPr>
          <w:rFonts w:ascii="Tahoma" w:hAnsi="Tahoma" w:cs="Tahoma"/>
          <w:b/>
        </w:rPr>
        <w:t xml:space="preserve"> in agribusiness as a tool for increasing competitiveness </w:t>
      </w:r>
      <w:r w:rsidR="00390031" w:rsidRPr="00390031">
        <w:rPr>
          <w:rFonts w:ascii="Tahoma" w:hAnsi="Tahoma" w:cs="Tahoma"/>
          <w:b/>
        </w:rPr>
        <w:t>(total 10 hours)</w:t>
      </w:r>
    </w:p>
    <w:p w14:paraId="77643BD6" w14:textId="5450B7C0" w:rsidR="00C300B6" w:rsidRDefault="0065778B" w:rsidP="0065778B">
      <w:pPr>
        <w:tabs>
          <w:tab w:val="left" w:pos="3649"/>
          <w:tab w:val="left" w:pos="5349"/>
          <w:tab w:val="left" w:pos="7992"/>
          <w:tab w:val="left" w:pos="9409"/>
          <w:tab w:val="left" w:pos="10778"/>
        </w:tabs>
        <w:rPr>
          <w:rFonts w:ascii="Tahoma" w:hAnsi="Tahoma" w:cs="Tahoma"/>
          <w:i/>
        </w:rPr>
      </w:pPr>
      <w:r w:rsidRPr="0065778B">
        <w:rPr>
          <w:rFonts w:ascii="Tahoma" w:hAnsi="Tahoma" w:cs="Tahoma"/>
          <w:i/>
        </w:rPr>
        <w:t xml:space="preserve">Econometric modelling can represent very useful tool in agribusiness for analysing trends and estimation </w:t>
      </w:r>
      <w:r>
        <w:rPr>
          <w:rFonts w:ascii="Tahoma" w:hAnsi="Tahoma" w:cs="Tahoma"/>
          <w:i/>
        </w:rPr>
        <w:t xml:space="preserve">of models that can influence on </w:t>
      </w:r>
      <w:r w:rsidRPr="0065778B">
        <w:rPr>
          <w:rFonts w:ascii="Tahoma" w:hAnsi="Tahoma" w:cs="Tahoma"/>
          <w:i/>
        </w:rPr>
        <w:t xml:space="preserve">increasing of competitiveness of agri-food </w:t>
      </w:r>
      <w:r w:rsidRPr="0065778B">
        <w:rPr>
          <w:rFonts w:ascii="Tahoma" w:hAnsi="Tahoma" w:cs="Tahoma"/>
          <w:i/>
        </w:rPr>
        <w:lastRenderedPageBreak/>
        <w:t>products. In this part of the training course participants will be i</w:t>
      </w:r>
      <w:r>
        <w:rPr>
          <w:rFonts w:ascii="Tahoma" w:hAnsi="Tahoma" w:cs="Tahoma"/>
          <w:i/>
        </w:rPr>
        <w:t xml:space="preserve">ntroduced to the basic concepts </w:t>
      </w:r>
      <w:r w:rsidRPr="0065778B">
        <w:rPr>
          <w:rFonts w:ascii="Tahoma" w:hAnsi="Tahoma" w:cs="Tahoma"/>
          <w:i/>
        </w:rPr>
        <w:t>of econometric analysis through use of statistical software, with a special focus on panel data in agribusine</w:t>
      </w:r>
      <w:r>
        <w:rPr>
          <w:rFonts w:ascii="Tahoma" w:hAnsi="Tahoma" w:cs="Tahoma"/>
          <w:i/>
        </w:rPr>
        <w:t xml:space="preserve">ss. </w:t>
      </w:r>
      <w:proofErr w:type="gramStart"/>
      <w:r>
        <w:rPr>
          <w:rFonts w:ascii="Tahoma" w:hAnsi="Tahoma" w:cs="Tahoma"/>
          <w:i/>
        </w:rPr>
        <w:t>Particular emphasis</w:t>
      </w:r>
      <w:proofErr w:type="gramEnd"/>
      <w:r>
        <w:rPr>
          <w:rFonts w:ascii="Tahoma" w:hAnsi="Tahoma" w:cs="Tahoma"/>
          <w:i/>
        </w:rPr>
        <w:t xml:space="preserve"> will be </w:t>
      </w:r>
      <w:r w:rsidRPr="0065778B">
        <w:rPr>
          <w:rFonts w:ascii="Tahoma" w:hAnsi="Tahoma" w:cs="Tahoma"/>
          <w:i/>
        </w:rPr>
        <w:t xml:space="preserve">placed on creations models for panel data and time series, using models for forecasting, identifying which </w:t>
      </w:r>
      <w:r>
        <w:rPr>
          <w:rFonts w:ascii="Tahoma" w:hAnsi="Tahoma" w:cs="Tahoma"/>
          <w:i/>
        </w:rPr>
        <w:t xml:space="preserve">models are suitable for a </w:t>
      </w:r>
      <w:proofErr w:type="spellStart"/>
      <w:r>
        <w:rPr>
          <w:rFonts w:ascii="Tahoma" w:hAnsi="Tahoma" w:cs="Tahoma"/>
          <w:i/>
        </w:rPr>
        <w:t>given</w:t>
      </w:r>
      <w:r w:rsidRPr="0065778B">
        <w:rPr>
          <w:rFonts w:ascii="Tahoma" w:hAnsi="Tahoma" w:cs="Tahoma"/>
          <w:i/>
        </w:rPr>
        <w:t>dataset</w:t>
      </w:r>
      <w:proofErr w:type="spellEnd"/>
      <w:r w:rsidRPr="0065778B">
        <w:rPr>
          <w:rFonts w:ascii="Tahoma" w:hAnsi="Tahoma" w:cs="Tahoma"/>
          <w:i/>
        </w:rPr>
        <w:t>, visualization of time series and panel data, transforming standard data into time series format,</w:t>
      </w:r>
      <w:r>
        <w:rPr>
          <w:rFonts w:ascii="Tahoma" w:hAnsi="Tahoma" w:cs="Tahoma"/>
          <w:i/>
        </w:rPr>
        <w:t xml:space="preserve"> creating ARIMA and exponential </w:t>
      </w:r>
      <w:r w:rsidRPr="0065778B">
        <w:rPr>
          <w:rFonts w:ascii="Tahoma" w:hAnsi="Tahoma" w:cs="Tahoma"/>
          <w:i/>
        </w:rPr>
        <w:t>smoothing models, interpreting given models, identifying the best time series libraries for a given problem and compari</w:t>
      </w:r>
      <w:r>
        <w:rPr>
          <w:rFonts w:ascii="Tahoma" w:hAnsi="Tahoma" w:cs="Tahoma"/>
          <w:i/>
        </w:rPr>
        <w:t xml:space="preserve">ng the accuracy of </w:t>
      </w:r>
      <w:r w:rsidRPr="0065778B">
        <w:rPr>
          <w:rFonts w:ascii="Tahoma" w:hAnsi="Tahoma" w:cs="Tahoma"/>
          <w:i/>
        </w:rPr>
        <w:t>different models</w:t>
      </w:r>
      <w:r>
        <w:rPr>
          <w:rFonts w:ascii="Tahoma" w:hAnsi="Tahoma" w:cs="Tahoma"/>
          <w:i/>
        </w:rPr>
        <w:t xml:space="preserve">. </w:t>
      </w:r>
    </w:p>
    <w:p w14:paraId="4E76D86C" w14:textId="04200F53" w:rsidR="00286409" w:rsidRDefault="00286409" w:rsidP="00286409">
      <w:pPr>
        <w:tabs>
          <w:tab w:val="left" w:pos="3649"/>
          <w:tab w:val="left" w:pos="5349"/>
          <w:tab w:val="left" w:pos="7992"/>
          <w:tab w:val="left" w:pos="9409"/>
          <w:tab w:val="left" w:pos="10778"/>
        </w:tabs>
        <w:rPr>
          <w:rFonts w:ascii="Tahoma" w:hAnsi="Tahoma" w:cs="Tahoma"/>
          <w:i/>
        </w:rPr>
      </w:pPr>
      <w:r w:rsidRPr="00286409">
        <w:rPr>
          <w:rFonts w:ascii="Tahoma" w:hAnsi="Tahoma" w:cs="Tahoma"/>
          <w:i/>
        </w:rPr>
        <w:t xml:space="preserve">Methods: classroom discussion, case method (group analysis, brainstorming and creative ideas), debate on choose topics, problem solving or case studies, quizzes. </w:t>
      </w:r>
    </w:p>
    <w:p w14:paraId="7D0AE342" w14:textId="77777777" w:rsidR="000102C0" w:rsidRPr="00286409" w:rsidRDefault="000102C0" w:rsidP="00286409">
      <w:pPr>
        <w:tabs>
          <w:tab w:val="left" w:pos="3649"/>
          <w:tab w:val="left" w:pos="5349"/>
          <w:tab w:val="left" w:pos="7992"/>
          <w:tab w:val="left" w:pos="9409"/>
          <w:tab w:val="left" w:pos="10778"/>
        </w:tabs>
        <w:rPr>
          <w:rFonts w:ascii="Tahoma" w:hAnsi="Tahoma" w:cs="Tahoma"/>
          <w:i/>
        </w:rPr>
      </w:pPr>
    </w:p>
    <w:p w14:paraId="40131FAD" w14:textId="42EFDCCE" w:rsidR="00504EA1" w:rsidRPr="00504EA1" w:rsidRDefault="00504EA1" w:rsidP="00390031">
      <w:pPr>
        <w:pStyle w:val="ListParagraph"/>
        <w:numPr>
          <w:ilvl w:val="0"/>
          <w:numId w:val="8"/>
        </w:numPr>
        <w:tabs>
          <w:tab w:val="left" w:pos="3649"/>
          <w:tab w:val="left" w:pos="5349"/>
          <w:tab w:val="left" w:pos="7992"/>
          <w:tab w:val="left" w:pos="9409"/>
          <w:tab w:val="left" w:pos="10778"/>
        </w:tabs>
        <w:rPr>
          <w:rFonts w:ascii="Tahoma" w:hAnsi="Tahoma" w:cs="Tahoma"/>
          <w:b/>
        </w:rPr>
      </w:pPr>
      <w:r w:rsidRPr="00504EA1">
        <w:rPr>
          <w:rFonts w:ascii="Tahoma" w:hAnsi="Tahoma" w:cs="Tahoma"/>
          <w:b/>
        </w:rPr>
        <w:t xml:space="preserve">Investment analysis in the function of increasing the competitiveness of agri-food products </w:t>
      </w:r>
      <w:r w:rsidR="00390031" w:rsidRPr="00390031">
        <w:rPr>
          <w:rFonts w:ascii="Tahoma" w:hAnsi="Tahoma" w:cs="Tahoma"/>
          <w:b/>
        </w:rPr>
        <w:t>(total 10 hours)</w:t>
      </w:r>
    </w:p>
    <w:p w14:paraId="1A2F6031" w14:textId="2D35D9C9" w:rsidR="005E25D0" w:rsidRDefault="0065778B" w:rsidP="0065778B">
      <w:pPr>
        <w:tabs>
          <w:tab w:val="left" w:pos="3649"/>
          <w:tab w:val="left" w:pos="5349"/>
          <w:tab w:val="left" w:pos="7992"/>
          <w:tab w:val="left" w:pos="9409"/>
          <w:tab w:val="left" w:pos="10778"/>
        </w:tabs>
        <w:rPr>
          <w:rFonts w:ascii="Tahoma" w:hAnsi="Tahoma" w:cs="Tahoma"/>
          <w:i/>
        </w:rPr>
      </w:pPr>
      <w:r w:rsidRPr="0065778B">
        <w:rPr>
          <w:rFonts w:ascii="Tahoma" w:hAnsi="Tahoma" w:cs="Tahoma"/>
          <w:i/>
        </w:rPr>
        <w:t>This part of the training course will be divided in three main fields. First, participants will be introduce</w:t>
      </w:r>
      <w:r>
        <w:rPr>
          <w:rFonts w:ascii="Tahoma" w:hAnsi="Tahoma" w:cs="Tahoma"/>
          <w:i/>
        </w:rPr>
        <w:t xml:space="preserve">d to the concept of sustainable </w:t>
      </w:r>
      <w:r w:rsidRPr="0065778B">
        <w:rPr>
          <w:rFonts w:ascii="Tahoma" w:hAnsi="Tahoma" w:cs="Tahoma"/>
          <w:i/>
        </w:rPr>
        <w:t>development of agricultural sector and rural areas in EU and Western Balkans. Sustainable development wil</w:t>
      </w:r>
      <w:r>
        <w:rPr>
          <w:rFonts w:ascii="Tahoma" w:hAnsi="Tahoma" w:cs="Tahoma"/>
          <w:i/>
        </w:rPr>
        <w:t xml:space="preserve">l be </w:t>
      </w:r>
      <w:proofErr w:type="spellStart"/>
      <w:r>
        <w:rPr>
          <w:rFonts w:ascii="Tahoma" w:hAnsi="Tahoma" w:cs="Tahoma"/>
          <w:i/>
        </w:rPr>
        <w:t>analyzed</w:t>
      </w:r>
      <w:proofErr w:type="spellEnd"/>
      <w:r>
        <w:rPr>
          <w:rFonts w:ascii="Tahoma" w:hAnsi="Tahoma" w:cs="Tahoma"/>
          <w:i/>
        </w:rPr>
        <w:t xml:space="preserve"> in context of the </w:t>
      </w:r>
      <w:r w:rsidRPr="0065778B">
        <w:rPr>
          <w:rFonts w:ascii="Tahoma" w:hAnsi="Tahoma" w:cs="Tahoma"/>
          <w:i/>
        </w:rPr>
        <w:t>environmental, social and economic sustainability. Also, particular emphasis will be on the instrument for pre</w:t>
      </w:r>
      <w:r>
        <w:rPr>
          <w:rFonts w:ascii="Tahoma" w:hAnsi="Tahoma" w:cs="Tahoma"/>
          <w:i/>
        </w:rPr>
        <w:t xml:space="preserve">-accession assistance for rural </w:t>
      </w:r>
      <w:r w:rsidRPr="0065778B">
        <w:rPr>
          <w:rFonts w:ascii="Tahoma" w:hAnsi="Tahoma" w:cs="Tahoma"/>
          <w:i/>
        </w:rPr>
        <w:t xml:space="preserve">development (IPARD). Second, </w:t>
      </w:r>
      <w:r w:rsidR="005B3402">
        <w:rPr>
          <w:rFonts w:ascii="Tahoma" w:hAnsi="Tahoma" w:cs="Tahoma"/>
          <w:i/>
        </w:rPr>
        <w:t>participants</w:t>
      </w:r>
      <w:r w:rsidRPr="0065778B">
        <w:rPr>
          <w:rFonts w:ascii="Tahoma" w:hAnsi="Tahoma" w:cs="Tahoma"/>
          <w:i/>
        </w:rPr>
        <w:t xml:space="preserve"> will be presented with basic concepts of competitiveness with a p</w:t>
      </w:r>
      <w:r>
        <w:rPr>
          <w:rFonts w:ascii="Tahoma" w:hAnsi="Tahoma" w:cs="Tahoma"/>
          <w:i/>
        </w:rPr>
        <w:t xml:space="preserve">articular focus on productivity </w:t>
      </w:r>
      <w:r w:rsidRPr="0065778B">
        <w:rPr>
          <w:rFonts w:ascii="Tahoma" w:hAnsi="Tahoma" w:cs="Tahoma"/>
          <w:i/>
        </w:rPr>
        <w:t>analysis of agriculture of Western Balkans. In third field, focus will be on investment analysis at micro-level.</w:t>
      </w:r>
      <w:r>
        <w:rPr>
          <w:rFonts w:ascii="Tahoma" w:hAnsi="Tahoma" w:cs="Tahoma"/>
          <w:i/>
        </w:rPr>
        <w:t xml:space="preserve"> At the beginning of this part, </w:t>
      </w:r>
      <w:r w:rsidR="005B3402">
        <w:rPr>
          <w:rFonts w:ascii="Tahoma" w:hAnsi="Tahoma" w:cs="Tahoma"/>
          <w:i/>
        </w:rPr>
        <w:t>participants</w:t>
      </w:r>
      <w:r w:rsidR="005B3402" w:rsidRPr="0065778B">
        <w:rPr>
          <w:rFonts w:ascii="Tahoma" w:hAnsi="Tahoma" w:cs="Tahoma"/>
          <w:i/>
        </w:rPr>
        <w:t xml:space="preserve"> </w:t>
      </w:r>
      <w:r w:rsidRPr="0065778B">
        <w:rPr>
          <w:rFonts w:ascii="Tahoma" w:hAnsi="Tahoma" w:cs="Tahoma"/>
          <w:i/>
        </w:rPr>
        <w:t>will be introduced to the cost concepts in agriculture and basics of farm management. Then, inve</w:t>
      </w:r>
      <w:r>
        <w:rPr>
          <w:rFonts w:ascii="Tahoma" w:hAnsi="Tahoma" w:cs="Tahoma"/>
          <w:i/>
        </w:rPr>
        <w:t xml:space="preserve">stment analysis methods will be </w:t>
      </w:r>
      <w:r w:rsidRPr="0065778B">
        <w:rPr>
          <w:rFonts w:ascii="Tahoma" w:hAnsi="Tahoma" w:cs="Tahoma"/>
          <w:i/>
        </w:rPr>
        <w:t xml:space="preserve">presented. At the end, </w:t>
      </w:r>
      <w:r w:rsidR="005B3402">
        <w:rPr>
          <w:rFonts w:ascii="Tahoma" w:hAnsi="Tahoma" w:cs="Tahoma"/>
          <w:i/>
        </w:rPr>
        <w:t>participants</w:t>
      </w:r>
      <w:r w:rsidR="005B3402" w:rsidRPr="0065778B">
        <w:rPr>
          <w:rFonts w:ascii="Tahoma" w:hAnsi="Tahoma" w:cs="Tahoma"/>
          <w:i/>
        </w:rPr>
        <w:t xml:space="preserve"> </w:t>
      </w:r>
      <w:r w:rsidRPr="0065778B">
        <w:rPr>
          <w:rFonts w:ascii="Tahoma" w:hAnsi="Tahoma" w:cs="Tahoma"/>
          <w:i/>
        </w:rPr>
        <w:t xml:space="preserve">will learn how to create a business plan and how to apply for EU </w:t>
      </w:r>
      <w:r>
        <w:rPr>
          <w:rFonts w:ascii="Tahoma" w:hAnsi="Tahoma" w:cs="Tahoma"/>
          <w:i/>
        </w:rPr>
        <w:t xml:space="preserve">pre-accession funding for rural </w:t>
      </w:r>
      <w:r w:rsidRPr="0065778B">
        <w:rPr>
          <w:rFonts w:ascii="Tahoma" w:hAnsi="Tahoma" w:cs="Tahoma"/>
          <w:i/>
        </w:rPr>
        <w:t>development (IPARD) and other projects</w:t>
      </w:r>
      <w:r>
        <w:rPr>
          <w:rFonts w:ascii="Tahoma" w:hAnsi="Tahoma" w:cs="Tahoma"/>
          <w:i/>
        </w:rPr>
        <w:t xml:space="preserve">. </w:t>
      </w:r>
    </w:p>
    <w:p w14:paraId="42CDFDB0" w14:textId="5CF8A26E" w:rsidR="00286409" w:rsidRPr="00286409" w:rsidRDefault="005E25D0" w:rsidP="00286409">
      <w:pPr>
        <w:tabs>
          <w:tab w:val="left" w:pos="3649"/>
          <w:tab w:val="left" w:pos="5349"/>
          <w:tab w:val="left" w:pos="7992"/>
          <w:tab w:val="left" w:pos="9409"/>
          <w:tab w:val="left" w:pos="10778"/>
        </w:tabs>
        <w:rPr>
          <w:rFonts w:ascii="Tahoma" w:hAnsi="Tahoma" w:cs="Tahoma"/>
          <w:i/>
        </w:rPr>
      </w:pPr>
      <w:r w:rsidRPr="005E25D0">
        <w:rPr>
          <w:rFonts w:ascii="Tahoma" w:hAnsi="Tahoma" w:cs="Tahoma"/>
          <w:i/>
        </w:rPr>
        <w:t>Methods: classroom discussion, case method (group analysis, brainstorming and creative ideas), debate on choose topics, problem solving or case studies, quizzes.</w:t>
      </w:r>
    </w:p>
    <w:p w14:paraId="0067A94A" w14:textId="3B821EBD" w:rsidR="00286409" w:rsidRPr="00286409" w:rsidRDefault="00286409" w:rsidP="00286409">
      <w:pPr>
        <w:tabs>
          <w:tab w:val="left" w:pos="3649"/>
          <w:tab w:val="left" w:pos="5349"/>
          <w:tab w:val="left" w:pos="7992"/>
          <w:tab w:val="left" w:pos="9409"/>
          <w:tab w:val="left" w:pos="10778"/>
        </w:tabs>
        <w:rPr>
          <w:rFonts w:ascii="Tahoma" w:hAnsi="Tahoma" w:cs="Tahoma"/>
        </w:rPr>
      </w:pPr>
      <w:r w:rsidRPr="00286409">
        <w:rPr>
          <w:rFonts w:ascii="Tahoma" w:hAnsi="Tahoma" w:cs="Tahoma"/>
        </w:rPr>
        <w:t xml:space="preserve">The </w:t>
      </w:r>
      <w:r w:rsidRPr="00286409">
        <w:rPr>
          <w:rFonts w:ascii="Tahoma" w:hAnsi="Tahoma" w:cs="Tahoma"/>
          <w:b/>
        </w:rPr>
        <w:t xml:space="preserve">main impacts </w:t>
      </w:r>
      <w:r w:rsidRPr="00286409">
        <w:rPr>
          <w:rFonts w:ascii="Tahoma" w:hAnsi="Tahoma" w:cs="Tahoma"/>
        </w:rPr>
        <w:t xml:space="preserve">of </w:t>
      </w:r>
      <w:r w:rsidR="002F4457">
        <w:rPr>
          <w:rFonts w:ascii="Tahoma" w:hAnsi="Tahoma" w:cs="Tahoma"/>
        </w:rPr>
        <w:t>ITC</w:t>
      </w:r>
      <w:r w:rsidRPr="00286409">
        <w:rPr>
          <w:rFonts w:ascii="Tahoma" w:hAnsi="Tahoma" w:cs="Tahoma"/>
        </w:rPr>
        <w:t xml:space="preserve"> are:</w:t>
      </w:r>
    </w:p>
    <w:p w14:paraId="23D61EF4" w14:textId="6F61AF51" w:rsidR="00286409" w:rsidRPr="00286409" w:rsidRDefault="000102C0" w:rsidP="00286409">
      <w:pPr>
        <w:numPr>
          <w:ilvl w:val="0"/>
          <w:numId w:val="3"/>
        </w:numPr>
        <w:tabs>
          <w:tab w:val="left" w:pos="3649"/>
          <w:tab w:val="left" w:pos="5349"/>
          <w:tab w:val="left" w:pos="7992"/>
          <w:tab w:val="left" w:pos="9409"/>
          <w:tab w:val="left" w:pos="10778"/>
        </w:tabs>
        <w:rPr>
          <w:rFonts w:ascii="Tahoma" w:hAnsi="Tahoma" w:cs="Tahoma"/>
        </w:rPr>
      </w:pPr>
      <w:r>
        <w:rPr>
          <w:rFonts w:ascii="Tahoma" w:hAnsi="Tahoma" w:cs="Tahoma"/>
        </w:rPr>
        <w:t>K</w:t>
      </w:r>
      <w:r w:rsidR="00286409" w:rsidRPr="00286409">
        <w:rPr>
          <w:rFonts w:ascii="Tahoma" w:hAnsi="Tahoma" w:cs="Tahoma"/>
        </w:rPr>
        <w:t xml:space="preserve">nowledge acquisition </w:t>
      </w:r>
      <w:r>
        <w:rPr>
          <w:rFonts w:ascii="Tahoma" w:hAnsi="Tahoma" w:cs="Tahoma"/>
        </w:rPr>
        <w:t>that can be implemented in business practises.</w:t>
      </w:r>
    </w:p>
    <w:p w14:paraId="686E2A6A" w14:textId="61153947" w:rsidR="00286409" w:rsidRPr="00286409" w:rsidRDefault="00286409" w:rsidP="00286409">
      <w:pPr>
        <w:numPr>
          <w:ilvl w:val="0"/>
          <w:numId w:val="3"/>
        </w:numPr>
        <w:tabs>
          <w:tab w:val="left" w:pos="3649"/>
          <w:tab w:val="left" w:pos="5349"/>
          <w:tab w:val="left" w:pos="7992"/>
          <w:tab w:val="left" w:pos="9409"/>
          <w:tab w:val="left" w:pos="10778"/>
        </w:tabs>
        <w:rPr>
          <w:rFonts w:ascii="Tahoma" w:hAnsi="Tahoma" w:cs="Tahoma"/>
        </w:rPr>
      </w:pPr>
      <w:r w:rsidRPr="00286409">
        <w:rPr>
          <w:rFonts w:ascii="Tahoma" w:hAnsi="Tahoma" w:cs="Tahoma"/>
        </w:rPr>
        <w:t>Student</w:t>
      </w:r>
      <w:r w:rsidR="000102C0">
        <w:rPr>
          <w:rFonts w:ascii="Tahoma" w:hAnsi="Tahoma" w:cs="Tahoma"/>
        </w:rPr>
        <w:t>’</w:t>
      </w:r>
      <w:r w:rsidRPr="00286409">
        <w:rPr>
          <w:rFonts w:ascii="Tahoma" w:hAnsi="Tahoma" w:cs="Tahoma"/>
        </w:rPr>
        <w:t xml:space="preserve">s </w:t>
      </w:r>
      <w:r w:rsidR="000102C0">
        <w:rPr>
          <w:rFonts w:ascii="Tahoma" w:hAnsi="Tahoma" w:cs="Tahoma"/>
        </w:rPr>
        <w:t>opportunity to solve practical problems in cooperation with business representatives and be better prepared for work.</w:t>
      </w:r>
    </w:p>
    <w:p w14:paraId="655E2070" w14:textId="377AECE2" w:rsidR="00286409" w:rsidRPr="00286409" w:rsidRDefault="000102C0" w:rsidP="000102C0">
      <w:pPr>
        <w:numPr>
          <w:ilvl w:val="0"/>
          <w:numId w:val="3"/>
        </w:numPr>
        <w:tabs>
          <w:tab w:val="left" w:pos="3649"/>
          <w:tab w:val="left" w:pos="5349"/>
          <w:tab w:val="left" w:pos="7992"/>
          <w:tab w:val="left" w:pos="9409"/>
          <w:tab w:val="left" w:pos="10778"/>
        </w:tabs>
        <w:rPr>
          <w:rFonts w:ascii="Tahoma" w:hAnsi="Tahoma" w:cs="Tahoma"/>
        </w:rPr>
      </w:pPr>
      <w:r>
        <w:rPr>
          <w:rFonts w:ascii="Tahoma" w:hAnsi="Tahoma" w:cs="Tahoma"/>
        </w:rPr>
        <w:t xml:space="preserve">Teacher’s </w:t>
      </w:r>
      <w:r w:rsidRPr="000102C0">
        <w:rPr>
          <w:rFonts w:ascii="Tahoma" w:hAnsi="Tahoma" w:cs="Tahoma"/>
        </w:rPr>
        <w:t>opportunity</w:t>
      </w:r>
      <w:r>
        <w:rPr>
          <w:rFonts w:ascii="Tahoma" w:hAnsi="Tahoma" w:cs="Tahoma"/>
        </w:rPr>
        <w:t xml:space="preserve"> to develop tasks in cooperation with business representatives that can be implemented in curricula of their subjects.</w:t>
      </w:r>
    </w:p>
    <w:p w14:paraId="568A4568" w14:textId="0FE77901" w:rsidR="00FA35C0" w:rsidRDefault="00FA35C0" w:rsidP="00A51226">
      <w:pPr>
        <w:rPr>
          <w:rFonts w:ascii="Tahoma" w:hAnsi="Tahoma" w:cs="Tahoma"/>
        </w:rPr>
      </w:pPr>
    </w:p>
    <w:p w14:paraId="01DE6C3A" w14:textId="77777777" w:rsidR="000102C0" w:rsidRDefault="000102C0" w:rsidP="00A51226">
      <w:pPr>
        <w:rPr>
          <w:rFonts w:ascii="Tahoma" w:hAnsi="Tahoma" w:cs="Tahoma"/>
        </w:rPr>
      </w:pPr>
    </w:p>
    <w:p w14:paraId="4CEAA38B" w14:textId="77777777" w:rsidR="000102C0" w:rsidRDefault="000102C0" w:rsidP="00A51226">
      <w:pPr>
        <w:rPr>
          <w:rFonts w:ascii="Tahoma" w:hAnsi="Tahoma" w:cs="Tahoma"/>
        </w:rPr>
      </w:pPr>
    </w:p>
    <w:p w14:paraId="6090E75C" w14:textId="77777777" w:rsidR="000102C0" w:rsidRDefault="000102C0" w:rsidP="00A51226">
      <w:pPr>
        <w:rPr>
          <w:rFonts w:ascii="Tahoma" w:hAnsi="Tahoma" w:cs="Tahoma"/>
        </w:rPr>
      </w:pPr>
    </w:p>
    <w:p w14:paraId="2815A69B" w14:textId="77777777" w:rsidR="00FA35C0" w:rsidRDefault="00FA35C0" w:rsidP="00A51226">
      <w:pPr>
        <w:rPr>
          <w:rFonts w:ascii="Tahoma" w:hAnsi="Tahoma" w:cs="Tahoma"/>
          <w:sz w:val="20"/>
          <w:szCs w:val="20"/>
        </w:rPr>
      </w:pPr>
    </w:p>
    <w:p w14:paraId="076211D8" w14:textId="5E02E700" w:rsidR="00F23128" w:rsidRPr="00FA35C0" w:rsidRDefault="00F23128" w:rsidP="00F23128">
      <w:pPr>
        <w:pStyle w:val="Heading1"/>
        <w:rPr>
          <w:rFonts w:ascii="Tahoma" w:hAnsi="Tahoma" w:cs="Tahoma"/>
          <w:highlight w:val="green"/>
        </w:rPr>
      </w:pPr>
      <w:bookmarkStart w:id="7" w:name="_Toc140179441"/>
      <w:r w:rsidRPr="00FA35C0">
        <w:rPr>
          <w:rFonts w:ascii="Tahoma" w:hAnsi="Tahoma" w:cs="Tahoma"/>
        </w:rPr>
        <w:lastRenderedPageBreak/>
        <w:t xml:space="preserve">REALISATION OF </w:t>
      </w:r>
      <w:r w:rsidR="00AB3D79">
        <w:rPr>
          <w:rFonts w:ascii="Tahoma" w:hAnsi="Tahoma" w:cs="Tahoma"/>
        </w:rPr>
        <w:t xml:space="preserve">INTENSIVE TRAINING </w:t>
      </w:r>
      <w:r w:rsidRPr="00FA35C0">
        <w:rPr>
          <w:rFonts w:ascii="Tahoma" w:hAnsi="Tahoma" w:cs="Tahoma"/>
        </w:rPr>
        <w:t>COURSE</w:t>
      </w:r>
      <w:bookmarkEnd w:id="7"/>
    </w:p>
    <w:p w14:paraId="076211D9" w14:textId="23125B62" w:rsidR="00F23128" w:rsidRPr="00FA35C0" w:rsidRDefault="00F23128" w:rsidP="00F23128">
      <w:pPr>
        <w:pStyle w:val="Heading2"/>
        <w:rPr>
          <w:rFonts w:ascii="Tahoma" w:hAnsi="Tahoma" w:cs="Tahoma"/>
        </w:rPr>
      </w:pPr>
      <w:bookmarkStart w:id="8" w:name="_Toc140179442"/>
      <w:r w:rsidRPr="00FA35C0">
        <w:rPr>
          <w:rFonts w:ascii="Tahoma" w:hAnsi="Tahoma" w:cs="Tahoma"/>
        </w:rPr>
        <w:t>Platform for course realisation</w:t>
      </w:r>
      <w:bookmarkEnd w:id="8"/>
    </w:p>
    <w:p w14:paraId="076211DA" w14:textId="63516CAD" w:rsidR="005A3614" w:rsidRPr="00FA35C0" w:rsidRDefault="00FA4C3B" w:rsidP="005712E0">
      <w:pPr>
        <w:rPr>
          <w:rFonts w:ascii="Tahoma" w:hAnsi="Tahoma" w:cs="Tahoma"/>
        </w:rPr>
      </w:pPr>
      <w:r w:rsidRPr="004844FE">
        <w:rPr>
          <w:rFonts w:ascii="Tahoma" w:hAnsi="Tahoma" w:cs="Tahoma"/>
        </w:rPr>
        <w:t>By project plan, t</w:t>
      </w:r>
      <w:r w:rsidR="00017A7D" w:rsidRPr="004844FE">
        <w:rPr>
          <w:rFonts w:ascii="Tahoma" w:hAnsi="Tahoma" w:cs="Tahoma"/>
        </w:rPr>
        <w:t>he intensive training</w:t>
      </w:r>
      <w:r w:rsidR="005A3614" w:rsidRPr="004844FE">
        <w:rPr>
          <w:rFonts w:ascii="Tahoma" w:hAnsi="Tahoma" w:cs="Tahoma"/>
        </w:rPr>
        <w:t xml:space="preserve"> course</w:t>
      </w:r>
      <w:r w:rsidR="003203CD" w:rsidRPr="004844FE">
        <w:rPr>
          <w:rFonts w:ascii="Tahoma" w:hAnsi="Tahoma" w:cs="Tahoma"/>
        </w:rPr>
        <w:t xml:space="preserve"> should have been organised at the Faculty of Economics in Novi Sad</w:t>
      </w:r>
      <w:r w:rsidR="005A3614" w:rsidRPr="004844FE">
        <w:rPr>
          <w:rFonts w:ascii="Tahoma" w:hAnsi="Tahoma" w:cs="Tahoma"/>
        </w:rPr>
        <w:t xml:space="preserve">. </w:t>
      </w:r>
      <w:r w:rsidR="00CE2D17">
        <w:rPr>
          <w:rFonts w:ascii="Tahoma" w:hAnsi="Tahoma" w:cs="Tahoma"/>
        </w:rPr>
        <w:t xml:space="preserve">As </w:t>
      </w:r>
      <w:r w:rsidR="005B3402">
        <w:rPr>
          <w:rFonts w:ascii="Tahoma" w:hAnsi="Tahoma" w:cs="Tahoma"/>
        </w:rPr>
        <w:t>participants</w:t>
      </w:r>
      <w:r w:rsidR="00CE2D17">
        <w:rPr>
          <w:rFonts w:ascii="Tahoma" w:hAnsi="Tahoma" w:cs="Tahoma"/>
        </w:rPr>
        <w:t xml:space="preserve"> from Subotica were interested in ITC, classes are parallelly organized on </w:t>
      </w:r>
      <w:proofErr w:type="gramStart"/>
      <w:r w:rsidR="00CE2D17">
        <w:rPr>
          <w:rFonts w:ascii="Tahoma" w:hAnsi="Tahoma" w:cs="Tahoma"/>
        </w:rPr>
        <w:t>the both</w:t>
      </w:r>
      <w:proofErr w:type="gramEnd"/>
      <w:r w:rsidR="00CE2D17">
        <w:rPr>
          <w:rFonts w:ascii="Tahoma" w:hAnsi="Tahoma" w:cs="Tahoma"/>
        </w:rPr>
        <w:t xml:space="preserve"> of the locations – Novi Sad and Subotica at the Faculty of Economics.</w:t>
      </w:r>
      <w:r w:rsidR="005A3614" w:rsidRPr="004844FE">
        <w:rPr>
          <w:rFonts w:ascii="Tahoma" w:hAnsi="Tahoma" w:cs="Tahoma"/>
        </w:rPr>
        <w:t xml:space="preserve"> During the course, </w:t>
      </w:r>
      <w:r w:rsidR="005B3402">
        <w:rPr>
          <w:rFonts w:ascii="Tahoma" w:hAnsi="Tahoma" w:cs="Tahoma"/>
        </w:rPr>
        <w:t xml:space="preserve">participants </w:t>
      </w:r>
      <w:r w:rsidR="005A3614" w:rsidRPr="004844FE">
        <w:rPr>
          <w:rFonts w:ascii="Tahoma" w:hAnsi="Tahoma" w:cs="Tahoma"/>
        </w:rPr>
        <w:t>could download all the material</w:t>
      </w:r>
      <w:r w:rsidR="00C27299" w:rsidRPr="004844FE">
        <w:rPr>
          <w:rFonts w:ascii="Tahoma" w:hAnsi="Tahoma" w:cs="Tahoma"/>
        </w:rPr>
        <w:t>s</w:t>
      </w:r>
      <w:r w:rsidR="005A3614" w:rsidRPr="004844FE">
        <w:rPr>
          <w:rFonts w:ascii="Tahoma" w:hAnsi="Tahoma" w:cs="Tahoma"/>
        </w:rPr>
        <w:t xml:space="preserve"> (</w:t>
      </w:r>
      <w:r w:rsidR="00150A68" w:rsidRPr="004844FE">
        <w:rPr>
          <w:rFonts w:ascii="Tahoma" w:hAnsi="Tahoma" w:cs="Tahoma"/>
        </w:rPr>
        <w:t>videos of lectures, presentations and</w:t>
      </w:r>
      <w:r w:rsidR="005A3614" w:rsidRPr="004844FE">
        <w:rPr>
          <w:rFonts w:ascii="Tahoma" w:hAnsi="Tahoma" w:cs="Tahoma"/>
        </w:rPr>
        <w:t xml:space="preserve"> case studies) via the </w:t>
      </w:r>
      <w:r w:rsidR="00F02009" w:rsidRPr="004844FE">
        <w:rPr>
          <w:rFonts w:ascii="Tahoma" w:hAnsi="Tahoma" w:cs="Tahoma"/>
        </w:rPr>
        <w:t xml:space="preserve">Microsoft Teams </w:t>
      </w:r>
      <w:r w:rsidR="005A3614" w:rsidRPr="004844FE">
        <w:rPr>
          <w:rFonts w:ascii="Tahoma" w:hAnsi="Tahoma" w:cs="Tahoma"/>
        </w:rPr>
        <w:t xml:space="preserve">(Picture </w:t>
      </w:r>
      <w:r w:rsidR="00F02009" w:rsidRPr="004844FE">
        <w:rPr>
          <w:rFonts w:ascii="Tahoma" w:hAnsi="Tahoma" w:cs="Tahoma"/>
        </w:rPr>
        <w:t>1</w:t>
      </w:r>
      <w:r w:rsidR="005A3614" w:rsidRPr="004844FE">
        <w:rPr>
          <w:rFonts w:ascii="Tahoma" w:hAnsi="Tahoma" w:cs="Tahoma"/>
        </w:rPr>
        <w:t>)</w:t>
      </w:r>
      <w:r w:rsidR="00CE2D17">
        <w:rPr>
          <w:rFonts w:ascii="Tahoma" w:hAnsi="Tahoma" w:cs="Tahoma"/>
        </w:rPr>
        <w:t xml:space="preserve">. </w:t>
      </w:r>
      <w:r w:rsidR="005A3614" w:rsidRPr="00FA35C0">
        <w:rPr>
          <w:rFonts w:ascii="Tahoma" w:hAnsi="Tahoma" w:cs="Tahoma"/>
        </w:rPr>
        <w:t xml:space="preserve">Also, through this platform, </w:t>
      </w:r>
      <w:r w:rsidR="005B3402">
        <w:rPr>
          <w:rFonts w:ascii="Tahoma" w:hAnsi="Tahoma" w:cs="Tahoma"/>
        </w:rPr>
        <w:t xml:space="preserve">participants </w:t>
      </w:r>
      <w:r w:rsidR="005A3614" w:rsidRPr="00FA35C0">
        <w:rPr>
          <w:rFonts w:ascii="Tahoma" w:hAnsi="Tahoma" w:cs="Tahoma"/>
        </w:rPr>
        <w:t xml:space="preserve">received </w:t>
      </w:r>
      <w:proofErr w:type="gramStart"/>
      <w:r w:rsidR="005A3614" w:rsidRPr="00FA35C0">
        <w:rPr>
          <w:rFonts w:ascii="Tahoma" w:hAnsi="Tahoma" w:cs="Tahoma"/>
        </w:rPr>
        <w:t>notifications, and</w:t>
      </w:r>
      <w:proofErr w:type="gramEnd"/>
      <w:r w:rsidR="005A3614" w:rsidRPr="00FA35C0">
        <w:rPr>
          <w:rFonts w:ascii="Tahoma" w:hAnsi="Tahoma" w:cs="Tahoma"/>
        </w:rPr>
        <w:t xml:space="preserve"> communicated with lecturers.</w:t>
      </w:r>
    </w:p>
    <w:p w14:paraId="076211DB" w14:textId="1DD94AF8" w:rsidR="005A3614" w:rsidRPr="00FA35C0" w:rsidRDefault="005A3614" w:rsidP="005712E0">
      <w:pPr>
        <w:rPr>
          <w:rFonts w:ascii="Tahoma" w:hAnsi="Tahoma" w:cs="Tahoma"/>
        </w:rPr>
      </w:pPr>
      <w:r w:rsidRPr="003B55FF">
        <w:rPr>
          <w:rFonts w:ascii="Tahoma" w:hAnsi="Tahoma" w:cs="Tahoma"/>
          <w:b/>
          <w:bCs/>
        </w:rPr>
        <w:t xml:space="preserve">Picture </w:t>
      </w:r>
      <w:r w:rsidR="00F02009" w:rsidRPr="003B55FF">
        <w:rPr>
          <w:rFonts w:ascii="Tahoma" w:hAnsi="Tahoma" w:cs="Tahoma"/>
          <w:b/>
          <w:bCs/>
        </w:rPr>
        <w:t>1</w:t>
      </w:r>
      <w:r w:rsidRPr="003B55FF">
        <w:rPr>
          <w:rFonts w:ascii="Tahoma" w:hAnsi="Tahoma" w:cs="Tahoma"/>
          <w:b/>
          <w:bCs/>
        </w:rPr>
        <w:t>.</w:t>
      </w:r>
      <w:r w:rsidRPr="00FA35C0">
        <w:rPr>
          <w:rFonts w:ascii="Tahoma" w:hAnsi="Tahoma" w:cs="Tahoma"/>
        </w:rPr>
        <w:t xml:space="preserve"> The course </w:t>
      </w:r>
      <w:r w:rsidR="00DC011B" w:rsidRPr="00FA35C0">
        <w:rPr>
          <w:rFonts w:ascii="Tahoma" w:hAnsi="Tahoma" w:cs="Tahoma"/>
        </w:rPr>
        <w:t xml:space="preserve">interface </w:t>
      </w:r>
      <w:r w:rsidRPr="00FA35C0">
        <w:rPr>
          <w:rFonts w:ascii="Tahoma" w:hAnsi="Tahoma" w:cs="Tahoma"/>
        </w:rPr>
        <w:t xml:space="preserve">on the </w:t>
      </w:r>
      <w:r w:rsidR="006D3095">
        <w:rPr>
          <w:rFonts w:ascii="Tahoma" w:hAnsi="Tahoma" w:cs="Tahoma"/>
        </w:rPr>
        <w:t>Microsoft Teams</w:t>
      </w:r>
    </w:p>
    <w:p w14:paraId="628F0077" w14:textId="0303B067" w:rsidR="006D3095" w:rsidRPr="00FA35C0" w:rsidRDefault="00BD570B" w:rsidP="006D3095">
      <w:pPr>
        <w:rPr>
          <w:rFonts w:ascii="Tahoma" w:hAnsi="Tahoma" w:cs="Tahoma"/>
        </w:rPr>
      </w:pPr>
      <w:r w:rsidRPr="00BD570B">
        <w:rPr>
          <w:rFonts w:ascii="Tahoma" w:hAnsi="Tahoma" w:cs="Tahoma"/>
          <w:noProof/>
        </w:rPr>
        <w:drawing>
          <wp:inline distT="0" distB="0" distL="0" distR="0" wp14:anchorId="3F931ECF" wp14:editId="57779EC2">
            <wp:extent cx="6120130" cy="3011170"/>
            <wp:effectExtent l="0" t="0" r="0" b="0"/>
            <wp:docPr id="175555934" name="Slika 1" descr="Slika na kojoj se nalazi tekst, snimak ekrana, Ljudsko lice, softver&#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55934" name="Slika 1" descr="Slika na kojoj se nalazi tekst, snimak ekrana, Ljudsko lice, softver&#10;&#10;Opis je automatski generisan"/>
                    <pic:cNvPicPr/>
                  </pic:nvPicPr>
                  <pic:blipFill>
                    <a:blip r:embed="rId12"/>
                    <a:stretch>
                      <a:fillRect/>
                    </a:stretch>
                  </pic:blipFill>
                  <pic:spPr>
                    <a:xfrm>
                      <a:off x="0" y="0"/>
                      <a:ext cx="6120130" cy="3011170"/>
                    </a:xfrm>
                    <a:prstGeom prst="rect">
                      <a:avLst/>
                    </a:prstGeom>
                  </pic:spPr>
                </pic:pic>
              </a:graphicData>
            </a:graphic>
          </wp:inline>
        </w:drawing>
      </w:r>
    </w:p>
    <w:p w14:paraId="7E4787C0" w14:textId="33019020" w:rsidR="006D3095" w:rsidRPr="006D3095" w:rsidRDefault="008F3678" w:rsidP="006D3095">
      <w:pPr>
        <w:pStyle w:val="Heading2"/>
        <w:rPr>
          <w:rFonts w:ascii="Tahoma" w:hAnsi="Tahoma" w:cs="Tahoma"/>
        </w:rPr>
      </w:pPr>
      <w:bookmarkStart w:id="9" w:name="_Toc140179443"/>
      <w:r w:rsidRPr="00FA35C0">
        <w:rPr>
          <w:rFonts w:ascii="Tahoma" w:hAnsi="Tahoma" w:cs="Tahoma"/>
        </w:rPr>
        <w:t xml:space="preserve">Realisation of </w:t>
      </w:r>
      <w:r w:rsidR="00AB3D79">
        <w:rPr>
          <w:rFonts w:ascii="Tahoma" w:hAnsi="Tahoma" w:cs="Tahoma"/>
        </w:rPr>
        <w:t>course</w:t>
      </w:r>
      <w:bookmarkEnd w:id="9"/>
    </w:p>
    <w:p w14:paraId="61C313B8" w14:textId="6875929A" w:rsidR="00BD570B" w:rsidRDefault="003A0FFC" w:rsidP="003A0FFC">
      <w:pPr>
        <w:rPr>
          <w:rFonts w:ascii="Tahoma" w:hAnsi="Tahoma" w:cs="Tahoma"/>
        </w:rPr>
      </w:pPr>
      <w:r w:rsidRPr="003A0FFC">
        <w:rPr>
          <w:rFonts w:ascii="Tahoma" w:hAnsi="Tahoma" w:cs="Tahoma"/>
        </w:rPr>
        <w:t>As it is planned by the project, the first intensive training courses have been organized in 202</w:t>
      </w:r>
      <w:r w:rsidR="00BD570B">
        <w:rPr>
          <w:rFonts w:ascii="Tahoma" w:hAnsi="Tahoma" w:cs="Tahoma"/>
        </w:rPr>
        <w:t>3</w:t>
      </w:r>
      <w:r w:rsidRPr="003A0FFC">
        <w:rPr>
          <w:rFonts w:ascii="Tahoma" w:hAnsi="Tahoma" w:cs="Tahoma"/>
        </w:rPr>
        <w:t>. The topic of the course is Competitiveness of the agri-food sector of the Western Balkans - implications of pre-accession support. T</w:t>
      </w:r>
      <w:r w:rsidR="00BD570B">
        <w:rPr>
          <w:rFonts w:ascii="Tahoma" w:hAnsi="Tahoma" w:cs="Tahoma"/>
        </w:rPr>
        <w:t>he second intensive training courses</w:t>
      </w:r>
      <w:r w:rsidRPr="003A0FFC">
        <w:rPr>
          <w:rFonts w:ascii="Tahoma" w:hAnsi="Tahoma" w:cs="Tahoma"/>
        </w:rPr>
        <w:t xml:space="preserve"> has covered the following areas: </w:t>
      </w:r>
      <w:r w:rsidR="00BD570B" w:rsidRPr="00F02009">
        <w:rPr>
          <w:rFonts w:ascii="Tahoma" w:hAnsi="Tahoma" w:cs="Tahoma"/>
        </w:rPr>
        <w:t>Investment analysis in function of increasing of competitiveness of agri-food products</w:t>
      </w:r>
      <w:r w:rsidR="00BD570B">
        <w:rPr>
          <w:rFonts w:ascii="Tahoma" w:hAnsi="Tahoma" w:cs="Tahoma"/>
        </w:rPr>
        <w:t xml:space="preserve"> </w:t>
      </w:r>
      <w:r w:rsidR="00BD570B" w:rsidRPr="00F02009">
        <w:rPr>
          <w:rFonts w:ascii="Tahoma" w:hAnsi="Tahoma" w:cs="Tahoma"/>
        </w:rPr>
        <w:t xml:space="preserve">(Workshop </w:t>
      </w:r>
      <w:r w:rsidR="00BD570B">
        <w:rPr>
          <w:rFonts w:ascii="Tahoma" w:hAnsi="Tahoma" w:cs="Tahoma"/>
        </w:rPr>
        <w:t xml:space="preserve">1), CANVA as a tool for increasing of competitiveness (Workshop 2) and </w:t>
      </w:r>
      <w:r w:rsidR="00BD570B" w:rsidRPr="003A0FFC">
        <w:rPr>
          <w:rFonts w:ascii="Tahoma" w:hAnsi="Tahoma" w:cs="Tahoma"/>
        </w:rPr>
        <w:t>Digital marketing of agri-food products</w:t>
      </w:r>
      <w:r w:rsidR="00BD570B">
        <w:rPr>
          <w:rFonts w:ascii="Tahoma" w:hAnsi="Tahoma" w:cs="Tahoma"/>
        </w:rPr>
        <w:t xml:space="preserve"> (Workshop 3).</w:t>
      </w:r>
      <w:r w:rsidR="00BD570B" w:rsidRPr="00BD570B">
        <w:rPr>
          <w:rFonts w:ascii="Tahoma" w:hAnsi="Tahoma" w:cs="Tahoma"/>
        </w:rPr>
        <w:t xml:space="preserve"> </w:t>
      </w:r>
      <w:r w:rsidR="00BD570B">
        <w:rPr>
          <w:rFonts w:ascii="Tahoma" w:hAnsi="Tahoma" w:cs="Tahoma"/>
        </w:rPr>
        <w:t>T</w:t>
      </w:r>
      <w:r w:rsidR="00BD570B" w:rsidRPr="000628DC">
        <w:rPr>
          <w:rFonts w:ascii="Tahoma" w:hAnsi="Tahoma" w:cs="Tahoma"/>
        </w:rPr>
        <w:t xml:space="preserve">he </w:t>
      </w:r>
      <w:r w:rsidR="005B3402">
        <w:rPr>
          <w:rFonts w:ascii="Tahoma" w:hAnsi="Tahoma" w:cs="Tahoma"/>
        </w:rPr>
        <w:t xml:space="preserve">participants </w:t>
      </w:r>
      <w:r w:rsidR="00BD570B" w:rsidRPr="000628DC">
        <w:rPr>
          <w:rFonts w:ascii="Tahoma" w:hAnsi="Tahoma" w:cs="Tahoma"/>
        </w:rPr>
        <w:t xml:space="preserve">were required to register for the </w:t>
      </w:r>
      <w:r w:rsidR="00BD570B">
        <w:rPr>
          <w:rFonts w:ascii="Tahoma" w:hAnsi="Tahoma" w:cs="Tahoma"/>
        </w:rPr>
        <w:t>workshops</w:t>
      </w:r>
      <w:r w:rsidR="00BD570B" w:rsidRPr="000628DC">
        <w:rPr>
          <w:rFonts w:ascii="Tahoma" w:hAnsi="Tahoma" w:cs="Tahoma"/>
        </w:rPr>
        <w:t xml:space="preserve"> via a Google Forms</w:t>
      </w:r>
      <w:r w:rsidR="00BD570B">
        <w:rPr>
          <w:rFonts w:ascii="Tahoma" w:hAnsi="Tahoma" w:cs="Tahoma"/>
        </w:rPr>
        <w:t>.</w:t>
      </w:r>
      <w:r w:rsidR="00BD570B" w:rsidRPr="000628DC">
        <w:rPr>
          <w:rFonts w:ascii="Tahoma" w:hAnsi="Tahoma" w:cs="Tahoma"/>
        </w:rPr>
        <w:t xml:space="preserve"> </w:t>
      </w:r>
    </w:p>
    <w:p w14:paraId="481A1CB4" w14:textId="77777777" w:rsidR="009B2971" w:rsidRDefault="009B2971" w:rsidP="00F23128">
      <w:pPr>
        <w:rPr>
          <w:noProof/>
        </w:rPr>
      </w:pPr>
    </w:p>
    <w:p w14:paraId="2D8EC5B3" w14:textId="408FA484" w:rsidR="00C403CF" w:rsidRDefault="00C403CF" w:rsidP="00C403CF">
      <w:pPr>
        <w:rPr>
          <w:rFonts w:ascii="Tahoma" w:hAnsi="Tahoma" w:cs="Tahoma"/>
        </w:rPr>
      </w:pPr>
      <w:r>
        <w:rPr>
          <w:rFonts w:ascii="Tahoma" w:hAnsi="Tahoma" w:cs="Tahoma"/>
        </w:rPr>
        <w:t xml:space="preserve">The first workshop is realized by Danilo </w:t>
      </w:r>
      <w:proofErr w:type="spellStart"/>
      <w:r>
        <w:rPr>
          <w:rFonts w:ascii="Tahoma" w:hAnsi="Tahoma" w:cs="Tahoma"/>
        </w:rPr>
        <w:t>Đokić</w:t>
      </w:r>
      <w:proofErr w:type="spellEnd"/>
      <w:r>
        <w:rPr>
          <w:rFonts w:ascii="Tahoma" w:hAnsi="Tahoma" w:cs="Tahoma"/>
        </w:rPr>
        <w:t xml:space="preserve"> on two locations: Subotica and Novi Sad:</w:t>
      </w:r>
      <w:r w:rsidRPr="003A0FFC">
        <w:rPr>
          <w:rFonts w:ascii="Tahoma" w:hAnsi="Tahoma" w:cs="Tahoma"/>
        </w:rPr>
        <w:t xml:space="preserve"> </w:t>
      </w:r>
      <w:r w:rsidRPr="00F02009">
        <w:rPr>
          <w:rFonts w:ascii="Tahoma" w:hAnsi="Tahoma" w:cs="Tahoma"/>
        </w:rPr>
        <w:t>Investment analysis in function of increasing of competitiveness of agri-food products</w:t>
      </w:r>
      <w:r>
        <w:rPr>
          <w:rFonts w:ascii="Tahoma" w:hAnsi="Tahoma" w:cs="Tahoma"/>
        </w:rPr>
        <w:t xml:space="preserve"> </w:t>
      </w:r>
      <w:r w:rsidR="00B16218">
        <w:rPr>
          <w:rFonts w:ascii="Tahoma" w:hAnsi="Tahoma" w:cs="Tahoma"/>
        </w:rPr>
        <w:t xml:space="preserve">– Business Canvas model </w:t>
      </w:r>
      <w:r w:rsidRPr="00F02009">
        <w:rPr>
          <w:rFonts w:ascii="Tahoma" w:hAnsi="Tahoma" w:cs="Tahoma"/>
        </w:rPr>
        <w:t>(</w:t>
      </w:r>
      <w:r w:rsidR="00B16218">
        <w:rPr>
          <w:rFonts w:ascii="Tahoma" w:hAnsi="Tahoma" w:cs="Tahoma"/>
        </w:rPr>
        <w:t>Picture 2</w:t>
      </w:r>
      <w:r>
        <w:rPr>
          <w:rFonts w:ascii="Tahoma" w:hAnsi="Tahoma" w:cs="Tahoma"/>
        </w:rPr>
        <w:t>).</w:t>
      </w:r>
      <w:r w:rsidR="005D1E8E">
        <w:rPr>
          <w:rFonts w:ascii="Tahoma" w:hAnsi="Tahoma" w:cs="Tahoma"/>
        </w:rPr>
        <w:t xml:space="preserve"> </w:t>
      </w:r>
    </w:p>
    <w:p w14:paraId="3C0F2F1A" w14:textId="77777777" w:rsidR="00C403CF" w:rsidRDefault="00C403CF" w:rsidP="00C403CF">
      <w:pPr>
        <w:rPr>
          <w:rFonts w:ascii="Tahoma" w:hAnsi="Tahoma" w:cs="Tahoma"/>
        </w:rPr>
      </w:pPr>
    </w:p>
    <w:p w14:paraId="3E4635E1" w14:textId="291F9CD6" w:rsidR="00C403CF" w:rsidRDefault="00C403CF" w:rsidP="00C403CF">
      <w:pPr>
        <w:rPr>
          <w:rFonts w:ascii="Tahoma" w:hAnsi="Tahoma" w:cs="Tahoma"/>
        </w:rPr>
      </w:pPr>
      <w:r w:rsidRPr="003B55FF">
        <w:rPr>
          <w:rFonts w:ascii="Tahoma" w:hAnsi="Tahoma" w:cs="Tahoma"/>
          <w:b/>
          <w:bCs/>
        </w:rPr>
        <w:lastRenderedPageBreak/>
        <w:t>Picture 2.</w:t>
      </w:r>
      <w:r w:rsidRPr="00FA35C0">
        <w:rPr>
          <w:rFonts w:ascii="Tahoma" w:hAnsi="Tahoma" w:cs="Tahoma"/>
        </w:rPr>
        <w:t xml:space="preserve"> </w:t>
      </w:r>
      <w:r>
        <w:rPr>
          <w:rFonts w:ascii="Tahoma" w:hAnsi="Tahoma" w:cs="Tahoma"/>
        </w:rPr>
        <w:t>Workshop 1</w:t>
      </w:r>
    </w:p>
    <w:p w14:paraId="2ACA7F84" w14:textId="788056BF" w:rsidR="009B2971" w:rsidRDefault="009B2971" w:rsidP="00B16218">
      <w:pPr>
        <w:jc w:val="center"/>
        <w:rPr>
          <w:noProof/>
        </w:rPr>
      </w:pPr>
      <w:r>
        <w:rPr>
          <w:noProof/>
        </w:rPr>
        <w:drawing>
          <wp:inline distT="0" distB="0" distL="0" distR="0" wp14:anchorId="6E8CDCD6" wp14:editId="031E5ACD">
            <wp:extent cx="2286000" cy="2286000"/>
            <wp:effectExtent l="0" t="0" r="0" b="0"/>
            <wp:docPr id="1278670054" name="Slika 2" descr="Slika na kojoj se nalazi tekst, Ljudsko lice, odeća, čovek&#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670054" name="Slika 2" descr="Slika na kojoj se nalazi tekst, Ljudsko lice, odeća, čovek&#10;&#10;Opis je automatski generisa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93447" cy="2293447"/>
                    </a:xfrm>
                    <a:prstGeom prst="rect">
                      <a:avLst/>
                    </a:prstGeom>
                    <a:noFill/>
                    <a:ln>
                      <a:noFill/>
                    </a:ln>
                  </pic:spPr>
                </pic:pic>
              </a:graphicData>
            </a:graphic>
          </wp:inline>
        </w:drawing>
      </w:r>
    </w:p>
    <w:p w14:paraId="233D0481" w14:textId="77777777" w:rsidR="009B2971" w:rsidRDefault="009B2971" w:rsidP="00F23128">
      <w:pPr>
        <w:rPr>
          <w:noProof/>
        </w:rPr>
      </w:pPr>
    </w:p>
    <w:p w14:paraId="6C32EB78" w14:textId="51ECCFE5" w:rsidR="009B2971" w:rsidRDefault="00B16218" w:rsidP="00CB35A8">
      <w:pPr>
        <w:jc w:val="center"/>
        <w:rPr>
          <w:noProof/>
        </w:rPr>
      </w:pPr>
      <w:r>
        <w:rPr>
          <w:noProof/>
        </w:rPr>
        <w:drawing>
          <wp:inline distT="0" distB="0" distL="0" distR="0" wp14:anchorId="7AF87F4F" wp14:editId="6DF71D75">
            <wp:extent cx="5197264" cy="2429308"/>
            <wp:effectExtent l="0" t="0" r="3810" b="9525"/>
            <wp:docPr id="1469982189" name="Slika 2" descr="Slika na kojoj se nalazi unutra, zid, Poslovna zgrada, osoba&#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982189" name="Slika 2" descr="Slika na kojoj se nalazi unutra, zid, Poslovna zgrada, osoba&#10;&#10;Opis je automatski generisa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11136" cy="2435792"/>
                    </a:xfrm>
                    <a:prstGeom prst="rect">
                      <a:avLst/>
                    </a:prstGeom>
                    <a:noFill/>
                    <a:ln>
                      <a:noFill/>
                    </a:ln>
                  </pic:spPr>
                </pic:pic>
              </a:graphicData>
            </a:graphic>
          </wp:inline>
        </w:drawing>
      </w:r>
      <w:r>
        <w:rPr>
          <w:noProof/>
        </w:rPr>
        <w:drawing>
          <wp:inline distT="0" distB="0" distL="0" distR="0" wp14:anchorId="2A38E346" wp14:editId="0E12453E">
            <wp:extent cx="5196840" cy="2429110"/>
            <wp:effectExtent l="0" t="0" r="3810" b="9525"/>
            <wp:docPr id="1787410479" name="Slika 1" descr="Slika na kojoj se nalazi odeća, osoba, zgrada, obuća&#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410479" name="Slika 1" descr="Slika na kojoj se nalazi odeća, osoba, zgrada, obuća&#10;&#10;Opis je automatski generisa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00283" cy="2430719"/>
                    </a:xfrm>
                    <a:prstGeom prst="rect">
                      <a:avLst/>
                    </a:prstGeom>
                    <a:noFill/>
                    <a:ln>
                      <a:noFill/>
                    </a:ln>
                  </pic:spPr>
                </pic:pic>
              </a:graphicData>
            </a:graphic>
          </wp:inline>
        </w:drawing>
      </w:r>
    </w:p>
    <w:p w14:paraId="079B0C0C" w14:textId="77777777" w:rsidR="00C403CF" w:rsidRDefault="00C403CF" w:rsidP="00F23128">
      <w:pPr>
        <w:rPr>
          <w:noProof/>
        </w:rPr>
      </w:pPr>
    </w:p>
    <w:p w14:paraId="3AE1BAAF" w14:textId="0E19669C" w:rsidR="00B16218" w:rsidRDefault="00B16218" w:rsidP="00B16218">
      <w:pPr>
        <w:rPr>
          <w:rFonts w:ascii="Tahoma" w:hAnsi="Tahoma" w:cs="Tahoma"/>
        </w:rPr>
      </w:pPr>
      <w:r>
        <w:rPr>
          <w:rFonts w:ascii="Tahoma" w:hAnsi="Tahoma" w:cs="Tahoma"/>
        </w:rPr>
        <w:lastRenderedPageBreak/>
        <w:t xml:space="preserve">The second workshop is realized by </w:t>
      </w:r>
      <w:proofErr w:type="spellStart"/>
      <w:r>
        <w:rPr>
          <w:rFonts w:ascii="Tahoma" w:hAnsi="Tahoma" w:cs="Tahoma"/>
        </w:rPr>
        <w:t>Žana</w:t>
      </w:r>
      <w:proofErr w:type="spellEnd"/>
      <w:r>
        <w:rPr>
          <w:rFonts w:ascii="Tahoma" w:hAnsi="Tahoma" w:cs="Tahoma"/>
        </w:rPr>
        <w:t xml:space="preserve"> Jurjević on two locations: Subotica and Novi Sad:</w:t>
      </w:r>
      <w:r w:rsidRPr="003A0FFC">
        <w:rPr>
          <w:rFonts w:ascii="Tahoma" w:hAnsi="Tahoma" w:cs="Tahoma"/>
        </w:rPr>
        <w:t xml:space="preserve"> </w:t>
      </w:r>
      <w:r w:rsidR="00157C2A">
        <w:rPr>
          <w:rFonts w:ascii="Tahoma" w:hAnsi="Tahoma" w:cs="Tahoma"/>
        </w:rPr>
        <w:t xml:space="preserve">CANVA as a tool for increasing of competitiveness </w:t>
      </w:r>
      <w:r w:rsidRPr="00F02009">
        <w:rPr>
          <w:rFonts w:ascii="Tahoma" w:hAnsi="Tahoma" w:cs="Tahoma"/>
        </w:rPr>
        <w:t>(</w:t>
      </w:r>
      <w:r>
        <w:rPr>
          <w:rFonts w:ascii="Tahoma" w:hAnsi="Tahoma" w:cs="Tahoma"/>
        </w:rPr>
        <w:t xml:space="preserve">Picture </w:t>
      </w:r>
      <w:r w:rsidR="00157C2A">
        <w:rPr>
          <w:rFonts w:ascii="Tahoma" w:hAnsi="Tahoma" w:cs="Tahoma"/>
        </w:rPr>
        <w:t>3</w:t>
      </w:r>
      <w:r>
        <w:rPr>
          <w:rFonts w:ascii="Tahoma" w:hAnsi="Tahoma" w:cs="Tahoma"/>
        </w:rPr>
        <w:t>).</w:t>
      </w:r>
      <w:r w:rsidR="005D1E8E">
        <w:rPr>
          <w:rFonts w:ascii="Tahoma" w:hAnsi="Tahoma" w:cs="Tahoma"/>
        </w:rPr>
        <w:t xml:space="preserve"> </w:t>
      </w:r>
    </w:p>
    <w:p w14:paraId="672FBE93" w14:textId="000733B1" w:rsidR="00157C2A" w:rsidRDefault="00157C2A" w:rsidP="00157C2A">
      <w:pPr>
        <w:rPr>
          <w:rFonts w:ascii="Tahoma" w:hAnsi="Tahoma" w:cs="Tahoma"/>
        </w:rPr>
      </w:pPr>
      <w:r w:rsidRPr="003B55FF">
        <w:rPr>
          <w:rFonts w:ascii="Tahoma" w:hAnsi="Tahoma" w:cs="Tahoma"/>
          <w:b/>
          <w:bCs/>
        </w:rPr>
        <w:t>Picture 3.</w:t>
      </w:r>
      <w:r w:rsidRPr="00FA35C0">
        <w:rPr>
          <w:rFonts w:ascii="Tahoma" w:hAnsi="Tahoma" w:cs="Tahoma"/>
        </w:rPr>
        <w:t xml:space="preserve"> </w:t>
      </w:r>
      <w:r>
        <w:rPr>
          <w:rFonts w:ascii="Tahoma" w:hAnsi="Tahoma" w:cs="Tahoma"/>
        </w:rPr>
        <w:t>Workshop 2</w:t>
      </w:r>
    </w:p>
    <w:p w14:paraId="7BFE95AC" w14:textId="205FED09" w:rsidR="00C403CF" w:rsidRDefault="00157C2A" w:rsidP="00157C2A">
      <w:pPr>
        <w:jc w:val="center"/>
        <w:rPr>
          <w:noProof/>
        </w:rPr>
      </w:pPr>
      <w:r>
        <w:rPr>
          <w:noProof/>
        </w:rPr>
        <w:drawing>
          <wp:inline distT="0" distB="0" distL="0" distR="0" wp14:anchorId="1B154119" wp14:editId="196F12DB">
            <wp:extent cx="2580774" cy="2580774"/>
            <wp:effectExtent l="0" t="0" r="0" b="0"/>
            <wp:docPr id="916149030" name="Slika 3" descr="Slika na kojoj se nalazi tekst, odeća, Ljudsko lice, žena&#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149030" name="Slika 3" descr="Slika na kojoj se nalazi tekst, odeća, Ljudsko lice, žena&#10;&#10;Opis je automatski generisa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84168" cy="2584168"/>
                    </a:xfrm>
                    <a:prstGeom prst="rect">
                      <a:avLst/>
                    </a:prstGeom>
                    <a:noFill/>
                    <a:ln>
                      <a:noFill/>
                    </a:ln>
                  </pic:spPr>
                </pic:pic>
              </a:graphicData>
            </a:graphic>
          </wp:inline>
        </w:drawing>
      </w:r>
    </w:p>
    <w:p w14:paraId="32FE02B0" w14:textId="77777777" w:rsidR="00C403CF" w:rsidRDefault="00C403CF" w:rsidP="00F23128">
      <w:pPr>
        <w:rPr>
          <w:noProof/>
        </w:rPr>
      </w:pPr>
    </w:p>
    <w:p w14:paraId="5A036861" w14:textId="60B8B46D" w:rsidR="00C403CF" w:rsidRDefault="005D1E8E" w:rsidP="00F23128">
      <w:pPr>
        <w:rPr>
          <w:noProof/>
        </w:rPr>
      </w:pPr>
      <w:r>
        <w:rPr>
          <w:noProof/>
        </w:rPr>
        <w:drawing>
          <wp:inline distT="0" distB="0" distL="0" distR="0" wp14:anchorId="6C29F2ED" wp14:editId="6A0FA277">
            <wp:extent cx="2946615" cy="3928310"/>
            <wp:effectExtent l="0" t="0" r="6350" b="0"/>
            <wp:docPr id="344500229" name="Slika 4" descr="Slika na kojoj se nalazi unutra, odeća, osoba, Poslovna zgrada&#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500229" name="Slika 4" descr="Slika na kojoj se nalazi unutra, odeća, osoba, Poslovna zgrada&#10;&#10;Opis je automatski generisa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2150" cy="3935690"/>
                    </a:xfrm>
                    <a:prstGeom prst="rect">
                      <a:avLst/>
                    </a:prstGeom>
                    <a:noFill/>
                    <a:ln>
                      <a:noFill/>
                    </a:ln>
                  </pic:spPr>
                </pic:pic>
              </a:graphicData>
            </a:graphic>
          </wp:inline>
        </w:drawing>
      </w:r>
      <w:r w:rsidRPr="005D1E8E">
        <w:rPr>
          <w:noProof/>
        </w:rPr>
        <w:t xml:space="preserve"> </w:t>
      </w:r>
      <w:r>
        <w:rPr>
          <w:noProof/>
        </w:rPr>
        <w:drawing>
          <wp:inline distT="0" distB="0" distL="0" distR="0" wp14:anchorId="0B9D130D" wp14:editId="2F0F47AD">
            <wp:extent cx="2947737" cy="3940208"/>
            <wp:effectExtent l="0" t="0" r="5080" b="3175"/>
            <wp:docPr id="786170052" name="Slika 3" descr="Slika na kojoj se nalazi odeća, osoba, Ljudsko lice, obuća&#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170052" name="Slika 3" descr="Slika na kojoj se nalazi odeća, osoba, Ljudsko lice, obuća&#10;&#10;Opis je automatski generisa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73918" cy="3975203"/>
                    </a:xfrm>
                    <a:prstGeom prst="rect">
                      <a:avLst/>
                    </a:prstGeom>
                    <a:noFill/>
                    <a:ln>
                      <a:noFill/>
                    </a:ln>
                  </pic:spPr>
                </pic:pic>
              </a:graphicData>
            </a:graphic>
          </wp:inline>
        </w:drawing>
      </w:r>
    </w:p>
    <w:p w14:paraId="4C3DBA8B" w14:textId="77777777" w:rsidR="00C403CF" w:rsidRDefault="00C403CF" w:rsidP="00F23128">
      <w:pPr>
        <w:rPr>
          <w:noProof/>
        </w:rPr>
      </w:pPr>
    </w:p>
    <w:p w14:paraId="261C07C2" w14:textId="7F82309B" w:rsidR="00ED2E9F" w:rsidRDefault="00ED2E9F" w:rsidP="00ED2E9F">
      <w:pPr>
        <w:rPr>
          <w:rFonts w:ascii="Tahoma" w:hAnsi="Tahoma" w:cs="Tahoma"/>
        </w:rPr>
      </w:pPr>
      <w:r>
        <w:rPr>
          <w:rFonts w:ascii="Tahoma" w:hAnsi="Tahoma" w:cs="Tahoma"/>
        </w:rPr>
        <w:t xml:space="preserve">The third workshop is realized by Ksenija </w:t>
      </w:r>
      <w:proofErr w:type="spellStart"/>
      <w:r>
        <w:rPr>
          <w:rFonts w:ascii="Tahoma" w:hAnsi="Tahoma" w:cs="Tahoma"/>
        </w:rPr>
        <w:t>Leković</w:t>
      </w:r>
      <w:proofErr w:type="spellEnd"/>
      <w:r>
        <w:rPr>
          <w:rFonts w:ascii="Tahoma" w:hAnsi="Tahoma" w:cs="Tahoma"/>
        </w:rPr>
        <w:t xml:space="preserve"> on two locations: Subotica and Novi Sad:</w:t>
      </w:r>
      <w:r w:rsidRPr="003A0FFC">
        <w:rPr>
          <w:rFonts w:ascii="Tahoma" w:hAnsi="Tahoma" w:cs="Tahoma"/>
        </w:rPr>
        <w:t xml:space="preserve"> Digital marketing of agri-food products</w:t>
      </w:r>
      <w:r>
        <w:rPr>
          <w:rFonts w:ascii="Tahoma" w:hAnsi="Tahoma" w:cs="Tahoma"/>
        </w:rPr>
        <w:t xml:space="preserve"> </w:t>
      </w:r>
      <w:r w:rsidRPr="00F02009">
        <w:rPr>
          <w:rFonts w:ascii="Tahoma" w:hAnsi="Tahoma" w:cs="Tahoma"/>
        </w:rPr>
        <w:t>(</w:t>
      </w:r>
      <w:r>
        <w:rPr>
          <w:rFonts w:ascii="Tahoma" w:hAnsi="Tahoma" w:cs="Tahoma"/>
        </w:rPr>
        <w:t xml:space="preserve">Picture 4). </w:t>
      </w:r>
    </w:p>
    <w:p w14:paraId="29C8025E" w14:textId="1B39DD22" w:rsidR="00C403CF" w:rsidRDefault="00ED2E9F" w:rsidP="00F23128">
      <w:pPr>
        <w:rPr>
          <w:noProof/>
        </w:rPr>
      </w:pPr>
      <w:r w:rsidRPr="003B55FF">
        <w:rPr>
          <w:rFonts w:ascii="Tahoma" w:hAnsi="Tahoma" w:cs="Tahoma"/>
          <w:b/>
          <w:bCs/>
        </w:rPr>
        <w:lastRenderedPageBreak/>
        <w:t>Picture 4.</w:t>
      </w:r>
      <w:r w:rsidRPr="00FA35C0">
        <w:rPr>
          <w:rFonts w:ascii="Tahoma" w:hAnsi="Tahoma" w:cs="Tahoma"/>
        </w:rPr>
        <w:t xml:space="preserve"> </w:t>
      </w:r>
      <w:r>
        <w:rPr>
          <w:rFonts w:ascii="Tahoma" w:hAnsi="Tahoma" w:cs="Tahoma"/>
        </w:rPr>
        <w:t>Workshop 3</w:t>
      </w:r>
    </w:p>
    <w:p w14:paraId="3CC1FB5D" w14:textId="2808E658" w:rsidR="00ED2E9F" w:rsidRDefault="00ED2E9F" w:rsidP="00ED2E9F">
      <w:pPr>
        <w:tabs>
          <w:tab w:val="left" w:pos="4253"/>
        </w:tabs>
        <w:jc w:val="center"/>
        <w:rPr>
          <w:rFonts w:ascii="Tahoma" w:hAnsi="Tahoma" w:cs="Tahoma"/>
        </w:rPr>
      </w:pPr>
      <w:r>
        <w:rPr>
          <w:noProof/>
        </w:rPr>
        <w:drawing>
          <wp:inline distT="0" distB="0" distL="0" distR="0" wp14:anchorId="7879824D" wp14:editId="5A21D6D0">
            <wp:extent cx="2525607" cy="2525607"/>
            <wp:effectExtent l="0" t="0" r="8255" b="8255"/>
            <wp:docPr id="76013357" name="Slika 1" descr="Slika na kojoj se nalazi tekst, Ljudsko lice, odeća, osoba&#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3357" name="Slika 1" descr="Slika na kojoj se nalazi tekst, Ljudsko lice, odeća, osoba&#10;&#10;Opis je automatski generisan"/>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34001" cy="2534001"/>
                    </a:xfrm>
                    <a:prstGeom prst="rect">
                      <a:avLst/>
                    </a:prstGeom>
                    <a:noFill/>
                    <a:ln>
                      <a:noFill/>
                    </a:ln>
                  </pic:spPr>
                </pic:pic>
              </a:graphicData>
            </a:graphic>
          </wp:inline>
        </w:drawing>
      </w:r>
    </w:p>
    <w:p w14:paraId="185236A9" w14:textId="77777777" w:rsidR="00CB35A8" w:rsidRDefault="00CB35A8" w:rsidP="00ED2E9F">
      <w:pPr>
        <w:tabs>
          <w:tab w:val="left" w:pos="4253"/>
        </w:tabs>
        <w:jc w:val="center"/>
        <w:rPr>
          <w:noProof/>
        </w:rPr>
      </w:pPr>
    </w:p>
    <w:p w14:paraId="1DB2A90D" w14:textId="0FE67CE6" w:rsidR="00ED2E9F" w:rsidRDefault="000D54AF" w:rsidP="00ED2E9F">
      <w:pPr>
        <w:tabs>
          <w:tab w:val="left" w:pos="4253"/>
        </w:tabs>
        <w:jc w:val="center"/>
        <w:rPr>
          <w:rFonts w:ascii="Tahoma" w:hAnsi="Tahoma" w:cs="Tahoma"/>
        </w:rPr>
      </w:pPr>
      <w:r>
        <w:rPr>
          <w:noProof/>
        </w:rPr>
        <w:drawing>
          <wp:inline distT="0" distB="0" distL="0" distR="0" wp14:anchorId="437B148D" wp14:editId="5864037B">
            <wp:extent cx="4062653" cy="1947333"/>
            <wp:effectExtent l="0" t="0" r="0" b="0"/>
            <wp:docPr id="235945719" name="Slika 5" descr="Slika na kojoj se nalazi odeća, zid, unutra, osoba&#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945719" name="Slika 5" descr="Slika na kojoj se nalazi odeća, zid, unutra, osoba&#10;&#10;Opis je automatski generisan"/>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30836" b="5258"/>
                    <a:stretch/>
                  </pic:blipFill>
                  <pic:spPr bwMode="auto">
                    <a:xfrm>
                      <a:off x="0" y="0"/>
                      <a:ext cx="4066988" cy="1949411"/>
                    </a:xfrm>
                    <a:prstGeom prst="rect">
                      <a:avLst/>
                    </a:prstGeom>
                    <a:noFill/>
                    <a:ln>
                      <a:noFill/>
                    </a:ln>
                    <a:extLst>
                      <a:ext uri="{53640926-AAD7-44D8-BBD7-CCE9431645EC}">
                        <a14:shadowObscured xmlns:a14="http://schemas.microsoft.com/office/drawing/2010/main"/>
                      </a:ext>
                    </a:extLst>
                  </pic:spPr>
                </pic:pic>
              </a:graphicData>
            </a:graphic>
          </wp:inline>
        </w:drawing>
      </w:r>
    </w:p>
    <w:p w14:paraId="6AF9B67D" w14:textId="77777777" w:rsidR="00ED2E9F" w:rsidRDefault="00ED2E9F" w:rsidP="00ED2E9F">
      <w:pPr>
        <w:tabs>
          <w:tab w:val="left" w:pos="4253"/>
        </w:tabs>
        <w:jc w:val="center"/>
        <w:rPr>
          <w:rFonts w:ascii="Tahoma" w:hAnsi="Tahoma" w:cs="Tahoma"/>
        </w:rPr>
      </w:pPr>
    </w:p>
    <w:p w14:paraId="20FEFDAC" w14:textId="1B775BCE" w:rsidR="00720697" w:rsidRDefault="00720697" w:rsidP="00ED2E9F">
      <w:pPr>
        <w:tabs>
          <w:tab w:val="left" w:pos="4253"/>
        </w:tabs>
        <w:jc w:val="center"/>
        <w:rPr>
          <w:rFonts w:ascii="Tahoma" w:hAnsi="Tahoma" w:cs="Tahoma"/>
        </w:rPr>
      </w:pPr>
      <w:r>
        <w:rPr>
          <w:noProof/>
        </w:rPr>
        <w:drawing>
          <wp:inline distT="0" distB="0" distL="0" distR="0" wp14:anchorId="4D09BC36" wp14:editId="3407108A">
            <wp:extent cx="4089400" cy="1866021"/>
            <wp:effectExtent l="0" t="0" r="6350" b="1270"/>
            <wp:docPr id="1716748053" name="Slika 6" descr="Slika na kojoj se nalazi odeća, osoba, zid, unutra&#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748053" name="Slika 6" descr="Slika na kojoj se nalazi odeća, osoba, zid, unutra&#10;&#10;Opis je automatski generisan"/>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5285" r="7855"/>
                    <a:stretch/>
                  </pic:blipFill>
                  <pic:spPr bwMode="auto">
                    <a:xfrm>
                      <a:off x="0" y="0"/>
                      <a:ext cx="4108426" cy="1874703"/>
                    </a:xfrm>
                    <a:prstGeom prst="rect">
                      <a:avLst/>
                    </a:prstGeom>
                    <a:noFill/>
                    <a:ln>
                      <a:noFill/>
                    </a:ln>
                    <a:extLst>
                      <a:ext uri="{53640926-AAD7-44D8-BBD7-CCE9431645EC}">
                        <a14:shadowObscured xmlns:a14="http://schemas.microsoft.com/office/drawing/2010/main"/>
                      </a:ext>
                    </a:extLst>
                  </pic:spPr>
                </pic:pic>
              </a:graphicData>
            </a:graphic>
          </wp:inline>
        </w:drawing>
      </w:r>
    </w:p>
    <w:p w14:paraId="2C726534" w14:textId="4BBC4CF7" w:rsidR="00821805" w:rsidRDefault="003B55FF" w:rsidP="003B5AAE">
      <w:pPr>
        <w:tabs>
          <w:tab w:val="left" w:pos="4253"/>
        </w:tabs>
        <w:rPr>
          <w:rFonts w:ascii="Tahoma" w:hAnsi="Tahoma" w:cs="Tahoma"/>
        </w:rPr>
      </w:pPr>
      <w:r>
        <w:rPr>
          <w:rFonts w:ascii="Tahoma" w:hAnsi="Tahoma" w:cs="Tahoma"/>
        </w:rPr>
        <w:t xml:space="preserve">Attendance lists from the workshops are in the </w:t>
      </w:r>
      <w:r w:rsidRPr="00DF1ED6">
        <w:rPr>
          <w:rFonts w:ascii="Tahoma" w:hAnsi="Tahoma" w:cs="Tahoma"/>
        </w:rPr>
        <w:t>Annex A</w:t>
      </w:r>
      <w:r>
        <w:rPr>
          <w:rFonts w:ascii="Tahoma" w:hAnsi="Tahoma" w:cs="Tahoma"/>
        </w:rPr>
        <w:t xml:space="preserve">. </w:t>
      </w:r>
      <w:r w:rsidR="003B5AAE">
        <w:rPr>
          <w:rFonts w:ascii="Tahoma" w:hAnsi="Tahoma" w:cs="Tahoma"/>
        </w:rPr>
        <w:t xml:space="preserve">Presentations of all intensive training courses are in the </w:t>
      </w:r>
      <w:r w:rsidR="003B5AAE" w:rsidRPr="00DF1ED6">
        <w:rPr>
          <w:rFonts w:ascii="Tahoma" w:hAnsi="Tahoma" w:cs="Tahoma"/>
        </w:rPr>
        <w:t>Annex B</w:t>
      </w:r>
      <w:r w:rsidR="003B5AAE">
        <w:rPr>
          <w:rFonts w:ascii="Tahoma" w:hAnsi="Tahoma" w:cs="Tahoma"/>
        </w:rPr>
        <w:t>.</w:t>
      </w:r>
    </w:p>
    <w:p w14:paraId="75C14D1C" w14:textId="77777777" w:rsidR="000F2CDE" w:rsidRDefault="000F2CDE" w:rsidP="003B2488">
      <w:pPr>
        <w:rPr>
          <w:rFonts w:ascii="Tahoma" w:hAnsi="Tahoma" w:cs="Tahoma"/>
          <w:highlight w:val="red"/>
          <w:lang w:val="sr-Latn-RS"/>
        </w:rPr>
      </w:pPr>
    </w:p>
    <w:p w14:paraId="1A6226ED" w14:textId="6CD89CCD" w:rsidR="00AB3D79" w:rsidRPr="005500F2" w:rsidRDefault="00AB3D79" w:rsidP="005500F2">
      <w:pPr>
        <w:pStyle w:val="Heading1"/>
        <w:rPr>
          <w:rStyle w:val="jlqj4b"/>
          <w:rFonts w:ascii="Tahoma" w:hAnsi="Tahoma" w:cs="Tahoma"/>
          <w:b w:val="0"/>
          <w:bCs w:val="0"/>
        </w:rPr>
      </w:pPr>
      <w:bookmarkStart w:id="10" w:name="_Toc140179444"/>
      <w:r w:rsidRPr="005500F2">
        <w:rPr>
          <w:rFonts w:ascii="Tahoma" w:hAnsi="Tahoma" w:cs="Tahoma"/>
        </w:rPr>
        <w:lastRenderedPageBreak/>
        <w:t>THE CASE STUDY COMPETITION – AGRICOM CHALLENGE</w:t>
      </w:r>
      <w:bookmarkEnd w:id="10"/>
      <w:r w:rsidRPr="005500F2">
        <w:rPr>
          <w:rStyle w:val="jlqj4b"/>
          <w:rFonts w:ascii="Tahoma" w:hAnsi="Tahoma" w:cs="Tahoma"/>
          <w:b w:val="0"/>
          <w:bCs w:val="0"/>
        </w:rPr>
        <w:t xml:space="preserve"> </w:t>
      </w:r>
    </w:p>
    <w:p w14:paraId="3096F075" w14:textId="39ACED1D" w:rsidR="000F2CDE" w:rsidRDefault="000F2CDE" w:rsidP="6C1831FB">
      <w:pPr>
        <w:rPr>
          <w:rStyle w:val="jlqj4b"/>
          <w:rFonts w:ascii="Tahoma" w:hAnsi="Tahoma" w:cs="Tahoma"/>
          <w:lang w:val="en-US"/>
        </w:rPr>
      </w:pPr>
      <w:r w:rsidRPr="6C1831FB">
        <w:rPr>
          <w:rStyle w:val="jlqj4b"/>
          <w:rFonts w:ascii="Tahoma" w:hAnsi="Tahoma" w:cs="Tahoma"/>
          <w:lang w:val="en-US"/>
        </w:rPr>
        <w:t xml:space="preserve">Realization of </w:t>
      </w:r>
      <w:proofErr w:type="spellStart"/>
      <w:r w:rsidRPr="6C1831FB">
        <w:rPr>
          <w:rStyle w:val="jlqj4b"/>
          <w:rFonts w:ascii="Tahoma" w:hAnsi="Tahoma" w:cs="Tahoma"/>
          <w:lang w:val="en-US"/>
        </w:rPr>
        <w:t>AgriCOM</w:t>
      </w:r>
      <w:proofErr w:type="spellEnd"/>
      <w:r w:rsidRPr="6C1831FB">
        <w:rPr>
          <w:rStyle w:val="jlqj4b"/>
          <w:rFonts w:ascii="Tahoma" w:hAnsi="Tahoma" w:cs="Tahoma"/>
          <w:lang w:val="en-US"/>
        </w:rPr>
        <w:t xml:space="preserve"> Challenge included a few phases:</w:t>
      </w:r>
    </w:p>
    <w:p w14:paraId="1E4AE12B" w14:textId="0E4288F4" w:rsidR="000F2CDE" w:rsidRDefault="000F2CDE" w:rsidP="000F2CDE">
      <w:pPr>
        <w:pStyle w:val="ListParagraph"/>
        <w:numPr>
          <w:ilvl w:val="0"/>
          <w:numId w:val="11"/>
        </w:numPr>
        <w:rPr>
          <w:rStyle w:val="jlqj4b"/>
          <w:rFonts w:ascii="Tahoma" w:hAnsi="Tahoma" w:cs="Tahoma"/>
          <w:lang w:val="en"/>
        </w:rPr>
      </w:pPr>
      <w:r>
        <w:rPr>
          <w:rStyle w:val="jlqj4b"/>
          <w:rFonts w:ascii="Tahoma" w:hAnsi="Tahoma" w:cs="Tahoma"/>
          <w:lang w:val="en"/>
        </w:rPr>
        <w:t>Creating a Case Study in cooperation with company</w:t>
      </w:r>
    </w:p>
    <w:p w14:paraId="1596E25B" w14:textId="7DA91AE2" w:rsidR="004A68F3" w:rsidRDefault="004A68F3" w:rsidP="6C1831FB">
      <w:pPr>
        <w:pStyle w:val="ListParagraph"/>
        <w:numPr>
          <w:ilvl w:val="0"/>
          <w:numId w:val="11"/>
        </w:numPr>
        <w:rPr>
          <w:rStyle w:val="jlqj4b"/>
          <w:rFonts w:ascii="Tahoma" w:hAnsi="Tahoma" w:cs="Tahoma"/>
          <w:lang w:val="en-US"/>
        </w:rPr>
      </w:pPr>
      <w:r w:rsidRPr="6C1831FB">
        <w:rPr>
          <w:rStyle w:val="jlqj4b"/>
          <w:rFonts w:ascii="Tahoma" w:hAnsi="Tahoma" w:cs="Tahoma"/>
          <w:lang w:val="en-US"/>
        </w:rPr>
        <w:t>First round – evaluation and selection of the best teams</w:t>
      </w:r>
    </w:p>
    <w:p w14:paraId="504A63CE" w14:textId="6EFF6D7E" w:rsidR="000F2CDE" w:rsidRDefault="000F2CDE" w:rsidP="6C1831FB">
      <w:pPr>
        <w:pStyle w:val="ListParagraph"/>
        <w:numPr>
          <w:ilvl w:val="0"/>
          <w:numId w:val="11"/>
        </w:numPr>
        <w:rPr>
          <w:rStyle w:val="jlqj4b"/>
          <w:rFonts w:ascii="Tahoma" w:hAnsi="Tahoma" w:cs="Tahoma"/>
          <w:lang w:val="en-US"/>
        </w:rPr>
      </w:pPr>
      <w:proofErr w:type="spellStart"/>
      <w:r w:rsidRPr="6C1831FB">
        <w:rPr>
          <w:rStyle w:val="jlqj4b"/>
          <w:rFonts w:ascii="Tahoma" w:hAnsi="Tahoma" w:cs="Tahoma"/>
          <w:lang w:val="en-US"/>
        </w:rPr>
        <w:t>Organis</w:t>
      </w:r>
      <w:r w:rsidR="0086461A" w:rsidRPr="6C1831FB">
        <w:rPr>
          <w:rStyle w:val="jlqj4b"/>
          <w:rFonts w:ascii="Tahoma" w:hAnsi="Tahoma" w:cs="Tahoma"/>
          <w:lang w:val="en-US"/>
        </w:rPr>
        <w:t>ation</w:t>
      </w:r>
      <w:proofErr w:type="spellEnd"/>
      <w:r w:rsidR="0086461A" w:rsidRPr="6C1831FB">
        <w:rPr>
          <w:rStyle w:val="jlqj4b"/>
          <w:rFonts w:ascii="Tahoma" w:hAnsi="Tahoma" w:cs="Tahoma"/>
          <w:lang w:val="en-US"/>
        </w:rPr>
        <w:t xml:space="preserve"> of event</w:t>
      </w:r>
    </w:p>
    <w:p w14:paraId="4BFF38B0" w14:textId="2CB1F8E9" w:rsidR="000F2CDE" w:rsidRDefault="000F2CDE" w:rsidP="6C1831FB">
      <w:pPr>
        <w:pStyle w:val="ListParagraph"/>
        <w:numPr>
          <w:ilvl w:val="0"/>
          <w:numId w:val="11"/>
        </w:numPr>
        <w:rPr>
          <w:rStyle w:val="jlqj4b"/>
          <w:rFonts w:ascii="Tahoma" w:hAnsi="Tahoma" w:cs="Tahoma"/>
          <w:lang w:val="en-US"/>
        </w:rPr>
      </w:pPr>
      <w:proofErr w:type="spellStart"/>
      <w:r w:rsidRPr="6C1831FB">
        <w:rPr>
          <w:rStyle w:val="jlqj4b"/>
          <w:rFonts w:ascii="Tahoma" w:hAnsi="Tahoma" w:cs="Tahoma"/>
          <w:lang w:val="en-US"/>
        </w:rPr>
        <w:t>Realisation</w:t>
      </w:r>
      <w:proofErr w:type="spellEnd"/>
      <w:r w:rsidRPr="6C1831FB">
        <w:rPr>
          <w:rStyle w:val="jlqj4b"/>
          <w:rFonts w:ascii="Tahoma" w:hAnsi="Tahoma" w:cs="Tahoma"/>
          <w:lang w:val="en-US"/>
        </w:rPr>
        <w:t xml:space="preserve"> of events</w:t>
      </w:r>
    </w:p>
    <w:p w14:paraId="12F2E8F1" w14:textId="77777777" w:rsidR="00746E55" w:rsidRPr="000F2CDE" w:rsidRDefault="00746E55" w:rsidP="00746E55">
      <w:pPr>
        <w:pStyle w:val="ListParagraph"/>
        <w:rPr>
          <w:rStyle w:val="jlqj4b"/>
          <w:rFonts w:ascii="Tahoma" w:hAnsi="Tahoma" w:cs="Tahoma"/>
          <w:lang w:val="en"/>
        </w:rPr>
      </w:pPr>
    </w:p>
    <w:p w14:paraId="3937FED2" w14:textId="3E9E9869" w:rsidR="005500F2" w:rsidRDefault="001F1019" w:rsidP="001F1019">
      <w:pPr>
        <w:jc w:val="center"/>
        <w:rPr>
          <w:rStyle w:val="jlqj4b"/>
          <w:rFonts w:ascii="Tahoma" w:hAnsi="Tahoma" w:cs="Tahoma"/>
          <w:b/>
          <w:lang w:val="en"/>
        </w:rPr>
      </w:pPr>
      <w:r w:rsidRPr="001F1019">
        <w:rPr>
          <w:rStyle w:val="jlqj4b"/>
          <w:rFonts w:ascii="Tahoma" w:hAnsi="Tahoma" w:cs="Tahoma"/>
          <w:b/>
          <w:lang w:val="en"/>
        </w:rPr>
        <w:t>Creating a Case Study in cooperation with company</w:t>
      </w:r>
    </w:p>
    <w:p w14:paraId="36091488" w14:textId="30BF3966" w:rsidR="00746E55" w:rsidRDefault="00746E55" w:rsidP="6C1831FB">
      <w:pPr>
        <w:rPr>
          <w:rStyle w:val="jlqj4b"/>
          <w:rFonts w:ascii="Tahoma" w:hAnsi="Tahoma" w:cs="Tahoma"/>
          <w:lang w:val="en-US"/>
        </w:rPr>
      </w:pPr>
      <w:r w:rsidRPr="6C1831FB">
        <w:rPr>
          <w:rStyle w:val="jlqj4b"/>
          <w:rFonts w:ascii="Tahoma" w:hAnsi="Tahoma" w:cs="Tahoma"/>
          <w:lang w:val="en-US"/>
        </w:rPr>
        <w:t xml:space="preserve">Based on the discussions with the participants, it was decided that the </w:t>
      </w:r>
      <w:proofErr w:type="spellStart"/>
      <w:r w:rsidRPr="6C1831FB">
        <w:rPr>
          <w:rStyle w:val="jlqj4b"/>
          <w:rFonts w:ascii="Tahoma" w:hAnsi="Tahoma" w:cs="Tahoma"/>
          <w:lang w:val="en-US"/>
        </w:rPr>
        <w:t>Agric</w:t>
      </w:r>
      <w:r w:rsidR="00547284" w:rsidRPr="6C1831FB">
        <w:rPr>
          <w:rStyle w:val="jlqj4b"/>
          <w:rFonts w:ascii="Tahoma" w:hAnsi="Tahoma" w:cs="Tahoma"/>
          <w:lang w:val="en-US"/>
        </w:rPr>
        <w:t>COM</w:t>
      </w:r>
      <w:proofErr w:type="spellEnd"/>
      <w:r w:rsidRPr="6C1831FB">
        <w:rPr>
          <w:rStyle w:val="jlqj4b"/>
          <w:rFonts w:ascii="Tahoma" w:hAnsi="Tahoma" w:cs="Tahoma"/>
          <w:lang w:val="en-US"/>
        </w:rPr>
        <w:t xml:space="preserve"> CHALLENGE</w:t>
      </w:r>
      <w:r w:rsidR="00547284" w:rsidRPr="6C1831FB">
        <w:rPr>
          <w:rStyle w:val="jlqj4b"/>
          <w:rFonts w:ascii="Tahoma" w:hAnsi="Tahoma" w:cs="Tahoma"/>
          <w:lang w:val="en-US"/>
        </w:rPr>
        <w:t xml:space="preserve"> 2</w:t>
      </w:r>
      <w:r w:rsidRPr="6C1831FB">
        <w:rPr>
          <w:rStyle w:val="jlqj4b"/>
          <w:rFonts w:ascii="Tahoma" w:hAnsi="Tahoma" w:cs="Tahoma"/>
          <w:lang w:val="en-US"/>
        </w:rPr>
        <w:t xml:space="preserve"> will be realized in cooperation with the </w:t>
      </w:r>
      <w:r w:rsidR="00547284" w:rsidRPr="6C1831FB">
        <w:rPr>
          <w:rStyle w:val="jlqj4b"/>
          <w:rFonts w:ascii="Tahoma" w:hAnsi="Tahoma" w:cs="Tahoma"/>
          <w:lang w:val="en-US"/>
        </w:rPr>
        <w:t>GOMBIT</w:t>
      </w:r>
      <w:r w:rsidRPr="6C1831FB">
        <w:rPr>
          <w:rStyle w:val="jlqj4b"/>
          <w:rFonts w:ascii="Tahoma" w:hAnsi="Tahoma" w:cs="Tahoma"/>
          <w:lang w:val="en-US"/>
        </w:rPr>
        <w:t xml:space="preserve"> company. This company produces </w:t>
      </w:r>
      <w:r w:rsidR="00547284" w:rsidRPr="6C1831FB">
        <w:rPr>
          <w:rStyle w:val="jlqj4b"/>
          <w:rFonts w:ascii="Tahoma" w:hAnsi="Tahoma" w:cs="Tahoma"/>
          <w:lang w:val="en-US"/>
        </w:rPr>
        <w:t>meat products</w:t>
      </w:r>
      <w:r w:rsidR="00334BCA" w:rsidRPr="6C1831FB">
        <w:rPr>
          <w:rStyle w:val="jlqj4b"/>
          <w:rFonts w:ascii="Tahoma" w:hAnsi="Tahoma" w:cs="Tahoma"/>
          <w:lang w:val="en-US"/>
        </w:rPr>
        <w:t xml:space="preserve"> and one of the products is </w:t>
      </w:r>
      <w:proofErr w:type="gramStart"/>
      <w:r w:rsidR="00334BCA" w:rsidRPr="6C1831FB">
        <w:rPr>
          <w:rStyle w:val="jlqj4b"/>
          <w:rFonts w:ascii="Tahoma" w:hAnsi="Tahoma" w:cs="Tahoma"/>
          <w:lang w:val="en-US"/>
        </w:rPr>
        <w:t>natural</w:t>
      </w:r>
      <w:proofErr w:type="gramEnd"/>
      <w:r w:rsidR="00334BCA" w:rsidRPr="6C1831FB">
        <w:rPr>
          <w:rStyle w:val="jlqj4b"/>
          <w:rFonts w:ascii="Tahoma" w:hAnsi="Tahoma" w:cs="Tahoma"/>
          <w:lang w:val="en-US"/>
        </w:rPr>
        <w:t xml:space="preserve"> product TOMICA</w:t>
      </w:r>
      <w:r w:rsidRPr="6C1831FB">
        <w:rPr>
          <w:rStyle w:val="jlqj4b"/>
          <w:rFonts w:ascii="Tahoma" w:hAnsi="Tahoma" w:cs="Tahoma"/>
          <w:lang w:val="en-US"/>
        </w:rPr>
        <w:t xml:space="preserve">. This product is significant because it does not include additives, aromas, sugar, or preservatives, but its composition consists exclusively of </w:t>
      </w:r>
      <w:r w:rsidR="00334BCA" w:rsidRPr="6C1831FB">
        <w:rPr>
          <w:rStyle w:val="jlqj4b"/>
          <w:rFonts w:ascii="Tahoma" w:hAnsi="Tahoma" w:cs="Tahoma"/>
          <w:lang w:val="en-US"/>
        </w:rPr>
        <w:t xml:space="preserve">meat. </w:t>
      </w:r>
      <w:r w:rsidRPr="6C1831FB">
        <w:rPr>
          <w:rStyle w:val="jlqj4b"/>
          <w:rFonts w:ascii="Tahoma" w:hAnsi="Tahoma" w:cs="Tahoma"/>
          <w:lang w:val="en-US"/>
        </w:rPr>
        <w:t>Due to these properties, this product can be considered safe for health. In addition, this company was selected because it belongs to the category of small</w:t>
      </w:r>
      <w:r w:rsidR="00234340" w:rsidRPr="6C1831FB">
        <w:rPr>
          <w:rStyle w:val="jlqj4b"/>
          <w:rFonts w:ascii="Tahoma" w:hAnsi="Tahoma" w:cs="Tahoma"/>
          <w:lang w:val="en-US"/>
        </w:rPr>
        <w:t xml:space="preserve"> and medium</w:t>
      </w:r>
      <w:r w:rsidRPr="6C1831FB">
        <w:rPr>
          <w:rStyle w:val="jlqj4b"/>
          <w:rFonts w:ascii="Tahoma" w:hAnsi="Tahoma" w:cs="Tahoma"/>
          <w:lang w:val="en-US"/>
        </w:rPr>
        <w:t xml:space="preserve"> companies</w:t>
      </w:r>
      <w:r w:rsidR="00DC7F38" w:rsidRPr="6C1831FB">
        <w:rPr>
          <w:rStyle w:val="jlqj4b"/>
          <w:rFonts w:ascii="Tahoma" w:hAnsi="Tahoma" w:cs="Tahoma"/>
          <w:lang w:val="en-US"/>
        </w:rPr>
        <w:t>.</w:t>
      </w:r>
    </w:p>
    <w:p w14:paraId="0B23CD32" w14:textId="0072DAD2" w:rsidR="005500F2" w:rsidRDefault="005500F2" w:rsidP="6C1831FB">
      <w:pPr>
        <w:rPr>
          <w:rStyle w:val="jlqj4b"/>
          <w:rFonts w:ascii="Tahoma" w:hAnsi="Tahoma" w:cs="Tahoma"/>
          <w:lang w:val="en-US"/>
        </w:rPr>
      </w:pPr>
      <w:r w:rsidRPr="6C1831FB">
        <w:rPr>
          <w:rStyle w:val="jlqj4b"/>
          <w:rFonts w:ascii="Tahoma" w:hAnsi="Tahoma" w:cs="Tahoma"/>
          <w:b/>
          <w:bCs/>
          <w:lang w:val="en-US"/>
        </w:rPr>
        <w:t xml:space="preserve">Picture </w:t>
      </w:r>
      <w:r w:rsidR="004A68F3" w:rsidRPr="6C1831FB">
        <w:rPr>
          <w:rStyle w:val="jlqj4b"/>
          <w:rFonts w:ascii="Tahoma" w:hAnsi="Tahoma" w:cs="Tahoma"/>
          <w:b/>
          <w:bCs/>
          <w:lang w:val="en-US"/>
        </w:rPr>
        <w:t>5</w:t>
      </w:r>
      <w:r w:rsidRPr="6C1831FB">
        <w:rPr>
          <w:rStyle w:val="jlqj4b"/>
          <w:rFonts w:ascii="Tahoma" w:hAnsi="Tahoma" w:cs="Tahoma"/>
          <w:b/>
          <w:bCs/>
          <w:lang w:val="en-US"/>
        </w:rPr>
        <w:t>.</w:t>
      </w:r>
      <w:r w:rsidRPr="6C1831FB">
        <w:rPr>
          <w:rStyle w:val="jlqj4b"/>
          <w:rFonts w:ascii="Tahoma" w:hAnsi="Tahoma" w:cs="Tahoma"/>
          <w:lang w:val="en-US"/>
        </w:rPr>
        <w:t xml:space="preserve"> Website of </w:t>
      </w:r>
      <w:proofErr w:type="spellStart"/>
      <w:r w:rsidR="00DC7F38" w:rsidRPr="6C1831FB">
        <w:rPr>
          <w:rStyle w:val="jlqj4b"/>
          <w:rFonts w:ascii="Tahoma" w:hAnsi="Tahoma" w:cs="Tahoma"/>
          <w:lang w:val="en-US"/>
        </w:rPr>
        <w:t>Gombit</w:t>
      </w:r>
      <w:proofErr w:type="spellEnd"/>
    </w:p>
    <w:p w14:paraId="141BC5E3" w14:textId="5F5CED9A" w:rsidR="005500F2" w:rsidRPr="005500F2" w:rsidRDefault="00CB35A8" w:rsidP="004A68F3">
      <w:pPr>
        <w:jc w:val="center"/>
        <w:rPr>
          <w:rStyle w:val="jlqj4b"/>
          <w:rFonts w:ascii="Tahoma" w:hAnsi="Tahoma" w:cs="Tahoma"/>
          <w:lang w:val="en"/>
        </w:rPr>
      </w:pPr>
      <w:r w:rsidRPr="00CB35A8">
        <w:rPr>
          <w:rStyle w:val="jlqj4b"/>
          <w:rFonts w:ascii="Tahoma" w:hAnsi="Tahoma" w:cs="Tahoma"/>
          <w:noProof/>
          <w:lang w:val="en"/>
        </w:rPr>
        <w:drawing>
          <wp:inline distT="0" distB="0" distL="0" distR="0" wp14:anchorId="0B141D1E" wp14:editId="6497F213">
            <wp:extent cx="4838700" cy="3933513"/>
            <wp:effectExtent l="0" t="0" r="0" b="0"/>
            <wp:docPr id="11576105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61052" name=""/>
                    <pic:cNvPicPr/>
                  </pic:nvPicPr>
                  <pic:blipFill>
                    <a:blip r:embed="rId22"/>
                    <a:stretch>
                      <a:fillRect/>
                    </a:stretch>
                  </pic:blipFill>
                  <pic:spPr>
                    <a:xfrm>
                      <a:off x="0" y="0"/>
                      <a:ext cx="4842658" cy="3936730"/>
                    </a:xfrm>
                    <a:prstGeom prst="rect">
                      <a:avLst/>
                    </a:prstGeom>
                  </pic:spPr>
                </pic:pic>
              </a:graphicData>
            </a:graphic>
          </wp:inline>
        </w:drawing>
      </w:r>
    </w:p>
    <w:p w14:paraId="2210FA41" w14:textId="77777777" w:rsidR="00746E55" w:rsidRDefault="00746E55" w:rsidP="005500F2">
      <w:pPr>
        <w:rPr>
          <w:rStyle w:val="jlqj4b"/>
          <w:rFonts w:ascii="Tahoma" w:hAnsi="Tahoma" w:cs="Tahoma"/>
          <w:lang w:val="en"/>
        </w:rPr>
      </w:pPr>
    </w:p>
    <w:p w14:paraId="18FCDCBA" w14:textId="0FB1825B" w:rsidR="0086461A" w:rsidRDefault="006863CC" w:rsidP="005500F2">
      <w:pPr>
        <w:rPr>
          <w:rStyle w:val="jlqj4b"/>
          <w:rFonts w:ascii="Tahoma" w:hAnsi="Tahoma" w:cs="Tahoma"/>
          <w:lang w:val="en"/>
        </w:rPr>
      </w:pPr>
      <w:r>
        <w:rPr>
          <w:rStyle w:val="jlqj4b"/>
          <w:rFonts w:ascii="Tahoma" w:hAnsi="Tahoma" w:cs="Tahoma"/>
          <w:lang w:val="en"/>
        </w:rPr>
        <w:t xml:space="preserve">The Case </w:t>
      </w:r>
      <w:r w:rsidRPr="00A6005E">
        <w:rPr>
          <w:rStyle w:val="jlqj4b"/>
          <w:rFonts w:ascii="Tahoma" w:hAnsi="Tahoma" w:cs="Tahoma"/>
          <w:lang w:val="en"/>
        </w:rPr>
        <w:t>S</w:t>
      </w:r>
      <w:r w:rsidR="00746E55" w:rsidRPr="00A6005E">
        <w:rPr>
          <w:rStyle w:val="jlqj4b"/>
          <w:rFonts w:ascii="Tahoma" w:hAnsi="Tahoma" w:cs="Tahoma"/>
          <w:lang w:val="en"/>
        </w:rPr>
        <w:t>tudy (</w:t>
      </w:r>
      <w:r w:rsidR="004844FE" w:rsidRPr="00DF1ED6">
        <w:rPr>
          <w:rFonts w:ascii="Tahoma" w:hAnsi="Tahoma" w:cs="Tahoma"/>
          <w:lang w:val="en"/>
        </w:rPr>
        <w:t>Annex</w:t>
      </w:r>
      <w:r w:rsidR="00746E55" w:rsidRPr="00DF1ED6">
        <w:rPr>
          <w:rFonts w:ascii="Tahoma" w:hAnsi="Tahoma" w:cs="Tahoma"/>
          <w:lang w:val="en"/>
        </w:rPr>
        <w:t xml:space="preserve"> </w:t>
      </w:r>
      <w:r w:rsidR="004844FE" w:rsidRPr="00DF1ED6">
        <w:rPr>
          <w:rFonts w:ascii="Tahoma" w:hAnsi="Tahoma" w:cs="Tahoma"/>
          <w:lang w:val="en"/>
        </w:rPr>
        <w:t>C</w:t>
      </w:r>
      <w:r w:rsidR="00746E55" w:rsidRPr="00A6005E">
        <w:rPr>
          <w:rStyle w:val="jlqj4b"/>
          <w:rFonts w:ascii="Tahoma" w:hAnsi="Tahoma" w:cs="Tahoma"/>
          <w:lang w:val="en"/>
        </w:rPr>
        <w:t>):</w:t>
      </w:r>
    </w:p>
    <w:p w14:paraId="17AFE451" w14:textId="494A280D" w:rsidR="0050779F" w:rsidRPr="00746E55" w:rsidRDefault="006863CC" w:rsidP="00746E55">
      <w:pPr>
        <w:rPr>
          <w:rStyle w:val="jlqj4b"/>
          <w:rFonts w:ascii="Tahoma" w:hAnsi="Tahoma" w:cs="Tahoma"/>
          <w:lang w:val="en"/>
        </w:rPr>
      </w:pPr>
      <w:r>
        <w:rPr>
          <w:rStyle w:val="jlqj4b"/>
          <w:rFonts w:ascii="Tahoma" w:hAnsi="Tahoma" w:cs="Tahoma"/>
          <w:lang w:val="en"/>
        </w:rPr>
        <w:lastRenderedPageBreak/>
        <w:t>“</w:t>
      </w:r>
      <w:r w:rsidR="0050779F" w:rsidRPr="00746E55">
        <w:rPr>
          <w:rStyle w:val="jlqj4b"/>
          <w:rFonts w:ascii="Tahoma" w:hAnsi="Tahoma" w:cs="Tahoma"/>
          <w:lang w:val="en"/>
        </w:rPr>
        <w:t xml:space="preserve">As consultants of </w:t>
      </w:r>
      <w:proofErr w:type="spellStart"/>
      <w:r w:rsidR="003B5AAE">
        <w:rPr>
          <w:rStyle w:val="jlqj4b"/>
          <w:rFonts w:ascii="Tahoma" w:hAnsi="Tahoma" w:cs="Tahoma"/>
          <w:lang w:val="en"/>
        </w:rPr>
        <w:t>Gombit</w:t>
      </w:r>
      <w:proofErr w:type="spellEnd"/>
      <w:r w:rsidR="0050779F" w:rsidRPr="00746E55">
        <w:rPr>
          <w:rStyle w:val="jlqj4b"/>
          <w:rFonts w:ascii="Tahoma" w:hAnsi="Tahoma" w:cs="Tahoma"/>
          <w:lang w:val="en"/>
        </w:rPr>
        <w:t xml:space="preserve"> company, your task is to find ways to promote sales through the presentation of an innovative product (</w:t>
      </w:r>
      <w:r w:rsidR="00181925">
        <w:rPr>
          <w:rStyle w:val="jlqj4b"/>
          <w:rFonts w:ascii="Tahoma" w:hAnsi="Tahoma" w:cs="Tahoma"/>
          <w:lang w:val="en"/>
        </w:rPr>
        <w:t>TOMICA</w:t>
      </w:r>
      <w:r w:rsidR="0050779F" w:rsidRPr="00746E55">
        <w:rPr>
          <w:rStyle w:val="jlqj4b"/>
          <w:rFonts w:ascii="Tahoma" w:hAnsi="Tahoma" w:cs="Tahoma"/>
          <w:lang w:val="en"/>
        </w:rPr>
        <w:t>) to customers:</w:t>
      </w:r>
    </w:p>
    <w:p w14:paraId="51D6C37A" w14:textId="77777777" w:rsidR="0050779F" w:rsidRPr="00746E55" w:rsidRDefault="0050779F" w:rsidP="00746E55">
      <w:pPr>
        <w:pStyle w:val="ListParagraph"/>
        <w:numPr>
          <w:ilvl w:val="0"/>
          <w:numId w:val="12"/>
        </w:numPr>
        <w:rPr>
          <w:rStyle w:val="jlqj4b"/>
          <w:rFonts w:ascii="Tahoma" w:hAnsi="Tahoma" w:cs="Tahoma"/>
          <w:lang w:val="en"/>
        </w:rPr>
      </w:pPr>
      <w:r w:rsidRPr="00746E55">
        <w:rPr>
          <w:rStyle w:val="jlqj4b"/>
          <w:rFonts w:ascii="Tahoma" w:hAnsi="Tahoma" w:cs="Tahoma"/>
          <w:lang w:val="en"/>
        </w:rPr>
        <w:t>Identify new ways of promoting the company, create the layout of new promotional material, as well as the company's advertising slogan (it is not necessary to cover everything</w:t>
      </w:r>
      <w:proofErr w:type="gramStart"/>
      <w:r w:rsidRPr="00746E55">
        <w:rPr>
          <w:rStyle w:val="jlqj4b"/>
          <w:rFonts w:ascii="Tahoma" w:hAnsi="Tahoma" w:cs="Tahoma"/>
          <w:lang w:val="en"/>
        </w:rPr>
        <w:t>);</w:t>
      </w:r>
      <w:proofErr w:type="gramEnd"/>
    </w:p>
    <w:p w14:paraId="3716072C" w14:textId="77777777" w:rsidR="0050779F" w:rsidRPr="00746E55" w:rsidRDefault="0050779F" w:rsidP="00746E55">
      <w:pPr>
        <w:pStyle w:val="ListParagraph"/>
        <w:numPr>
          <w:ilvl w:val="0"/>
          <w:numId w:val="12"/>
        </w:numPr>
        <w:rPr>
          <w:rStyle w:val="jlqj4b"/>
          <w:rFonts w:ascii="Tahoma" w:hAnsi="Tahoma" w:cs="Tahoma"/>
          <w:lang w:val="en"/>
        </w:rPr>
      </w:pPr>
      <w:r w:rsidRPr="00746E55">
        <w:rPr>
          <w:rStyle w:val="jlqj4b"/>
          <w:rFonts w:ascii="Tahoma" w:hAnsi="Tahoma" w:cs="Tahoma"/>
          <w:lang w:val="en"/>
        </w:rPr>
        <w:t>Organize an event for the company, e.g., An evening of healthy food. Put together a financial plan and everything you need for the organization, from the costs of equipment, food, catering, PR, Instagram promotion, and space rental (it is not necessary to include everything</w:t>
      </w:r>
      <w:proofErr w:type="gramStart"/>
      <w:r w:rsidRPr="00746E55">
        <w:rPr>
          <w:rStyle w:val="jlqj4b"/>
          <w:rFonts w:ascii="Tahoma" w:hAnsi="Tahoma" w:cs="Tahoma"/>
          <w:lang w:val="en"/>
        </w:rPr>
        <w:t>);</w:t>
      </w:r>
      <w:proofErr w:type="gramEnd"/>
    </w:p>
    <w:p w14:paraId="4A06F779" w14:textId="7F373CE2" w:rsidR="0050779F" w:rsidRDefault="0050779F" w:rsidP="00746E55">
      <w:pPr>
        <w:pStyle w:val="ListParagraph"/>
        <w:numPr>
          <w:ilvl w:val="0"/>
          <w:numId w:val="12"/>
        </w:numPr>
        <w:rPr>
          <w:rStyle w:val="jlqj4b"/>
          <w:rFonts w:ascii="Tahoma" w:hAnsi="Tahoma" w:cs="Tahoma"/>
          <w:lang w:val="en"/>
        </w:rPr>
      </w:pPr>
      <w:r w:rsidRPr="00746E55">
        <w:rPr>
          <w:rStyle w:val="jlqj4b"/>
          <w:rFonts w:ascii="Tahoma" w:hAnsi="Tahoma" w:cs="Tahoma"/>
          <w:lang w:val="en"/>
        </w:rPr>
        <w:t>Research potential new customers and develop a marketing campaign (marketing plan with marketing mix elements, identify product consumers, slogan, etc.).</w:t>
      </w:r>
      <w:r w:rsidR="006863CC">
        <w:rPr>
          <w:rStyle w:val="jlqj4b"/>
          <w:rFonts w:ascii="Tahoma" w:hAnsi="Tahoma" w:cs="Tahoma"/>
          <w:lang w:val="en"/>
        </w:rPr>
        <w:t>”</w:t>
      </w:r>
    </w:p>
    <w:p w14:paraId="25C75662" w14:textId="77777777" w:rsidR="006863CC" w:rsidRPr="00746E55" w:rsidRDefault="006863CC" w:rsidP="006863CC">
      <w:pPr>
        <w:pStyle w:val="ListParagraph"/>
        <w:rPr>
          <w:rStyle w:val="jlqj4b"/>
          <w:rFonts w:ascii="Tahoma" w:hAnsi="Tahoma" w:cs="Tahoma"/>
          <w:lang w:val="en"/>
        </w:rPr>
      </w:pPr>
    </w:p>
    <w:p w14:paraId="2D8C5D96" w14:textId="5D7D7122" w:rsidR="00181925" w:rsidRDefault="00181925" w:rsidP="00181925">
      <w:pPr>
        <w:jc w:val="center"/>
        <w:rPr>
          <w:rStyle w:val="jlqj4b"/>
          <w:rFonts w:ascii="Tahoma" w:hAnsi="Tahoma" w:cs="Tahoma"/>
          <w:b/>
          <w:lang w:val="en"/>
        </w:rPr>
      </w:pPr>
      <w:r w:rsidRPr="00181925">
        <w:rPr>
          <w:rStyle w:val="jlqj4b"/>
          <w:rFonts w:ascii="Tahoma" w:hAnsi="Tahoma" w:cs="Tahoma"/>
          <w:b/>
          <w:lang w:val="en"/>
        </w:rPr>
        <w:t>First round – evaluation and selection of the best teams</w:t>
      </w:r>
    </w:p>
    <w:p w14:paraId="75D46DC2" w14:textId="3A7C21AF" w:rsidR="00181925" w:rsidRDefault="00E91C1F" w:rsidP="00181925">
      <w:pPr>
        <w:rPr>
          <w:rStyle w:val="jlqj4b"/>
          <w:rFonts w:ascii="Tahoma" w:hAnsi="Tahoma" w:cs="Tahoma"/>
          <w:lang w:val="en"/>
        </w:rPr>
      </w:pPr>
      <w:r>
        <w:rPr>
          <w:rStyle w:val="jlqj4b"/>
          <w:rFonts w:ascii="Tahoma" w:hAnsi="Tahoma" w:cs="Tahoma"/>
          <w:lang w:val="en"/>
        </w:rPr>
        <w:t xml:space="preserve">For the </w:t>
      </w:r>
      <w:proofErr w:type="spellStart"/>
      <w:r>
        <w:rPr>
          <w:rStyle w:val="jlqj4b"/>
          <w:rFonts w:ascii="Tahoma" w:hAnsi="Tahoma" w:cs="Tahoma"/>
          <w:lang w:val="en"/>
        </w:rPr>
        <w:t>AgriCOM</w:t>
      </w:r>
      <w:proofErr w:type="spellEnd"/>
      <w:r>
        <w:rPr>
          <w:rStyle w:val="jlqj4b"/>
          <w:rFonts w:ascii="Tahoma" w:hAnsi="Tahoma" w:cs="Tahoma"/>
          <w:lang w:val="en"/>
        </w:rPr>
        <w:t xml:space="preserve"> Challenge 2, 55 participants (from ITC) were divided into 13 teams. All teams submitted their </w:t>
      </w:r>
      <w:r w:rsidR="009A175A">
        <w:rPr>
          <w:rStyle w:val="jlqj4b"/>
          <w:rFonts w:ascii="Tahoma" w:hAnsi="Tahoma" w:cs="Tahoma"/>
          <w:lang w:val="en"/>
        </w:rPr>
        <w:t xml:space="preserve">solution for the case study TOMICA and 7 teams were chosen for the final event – </w:t>
      </w:r>
      <w:r w:rsidR="00771604">
        <w:rPr>
          <w:rStyle w:val="jlqj4b"/>
          <w:rFonts w:ascii="Tahoma" w:hAnsi="Tahoma" w:cs="Tahoma"/>
          <w:lang w:val="en"/>
        </w:rPr>
        <w:t>p</w:t>
      </w:r>
      <w:r w:rsidR="009A175A">
        <w:rPr>
          <w:rStyle w:val="jlqj4b"/>
          <w:rFonts w:ascii="Tahoma" w:hAnsi="Tahoma" w:cs="Tahoma"/>
          <w:lang w:val="en"/>
        </w:rPr>
        <w:t xml:space="preserve">resentations </w:t>
      </w:r>
      <w:r w:rsidR="00771604">
        <w:rPr>
          <w:rStyle w:val="jlqj4b"/>
          <w:rFonts w:ascii="Tahoma" w:hAnsi="Tahoma" w:cs="Tahoma"/>
          <w:lang w:val="en"/>
        </w:rPr>
        <w:t xml:space="preserve">of their solution. </w:t>
      </w:r>
      <w:r w:rsidR="00D671A7">
        <w:rPr>
          <w:rStyle w:val="jlqj4b"/>
          <w:rFonts w:ascii="Tahoma" w:hAnsi="Tahoma" w:cs="Tahoma"/>
          <w:lang w:val="en"/>
        </w:rPr>
        <w:t xml:space="preserve">All solutions of the 13 teams are in </w:t>
      </w:r>
      <w:proofErr w:type="gramStart"/>
      <w:r w:rsidR="00D671A7">
        <w:rPr>
          <w:rStyle w:val="jlqj4b"/>
          <w:rFonts w:ascii="Tahoma" w:hAnsi="Tahoma" w:cs="Tahoma"/>
          <w:lang w:val="en"/>
        </w:rPr>
        <w:t xml:space="preserve">the </w:t>
      </w:r>
      <w:r w:rsidR="00D671A7" w:rsidRPr="00DF1ED6">
        <w:rPr>
          <w:rFonts w:ascii="Tahoma" w:hAnsi="Tahoma" w:cs="Tahoma"/>
          <w:lang w:val="en"/>
        </w:rPr>
        <w:t>Annex</w:t>
      </w:r>
      <w:proofErr w:type="gramEnd"/>
      <w:r w:rsidR="00D671A7" w:rsidRPr="00DF1ED6">
        <w:rPr>
          <w:rFonts w:ascii="Tahoma" w:hAnsi="Tahoma" w:cs="Tahoma"/>
          <w:lang w:val="en"/>
        </w:rPr>
        <w:t xml:space="preserve"> D</w:t>
      </w:r>
      <w:r w:rsidR="00D671A7">
        <w:rPr>
          <w:rStyle w:val="jlqj4b"/>
          <w:rFonts w:ascii="Tahoma" w:hAnsi="Tahoma" w:cs="Tahoma"/>
          <w:lang w:val="en"/>
        </w:rPr>
        <w:t>.</w:t>
      </w:r>
    </w:p>
    <w:p w14:paraId="0850BF6B" w14:textId="460D18A8" w:rsidR="0050779F" w:rsidRDefault="00746E55" w:rsidP="6C1831FB">
      <w:pPr>
        <w:jc w:val="center"/>
        <w:rPr>
          <w:rStyle w:val="jlqj4b"/>
          <w:rFonts w:ascii="Tahoma" w:hAnsi="Tahoma" w:cs="Tahoma"/>
          <w:b/>
          <w:bCs/>
          <w:lang w:val="en-US"/>
        </w:rPr>
      </w:pPr>
      <w:proofErr w:type="spellStart"/>
      <w:r w:rsidRPr="6C1831FB">
        <w:rPr>
          <w:rStyle w:val="jlqj4b"/>
          <w:rFonts w:ascii="Tahoma" w:hAnsi="Tahoma" w:cs="Tahoma"/>
          <w:b/>
          <w:bCs/>
          <w:lang w:val="en-US"/>
        </w:rPr>
        <w:t>Organisation</w:t>
      </w:r>
      <w:proofErr w:type="spellEnd"/>
      <w:r w:rsidRPr="6C1831FB">
        <w:rPr>
          <w:rStyle w:val="jlqj4b"/>
          <w:rFonts w:ascii="Tahoma" w:hAnsi="Tahoma" w:cs="Tahoma"/>
          <w:b/>
          <w:bCs/>
          <w:lang w:val="en-US"/>
        </w:rPr>
        <w:t xml:space="preserve"> of event</w:t>
      </w:r>
    </w:p>
    <w:p w14:paraId="2B944EAE" w14:textId="0B977127" w:rsidR="006863CC" w:rsidRDefault="00746E55" w:rsidP="00746E55">
      <w:pPr>
        <w:rPr>
          <w:rStyle w:val="jlqj4b"/>
          <w:rFonts w:ascii="Tahoma" w:hAnsi="Tahoma" w:cs="Tahoma"/>
          <w:lang w:val="en"/>
        </w:rPr>
      </w:pPr>
      <w:r w:rsidRPr="00746E55">
        <w:rPr>
          <w:rStyle w:val="jlqj4b"/>
          <w:rFonts w:ascii="Tahoma" w:hAnsi="Tahoma" w:cs="Tahoma"/>
          <w:lang w:val="en"/>
        </w:rPr>
        <w:t xml:space="preserve">As the first part of the organization, a notification for registering participants for this competition was posted on the website of the </w:t>
      </w:r>
      <w:r w:rsidR="006C66BF">
        <w:rPr>
          <w:rStyle w:val="jlqj4b"/>
          <w:rFonts w:ascii="Tahoma" w:hAnsi="Tahoma" w:cs="Tahoma"/>
          <w:lang w:val="en"/>
        </w:rPr>
        <w:t>FES</w:t>
      </w:r>
      <w:r w:rsidRPr="00746E55">
        <w:rPr>
          <w:rStyle w:val="jlqj4b"/>
          <w:rFonts w:ascii="Tahoma" w:hAnsi="Tahoma" w:cs="Tahoma"/>
          <w:lang w:val="en"/>
        </w:rPr>
        <w:t>, and the project, as well as on social networks</w:t>
      </w:r>
      <w:r w:rsidR="006863CC">
        <w:rPr>
          <w:rStyle w:val="jlqj4b"/>
          <w:rFonts w:ascii="Tahoma" w:hAnsi="Tahoma" w:cs="Tahoma"/>
          <w:lang w:val="en"/>
        </w:rPr>
        <w:t xml:space="preserve"> and Microsoft Teams</w:t>
      </w:r>
      <w:r w:rsidRPr="00746E55">
        <w:rPr>
          <w:rStyle w:val="jlqj4b"/>
          <w:rFonts w:ascii="Tahoma" w:hAnsi="Tahoma" w:cs="Tahoma"/>
          <w:lang w:val="en"/>
        </w:rPr>
        <w:t xml:space="preserve">. </w:t>
      </w:r>
    </w:p>
    <w:p w14:paraId="6B3AB5BC" w14:textId="30F98D05" w:rsidR="006863CC" w:rsidRDefault="006863CC" w:rsidP="00746E55">
      <w:pPr>
        <w:rPr>
          <w:rStyle w:val="jlqj4b"/>
          <w:rFonts w:ascii="Tahoma" w:hAnsi="Tahoma" w:cs="Tahoma"/>
          <w:lang w:val="en"/>
        </w:rPr>
      </w:pPr>
      <w:r w:rsidRPr="003B55FF">
        <w:rPr>
          <w:rStyle w:val="jlqj4b"/>
          <w:rFonts w:ascii="Tahoma" w:hAnsi="Tahoma" w:cs="Tahoma"/>
          <w:b/>
          <w:bCs/>
          <w:lang w:val="en"/>
        </w:rPr>
        <w:t xml:space="preserve">Picture </w:t>
      </w:r>
      <w:r w:rsidR="001D528B" w:rsidRPr="003B55FF">
        <w:rPr>
          <w:rStyle w:val="jlqj4b"/>
          <w:rFonts w:ascii="Tahoma" w:hAnsi="Tahoma" w:cs="Tahoma"/>
          <w:b/>
          <w:bCs/>
          <w:lang w:val="en"/>
        </w:rPr>
        <w:t>6</w:t>
      </w:r>
      <w:r w:rsidRPr="003B55FF">
        <w:rPr>
          <w:rStyle w:val="jlqj4b"/>
          <w:rFonts w:ascii="Tahoma" w:hAnsi="Tahoma" w:cs="Tahoma"/>
          <w:b/>
          <w:bCs/>
          <w:lang w:val="en"/>
        </w:rPr>
        <w:t>.</w:t>
      </w:r>
      <w:r>
        <w:rPr>
          <w:rStyle w:val="jlqj4b"/>
          <w:rFonts w:ascii="Tahoma" w:hAnsi="Tahoma" w:cs="Tahoma"/>
          <w:lang w:val="en"/>
        </w:rPr>
        <w:t xml:space="preserve"> Announcement of the event at Microsoft Teams</w:t>
      </w:r>
    </w:p>
    <w:p w14:paraId="2299A73D" w14:textId="186DEDA8" w:rsidR="006863CC" w:rsidRDefault="00BD45C7" w:rsidP="00746E55">
      <w:pPr>
        <w:rPr>
          <w:rStyle w:val="jlqj4b"/>
          <w:rFonts w:ascii="Tahoma" w:hAnsi="Tahoma" w:cs="Tahoma"/>
          <w:lang w:val="en"/>
        </w:rPr>
      </w:pPr>
      <w:r w:rsidRPr="00BD45C7">
        <w:rPr>
          <w:rStyle w:val="jlqj4b"/>
          <w:rFonts w:ascii="Tahoma" w:hAnsi="Tahoma" w:cs="Tahoma"/>
          <w:noProof/>
          <w:lang w:val="en"/>
        </w:rPr>
        <w:drawing>
          <wp:inline distT="0" distB="0" distL="0" distR="0" wp14:anchorId="4C431322" wp14:editId="51850807">
            <wp:extent cx="6120130" cy="3561080"/>
            <wp:effectExtent l="0" t="0" r="0" b="1270"/>
            <wp:docPr id="156953164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531643" name=""/>
                    <pic:cNvPicPr/>
                  </pic:nvPicPr>
                  <pic:blipFill>
                    <a:blip r:embed="rId23"/>
                    <a:stretch>
                      <a:fillRect/>
                    </a:stretch>
                  </pic:blipFill>
                  <pic:spPr>
                    <a:xfrm>
                      <a:off x="0" y="0"/>
                      <a:ext cx="6120130" cy="3561080"/>
                    </a:xfrm>
                    <a:prstGeom prst="rect">
                      <a:avLst/>
                    </a:prstGeom>
                  </pic:spPr>
                </pic:pic>
              </a:graphicData>
            </a:graphic>
          </wp:inline>
        </w:drawing>
      </w:r>
    </w:p>
    <w:p w14:paraId="0F34CD10" w14:textId="7F7CA5B0" w:rsidR="00746E55" w:rsidRDefault="00746E55" w:rsidP="6C1831FB">
      <w:pPr>
        <w:rPr>
          <w:rStyle w:val="jlqj4b"/>
          <w:rFonts w:ascii="Tahoma" w:hAnsi="Tahoma" w:cs="Tahoma"/>
          <w:lang w:val="en-US"/>
        </w:rPr>
      </w:pPr>
      <w:r w:rsidRPr="6C1831FB">
        <w:rPr>
          <w:rStyle w:val="jlqj4b"/>
          <w:rFonts w:ascii="Tahoma" w:hAnsi="Tahoma" w:cs="Tahoma"/>
          <w:lang w:val="en-US"/>
        </w:rPr>
        <w:lastRenderedPageBreak/>
        <w:t xml:space="preserve">The list of registered participants and the names of their teams are given in Table </w:t>
      </w:r>
      <w:r w:rsidR="00CA38D6" w:rsidRPr="6C1831FB">
        <w:rPr>
          <w:rStyle w:val="jlqj4b"/>
          <w:rFonts w:ascii="Tahoma" w:hAnsi="Tahoma" w:cs="Tahoma"/>
          <w:lang w:val="en-US"/>
        </w:rPr>
        <w:t>1</w:t>
      </w:r>
      <w:r w:rsidR="001E1E33" w:rsidRPr="6C1831FB">
        <w:rPr>
          <w:rStyle w:val="jlqj4b"/>
          <w:rFonts w:ascii="Tahoma" w:hAnsi="Tahoma" w:cs="Tahoma"/>
          <w:lang w:val="en-US"/>
        </w:rPr>
        <w:t xml:space="preserve"> (also on </w:t>
      </w:r>
      <w:proofErr w:type="gramStart"/>
      <w:r w:rsidR="001E1E33" w:rsidRPr="6C1831FB">
        <w:rPr>
          <w:rStyle w:val="jlqj4b"/>
          <w:rFonts w:ascii="Tahoma" w:hAnsi="Tahoma" w:cs="Tahoma"/>
          <w:lang w:val="en-US"/>
        </w:rPr>
        <w:t>website</w:t>
      </w:r>
      <w:proofErr w:type="gramEnd"/>
      <w:r w:rsidR="001E1E33" w:rsidRPr="6C1831FB">
        <w:rPr>
          <w:rStyle w:val="jlqj4b"/>
          <w:rFonts w:ascii="Tahoma" w:hAnsi="Tahoma" w:cs="Tahoma"/>
          <w:lang w:val="en-US"/>
        </w:rPr>
        <w:t xml:space="preserve"> of the project</w:t>
      </w:r>
      <w:r w:rsidR="00EC18C6" w:rsidRPr="6C1831FB">
        <w:rPr>
          <w:rStyle w:val="jlqj4b"/>
          <w:rFonts w:ascii="Tahoma" w:hAnsi="Tahoma" w:cs="Tahoma"/>
          <w:lang w:val="en-US"/>
        </w:rPr>
        <w:t>.</w:t>
      </w:r>
    </w:p>
    <w:p w14:paraId="75986508" w14:textId="51248FA1" w:rsidR="00746E55" w:rsidRDefault="00746E55" w:rsidP="6C1831FB">
      <w:pPr>
        <w:rPr>
          <w:rStyle w:val="jlqj4b"/>
          <w:rFonts w:ascii="Tahoma" w:hAnsi="Tahoma" w:cs="Tahoma"/>
          <w:lang w:val="en-US"/>
        </w:rPr>
      </w:pPr>
      <w:r w:rsidRPr="6C1831FB">
        <w:rPr>
          <w:rStyle w:val="jlqj4b"/>
          <w:rFonts w:ascii="Tahoma" w:hAnsi="Tahoma" w:cs="Tahoma"/>
          <w:b/>
          <w:bCs/>
          <w:lang w:val="en-US"/>
        </w:rPr>
        <w:t>Tabl</w:t>
      </w:r>
      <w:r w:rsidR="003B55FF" w:rsidRPr="6C1831FB">
        <w:rPr>
          <w:rStyle w:val="jlqj4b"/>
          <w:rFonts w:ascii="Tahoma" w:hAnsi="Tahoma" w:cs="Tahoma"/>
          <w:b/>
          <w:bCs/>
          <w:lang w:val="en-US"/>
        </w:rPr>
        <w:t>e</w:t>
      </w:r>
      <w:r w:rsidRPr="6C1831FB">
        <w:rPr>
          <w:rStyle w:val="jlqj4b"/>
          <w:rFonts w:ascii="Tahoma" w:hAnsi="Tahoma" w:cs="Tahoma"/>
          <w:b/>
          <w:bCs/>
          <w:lang w:val="en-US"/>
        </w:rPr>
        <w:t xml:space="preserve"> </w:t>
      </w:r>
      <w:r w:rsidR="00EC18C6" w:rsidRPr="6C1831FB">
        <w:rPr>
          <w:rStyle w:val="jlqj4b"/>
          <w:rFonts w:ascii="Tahoma" w:hAnsi="Tahoma" w:cs="Tahoma"/>
          <w:b/>
          <w:bCs/>
          <w:lang w:val="en-US"/>
        </w:rPr>
        <w:t>1</w:t>
      </w:r>
      <w:r w:rsidRPr="6C1831FB">
        <w:rPr>
          <w:rStyle w:val="jlqj4b"/>
          <w:rFonts w:ascii="Tahoma" w:hAnsi="Tahoma" w:cs="Tahoma"/>
          <w:b/>
          <w:bCs/>
          <w:lang w:val="en-US"/>
        </w:rPr>
        <w:t>.</w:t>
      </w:r>
      <w:r w:rsidR="001E1E33" w:rsidRPr="6C1831FB">
        <w:rPr>
          <w:rStyle w:val="jlqj4b"/>
          <w:rFonts w:ascii="Tahoma" w:hAnsi="Tahoma" w:cs="Tahoma"/>
          <w:lang w:val="en-US"/>
        </w:rPr>
        <w:t xml:space="preserve"> </w:t>
      </w:r>
      <w:proofErr w:type="spellStart"/>
      <w:r w:rsidR="001E1E33" w:rsidRPr="6C1831FB">
        <w:rPr>
          <w:rStyle w:val="jlqj4b"/>
          <w:rFonts w:ascii="Tahoma" w:hAnsi="Tahoma" w:cs="Tahoma"/>
          <w:lang w:val="en-US"/>
        </w:rPr>
        <w:t>AgriCOM</w:t>
      </w:r>
      <w:proofErr w:type="spellEnd"/>
      <w:r w:rsidR="001E1E33" w:rsidRPr="6C1831FB">
        <w:rPr>
          <w:rStyle w:val="jlqj4b"/>
          <w:rFonts w:ascii="Tahoma" w:hAnsi="Tahoma" w:cs="Tahoma"/>
          <w:lang w:val="en-US"/>
        </w:rPr>
        <w:t xml:space="preserve"> Challenge Teams</w:t>
      </w:r>
      <w:r w:rsidR="00EC18C6" w:rsidRPr="6C1831FB">
        <w:rPr>
          <w:rStyle w:val="jlqj4b"/>
          <w:rFonts w:ascii="Tahoma" w:hAnsi="Tahoma" w:cs="Tahoma"/>
          <w:lang w:val="en-US"/>
        </w:rPr>
        <w:t xml:space="preserve"> – Final event</w:t>
      </w:r>
    </w:p>
    <w:tbl>
      <w:tblPr>
        <w:tblW w:w="9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262"/>
        <w:gridCol w:w="1459"/>
        <w:gridCol w:w="1594"/>
        <w:gridCol w:w="1987"/>
        <w:gridCol w:w="1448"/>
      </w:tblGrid>
      <w:tr w:rsidR="0098455F" w:rsidRPr="0098455F" w14:paraId="5162EAA4" w14:textId="77777777" w:rsidTr="0098455F">
        <w:trPr>
          <w:trHeight w:val="368"/>
          <w:jc w:val="center"/>
        </w:trPr>
        <w:tc>
          <w:tcPr>
            <w:tcW w:w="1656" w:type="dxa"/>
            <w:shd w:val="clear" w:color="000000" w:fill="D9E7FD"/>
            <w:noWrap/>
            <w:vAlign w:val="center"/>
            <w:hideMark/>
          </w:tcPr>
          <w:p w14:paraId="06BC1762" w14:textId="77777777" w:rsidR="0098455F" w:rsidRPr="0098455F" w:rsidRDefault="0098455F" w:rsidP="0098455F">
            <w:pPr>
              <w:spacing w:after="0"/>
              <w:jc w:val="left"/>
              <w:rPr>
                <w:rFonts w:ascii="Arial" w:eastAsia="Times New Roman" w:hAnsi="Arial" w:cs="Arial"/>
                <w:b/>
                <w:bCs/>
                <w:color w:val="auto"/>
                <w:sz w:val="16"/>
                <w:szCs w:val="16"/>
                <w:lang w:val="sr-Latn-RS" w:eastAsia="sr-Latn-RS"/>
              </w:rPr>
            </w:pPr>
            <w:r w:rsidRPr="0098455F">
              <w:rPr>
                <w:rFonts w:ascii="Arial" w:eastAsia="Times New Roman" w:hAnsi="Arial" w:cs="Arial"/>
                <w:b/>
                <w:bCs/>
                <w:color w:val="auto"/>
                <w:sz w:val="16"/>
                <w:szCs w:val="16"/>
                <w:lang w:val="sr-Latn-RS" w:eastAsia="sr-Latn-RS"/>
              </w:rPr>
              <w:t>Pametnice</w:t>
            </w:r>
          </w:p>
        </w:tc>
        <w:tc>
          <w:tcPr>
            <w:tcW w:w="1262" w:type="dxa"/>
            <w:shd w:val="clear" w:color="auto" w:fill="auto"/>
            <w:noWrap/>
            <w:vAlign w:val="center"/>
            <w:hideMark/>
          </w:tcPr>
          <w:p w14:paraId="78D9C2F2" w14:textId="77777777" w:rsidR="0098455F" w:rsidRPr="0098455F" w:rsidRDefault="0098455F" w:rsidP="0098455F">
            <w:pPr>
              <w:spacing w:after="0"/>
              <w:jc w:val="left"/>
              <w:rPr>
                <w:rFonts w:ascii="Arial" w:eastAsia="Times New Roman" w:hAnsi="Arial" w:cs="Arial"/>
                <w:sz w:val="16"/>
                <w:szCs w:val="16"/>
                <w:lang w:val="sr-Latn-RS" w:eastAsia="sr-Latn-RS"/>
              </w:rPr>
            </w:pPr>
            <w:proofErr w:type="spellStart"/>
            <w:r w:rsidRPr="0098455F">
              <w:rPr>
                <w:rFonts w:ascii="Arial" w:eastAsia="Times New Roman" w:hAnsi="Arial" w:cs="Arial"/>
                <w:sz w:val="16"/>
                <w:szCs w:val="16"/>
                <w:lang w:val="sr-Latn-RS" w:eastAsia="sr-Latn-RS"/>
              </w:rPr>
              <w:t>Mia</w:t>
            </w:r>
            <w:proofErr w:type="spellEnd"/>
            <w:r w:rsidRPr="0098455F">
              <w:rPr>
                <w:rFonts w:ascii="Arial" w:eastAsia="Times New Roman" w:hAnsi="Arial" w:cs="Arial"/>
                <w:sz w:val="16"/>
                <w:szCs w:val="16"/>
                <w:lang w:val="sr-Latn-RS" w:eastAsia="sr-Latn-RS"/>
              </w:rPr>
              <w:t xml:space="preserve"> </w:t>
            </w:r>
            <w:proofErr w:type="spellStart"/>
            <w:r w:rsidRPr="0098455F">
              <w:rPr>
                <w:rFonts w:ascii="Arial" w:eastAsia="Times New Roman" w:hAnsi="Arial" w:cs="Arial"/>
                <w:sz w:val="16"/>
                <w:szCs w:val="16"/>
                <w:lang w:val="sr-Latn-RS" w:eastAsia="sr-Latn-RS"/>
              </w:rPr>
              <w:t>Simičić</w:t>
            </w:r>
            <w:proofErr w:type="spellEnd"/>
          </w:p>
        </w:tc>
        <w:tc>
          <w:tcPr>
            <w:tcW w:w="1459" w:type="dxa"/>
            <w:shd w:val="clear" w:color="auto" w:fill="auto"/>
            <w:noWrap/>
            <w:vAlign w:val="center"/>
            <w:hideMark/>
          </w:tcPr>
          <w:p w14:paraId="5518AE88"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 xml:space="preserve">Ivana </w:t>
            </w:r>
            <w:proofErr w:type="spellStart"/>
            <w:r w:rsidRPr="0098455F">
              <w:rPr>
                <w:rFonts w:ascii="Arial" w:eastAsia="Times New Roman" w:hAnsi="Arial" w:cs="Arial"/>
                <w:sz w:val="16"/>
                <w:szCs w:val="16"/>
                <w:lang w:val="sr-Latn-RS" w:eastAsia="sr-Latn-RS"/>
              </w:rPr>
              <w:t>Davidovac</w:t>
            </w:r>
            <w:proofErr w:type="spellEnd"/>
          </w:p>
        </w:tc>
        <w:tc>
          <w:tcPr>
            <w:tcW w:w="1594" w:type="dxa"/>
            <w:shd w:val="clear" w:color="auto" w:fill="auto"/>
            <w:noWrap/>
            <w:vAlign w:val="center"/>
            <w:hideMark/>
          </w:tcPr>
          <w:p w14:paraId="2EEC718C"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Jovana Mijatović</w:t>
            </w:r>
          </w:p>
        </w:tc>
        <w:tc>
          <w:tcPr>
            <w:tcW w:w="1987" w:type="dxa"/>
            <w:shd w:val="clear" w:color="auto" w:fill="auto"/>
            <w:noWrap/>
            <w:vAlign w:val="center"/>
            <w:hideMark/>
          </w:tcPr>
          <w:p w14:paraId="3FCCCF0B"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Nataša Dragutinović</w:t>
            </w:r>
          </w:p>
        </w:tc>
        <w:tc>
          <w:tcPr>
            <w:tcW w:w="1448" w:type="dxa"/>
            <w:shd w:val="clear" w:color="auto" w:fill="auto"/>
            <w:noWrap/>
            <w:vAlign w:val="center"/>
            <w:hideMark/>
          </w:tcPr>
          <w:p w14:paraId="2F2FA1E7"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 xml:space="preserve">Anđela </w:t>
            </w:r>
            <w:proofErr w:type="spellStart"/>
            <w:r w:rsidRPr="0098455F">
              <w:rPr>
                <w:rFonts w:ascii="Arial" w:eastAsia="Times New Roman" w:hAnsi="Arial" w:cs="Arial"/>
                <w:sz w:val="16"/>
                <w:szCs w:val="16"/>
                <w:lang w:val="sr-Latn-RS" w:eastAsia="sr-Latn-RS"/>
              </w:rPr>
              <w:t>Zaveđi</w:t>
            </w:r>
            <w:proofErr w:type="spellEnd"/>
          </w:p>
        </w:tc>
      </w:tr>
      <w:tr w:rsidR="0098455F" w:rsidRPr="0098455F" w14:paraId="6E51EEB3" w14:textId="77777777" w:rsidTr="0098455F">
        <w:trPr>
          <w:trHeight w:val="368"/>
          <w:jc w:val="center"/>
        </w:trPr>
        <w:tc>
          <w:tcPr>
            <w:tcW w:w="1656" w:type="dxa"/>
            <w:shd w:val="clear" w:color="000000" w:fill="D9E7FD"/>
            <w:noWrap/>
            <w:vAlign w:val="center"/>
            <w:hideMark/>
          </w:tcPr>
          <w:p w14:paraId="5AD0799B" w14:textId="77777777" w:rsidR="0098455F" w:rsidRPr="0098455F" w:rsidRDefault="0098455F" w:rsidP="0098455F">
            <w:pPr>
              <w:spacing w:after="0"/>
              <w:jc w:val="left"/>
              <w:rPr>
                <w:rFonts w:ascii="Arial" w:eastAsia="Times New Roman" w:hAnsi="Arial" w:cs="Arial"/>
                <w:b/>
                <w:bCs/>
                <w:color w:val="auto"/>
                <w:sz w:val="16"/>
                <w:szCs w:val="16"/>
                <w:lang w:val="sr-Latn-RS" w:eastAsia="sr-Latn-RS"/>
              </w:rPr>
            </w:pPr>
            <w:proofErr w:type="spellStart"/>
            <w:r w:rsidRPr="0098455F">
              <w:rPr>
                <w:rFonts w:ascii="Arial" w:eastAsia="Times New Roman" w:hAnsi="Arial" w:cs="Arial"/>
                <w:b/>
                <w:bCs/>
                <w:color w:val="auto"/>
                <w:sz w:val="16"/>
                <w:szCs w:val="16"/>
                <w:lang w:val="sr-Latn-RS" w:eastAsia="sr-Latn-RS"/>
              </w:rPr>
              <w:t>Salamasteri</w:t>
            </w:r>
            <w:proofErr w:type="spellEnd"/>
          </w:p>
        </w:tc>
        <w:tc>
          <w:tcPr>
            <w:tcW w:w="1262" w:type="dxa"/>
            <w:shd w:val="clear" w:color="auto" w:fill="auto"/>
            <w:noWrap/>
            <w:vAlign w:val="center"/>
            <w:hideMark/>
          </w:tcPr>
          <w:p w14:paraId="0AD61BF5"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Čila Goli</w:t>
            </w:r>
          </w:p>
        </w:tc>
        <w:tc>
          <w:tcPr>
            <w:tcW w:w="1459" w:type="dxa"/>
            <w:shd w:val="clear" w:color="auto" w:fill="auto"/>
            <w:noWrap/>
            <w:vAlign w:val="center"/>
            <w:hideMark/>
          </w:tcPr>
          <w:p w14:paraId="52FB4804"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David Zorić</w:t>
            </w:r>
          </w:p>
        </w:tc>
        <w:tc>
          <w:tcPr>
            <w:tcW w:w="1594" w:type="dxa"/>
            <w:shd w:val="clear" w:color="auto" w:fill="auto"/>
            <w:noWrap/>
            <w:vAlign w:val="center"/>
            <w:hideMark/>
          </w:tcPr>
          <w:p w14:paraId="0D069C45"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 xml:space="preserve">Jovana </w:t>
            </w:r>
            <w:proofErr w:type="spellStart"/>
            <w:r w:rsidRPr="0098455F">
              <w:rPr>
                <w:rFonts w:ascii="Arial" w:eastAsia="Times New Roman" w:hAnsi="Arial" w:cs="Arial"/>
                <w:sz w:val="16"/>
                <w:szCs w:val="16"/>
                <w:lang w:val="sr-Latn-RS" w:eastAsia="sr-Latn-RS"/>
              </w:rPr>
              <w:t>Radmilović</w:t>
            </w:r>
            <w:proofErr w:type="spellEnd"/>
          </w:p>
        </w:tc>
        <w:tc>
          <w:tcPr>
            <w:tcW w:w="1987" w:type="dxa"/>
            <w:shd w:val="clear" w:color="auto" w:fill="auto"/>
            <w:noWrap/>
            <w:vAlign w:val="center"/>
            <w:hideMark/>
          </w:tcPr>
          <w:p w14:paraId="51A5BC3C"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 xml:space="preserve">Miljana </w:t>
            </w:r>
            <w:proofErr w:type="spellStart"/>
            <w:r w:rsidRPr="0098455F">
              <w:rPr>
                <w:rFonts w:ascii="Arial" w:eastAsia="Times New Roman" w:hAnsi="Arial" w:cs="Arial"/>
                <w:sz w:val="16"/>
                <w:szCs w:val="16"/>
                <w:lang w:val="sr-Latn-RS" w:eastAsia="sr-Latn-RS"/>
              </w:rPr>
              <w:t>Ćatić</w:t>
            </w:r>
            <w:proofErr w:type="spellEnd"/>
          </w:p>
        </w:tc>
        <w:tc>
          <w:tcPr>
            <w:tcW w:w="1448" w:type="dxa"/>
            <w:shd w:val="clear" w:color="auto" w:fill="auto"/>
            <w:noWrap/>
            <w:vAlign w:val="center"/>
            <w:hideMark/>
          </w:tcPr>
          <w:p w14:paraId="5E333A56"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 xml:space="preserve">Kristina </w:t>
            </w:r>
            <w:proofErr w:type="spellStart"/>
            <w:r w:rsidRPr="0098455F">
              <w:rPr>
                <w:rFonts w:ascii="Arial" w:eastAsia="Times New Roman" w:hAnsi="Arial" w:cs="Arial"/>
                <w:sz w:val="16"/>
                <w:szCs w:val="16"/>
                <w:lang w:val="sr-Latn-RS" w:eastAsia="sr-Latn-RS"/>
              </w:rPr>
              <w:t>Mamužić</w:t>
            </w:r>
            <w:proofErr w:type="spellEnd"/>
          </w:p>
        </w:tc>
      </w:tr>
      <w:tr w:rsidR="0098455F" w:rsidRPr="0098455F" w14:paraId="4A9F5EC3" w14:textId="77777777" w:rsidTr="0098455F">
        <w:trPr>
          <w:trHeight w:val="368"/>
          <w:jc w:val="center"/>
        </w:trPr>
        <w:tc>
          <w:tcPr>
            <w:tcW w:w="1656" w:type="dxa"/>
            <w:shd w:val="clear" w:color="000000" w:fill="D9E7FD"/>
            <w:noWrap/>
            <w:vAlign w:val="center"/>
            <w:hideMark/>
          </w:tcPr>
          <w:p w14:paraId="583F33B9" w14:textId="77777777" w:rsidR="0098455F" w:rsidRPr="0098455F" w:rsidRDefault="0098455F" w:rsidP="0098455F">
            <w:pPr>
              <w:spacing w:after="0"/>
              <w:jc w:val="left"/>
              <w:rPr>
                <w:rFonts w:ascii="Arial" w:eastAsia="Times New Roman" w:hAnsi="Arial" w:cs="Arial"/>
                <w:b/>
                <w:bCs/>
                <w:color w:val="auto"/>
                <w:sz w:val="16"/>
                <w:szCs w:val="16"/>
                <w:lang w:val="sr-Latn-RS" w:eastAsia="sr-Latn-RS"/>
              </w:rPr>
            </w:pPr>
            <w:r w:rsidRPr="0098455F">
              <w:rPr>
                <w:rFonts w:ascii="Arial" w:eastAsia="Times New Roman" w:hAnsi="Arial" w:cs="Arial"/>
                <w:b/>
                <w:bCs/>
                <w:color w:val="auto"/>
                <w:sz w:val="16"/>
                <w:szCs w:val="16"/>
                <w:lang w:val="sr-Latn-RS" w:eastAsia="sr-Latn-RS"/>
              </w:rPr>
              <w:t>Partnerke u uspehu</w:t>
            </w:r>
          </w:p>
        </w:tc>
        <w:tc>
          <w:tcPr>
            <w:tcW w:w="1262" w:type="dxa"/>
            <w:shd w:val="clear" w:color="auto" w:fill="auto"/>
            <w:noWrap/>
            <w:vAlign w:val="center"/>
            <w:hideMark/>
          </w:tcPr>
          <w:p w14:paraId="0BB0333A"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 xml:space="preserve">Jelena </w:t>
            </w:r>
            <w:proofErr w:type="spellStart"/>
            <w:r w:rsidRPr="0098455F">
              <w:rPr>
                <w:rFonts w:ascii="Arial" w:eastAsia="Times New Roman" w:hAnsi="Arial" w:cs="Arial"/>
                <w:sz w:val="16"/>
                <w:szCs w:val="16"/>
                <w:lang w:val="sr-Latn-RS" w:eastAsia="sr-Latn-RS"/>
              </w:rPr>
              <w:t>Miljević</w:t>
            </w:r>
            <w:proofErr w:type="spellEnd"/>
          </w:p>
        </w:tc>
        <w:tc>
          <w:tcPr>
            <w:tcW w:w="1459" w:type="dxa"/>
            <w:shd w:val="clear" w:color="auto" w:fill="auto"/>
            <w:noWrap/>
            <w:vAlign w:val="center"/>
            <w:hideMark/>
          </w:tcPr>
          <w:p w14:paraId="01A9E495"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Teodora Santrač</w:t>
            </w:r>
          </w:p>
        </w:tc>
        <w:tc>
          <w:tcPr>
            <w:tcW w:w="1594" w:type="dxa"/>
            <w:shd w:val="clear" w:color="auto" w:fill="auto"/>
            <w:noWrap/>
            <w:vAlign w:val="center"/>
            <w:hideMark/>
          </w:tcPr>
          <w:p w14:paraId="6DB2D78E"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 xml:space="preserve">Mirta </w:t>
            </w:r>
            <w:proofErr w:type="spellStart"/>
            <w:r w:rsidRPr="0098455F">
              <w:rPr>
                <w:rFonts w:ascii="Arial" w:eastAsia="Times New Roman" w:hAnsi="Arial" w:cs="Arial"/>
                <w:sz w:val="16"/>
                <w:szCs w:val="16"/>
                <w:lang w:val="sr-Latn-RS" w:eastAsia="sr-Latn-RS"/>
              </w:rPr>
              <w:t>Živić</w:t>
            </w:r>
            <w:proofErr w:type="spellEnd"/>
          </w:p>
        </w:tc>
        <w:tc>
          <w:tcPr>
            <w:tcW w:w="1987" w:type="dxa"/>
            <w:shd w:val="clear" w:color="auto" w:fill="auto"/>
            <w:noWrap/>
            <w:vAlign w:val="center"/>
            <w:hideMark/>
          </w:tcPr>
          <w:p w14:paraId="010461F8"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 xml:space="preserve">Aleksandra </w:t>
            </w:r>
            <w:proofErr w:type="spellStart"/>
            <w:r w:rsidRPr="0098455F">
              <w:rPr>
                <w:rFonts w:ascii="Arial" w:eastAsia="Times New Roman" w:hAnsi="Arial" w:cs="Arial"/>
                <w:sz w:val="16"/>
                <w:szCs w:val="16"/>
                <w:lang w:val="sr-Latn-RS" w:eastAsia="sr-Latn-RS"/>
              </w:rPr>
              <w:t>Makljenović</w:t>
            </w:r>
            <w:proofErr w:type="spellEnd"/>
          </w:p>
        </w:tc>
        <w:tc>
          <w:tcPr>
            <w:tcW w:w="1448" w:type="dxa"/>
            <w:shd w:val="clear" w:color="auto" w:fill="auto"/>
            <w:noWrap/>
            <w:vAlign w:val="center"/>
            <w:hideMark/>
          </w:tcPr>
          <w:p w14:paraId="202F1E05"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Ivana Maričić</w:t>
            </w:r>
          </w:p>
        </w:tc>
      </w:tr>
      <w:tr w:rsidR="0098455F" w:rsidRPr="0098455F" w14:paraId="1B7305AC" w14:textId="77777777" w:rsidTr="0098455F">
        <w:trPr>
          <w:trHeight w:val="368"/>
          <w:jc w:val="center"/>
        </w:trPr>
        <w:tc>
          <w:tcPr>
            <w:tcW w:w="1656" w:type="dxa"/>
            <w:shd w:val="clear" w:color="000000" w:fill="D9E7FD"/>
            <w:noWrap/>
            <w:vAlign w:val="center"/>
            <w:hideMark/>
          </w:tcPr>
          <w:p w14:paraId="5F0345FA" w14:textId="77777777" w:rsidR="0098455F" w:rsidRPr="0098455F" w:rsidRDefault="0098455F" w:rsidP="0098455F">
            <w:pPr>
              <w:spacing w:after="0"/>
              <w:jc w:val="left"/>
              <w:rPr>
                <w:rFonts w:ascii="Arial" w:eastAsia="Times New Roman" w:hAnsi="Arial" w:cs="Arial"/>
                <w:b/>
                <w:bCs/>
                <w:color w:val="auto"/>
                <w:sz w:val="16"/>
                <w:szCs w:val="16"/>
                <w:lang w:val="sr-Latn-RS" w:eastAsia="sr-Latn-RS"/>
              </w:rPr>
            </w:pPr>
            <w:r w:rsidRPr="0098455F">
              <w:rPr>
                <w:rFonts w:ascii="Arial" w:eastAsia="Times New Roman" w:hAnsi="Arial" w:cs="Arial"/>
                <w:b/>
                <w:bCs/>
                <w:color w:val="auto"/>
                <w:sz w:val="16"/>
                <w:szCs w:val="16"/>
                <w:lang w:val="sr-Latn-RS" w:eastAsia="sr-Latn-RS"/>
              </w:rPr>
              <w:t>Kao Neki Marketing</w:t>
            </w:r>
          </w:p>
        </w:tc>
        <w:tc>
          <w:tcPr>
            <w:tcW w:w="1262" w:type="dxa"/>
            <w:shd w:val="clear" w:color="auto" w:fill="auto"/>
            <w:noWrap/>
            <w:vAlign w:val="center"/>
            <w:hideMark/>
          </w:tcPr>
          <w:p w14:paraId="1BA075F8"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 xml:space="preserve">Tijana </w:t>
            </w:r>
            <w:proofErr w:type="spellStart"/>
            <w:r w:rsidRPr="0098455F">
              <w:rPr>
                <w:rFonts w:ascii="Arial" w:eastAsia="Times New Roman" w:hAnsi="Arial" w:cs="Arial"/>
                <w:sz w:val="16"/>
                <w:szCs w:val="16"/>
                <w:lang w:val="sr-Latn-RS" w:eastAsia="sr-Latn-RS"/>
              </w:rPr>
              <w:t>Rašević</w:t>
            </w:r>
            <w:proofErr w:type="spellEnd"/>
          </w:p>
        </w:tc>
        <w:tc>
          <w:tcPr>
            <w:tcW w:w="1459" w:type="dxa"/>
            <w:shd w:val="clear" w:color="auto" w:fill="auto"/>
            <w:noWrap/>
            <w:vAlign w:val="center"/>
            <w:hideMark/>
          </w:tcPr>
          <w:p w14:paraId="75DA5F04"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 xml:space="preserve">Tamara </w:t>
            </w:r>
            <w:proofErr w:type="spellStart"/>
            <w:r w:rsidRPr="0098455F">
              <w:rPr>
                <w:rFonts w:ascii="Arial" w:eastAsia="Times New Roman" w:hAnsi="Arial" w:cs="Arial"/>
                <w:sz w:val="16"/>
                <w:szCs w:val="16"/>
                <w:lang w:val="sr-Latn-RS" w:eastAsia="sr-Latn-RS"/>
              </w:rPr>
              <w:t>Hajnal</w:t>
            </w:r>
            <w:proofErr w:type="spellEnd"/>
          </w:p>
        </w:tc>
        <w:tc>
          <w:tcPr>
            <w:tcW w:w="1594" w:type="dxa"/>
            <w:shd w:val="clear" w:color="auto" w:fill="auto"/>
            <w:noWrap/>
            <w:vAlign w:val="center"/>
            <w:hideMark/>
          </w:tcPr>
          <w:p w14:paraId="557C17EF"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 xml:space="preserve">Marko </w:t>
            </w:r>
            <w:proofErr w:type="spellStart"/>
            <w:r w:rsidRPr="0098455F">
              <w:rPr>
                <w:rFonts w:ascii="Arial" w:eastAsia="Times New Roman" w:hAnsi="Arial" w:cs="Arial"/>
                <w:sz w:val="16"/>
                <w:szCs w:val="16"/>
                <w:lang w:val="sr-Latn-RS" w:eastAsia="sr-Latn-RS"/>
              </w:rPr>
              <w:t>Vinković</w:t>
            </w:r>
            <w:proofErr w:type="spellEnd"/>
          </w:p>
        </w:tc>
        <w:tc>
          <w:tcPr>
            <w:tcW w:w="3435" w:type="dxa"/>
            <w:gridSpan w:val="2"/>
            <w:shd w:val="clear" w:color="auto" w:fill="auto"/>
            <w:noWrap/>
            <w:vAlign w:val="center"/>
            <w:hideMark/>
          </w:tcPr>
          <w:p w14:paraId="14AF12DB"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Lazar Babić</w:t>
            </w:r>
          </w:p>
        </w:tc>
      </w:tr>
      <w:tr w:rsidR="0098455F" w:rsidRPr="0098455F" w14:paraId="38D7BC8F" w14:textId="77777777" w:rsidTr="00E20744">
        <w:trPr>
          <w:trHeight w:val="368"/>
          <w:jc w:val="center"/>
        </w:trPr>
        <w:tc>
          <w:tcPr>
            <w:tcW w:w="1656" w:type="dxa"/>
            <w:shd w:val="clear" w:color="000000" w:fill="D9E7FD"/>
            <w:noWrap/>
            <w:vAlign w:val="center"/>
            <w:hideMark/>
          </w:tcPr>
          <w:p w14:paraId="26AD4E1C" w14:textId="77777777" w:rsidR="0098455F" w:rsidRPr="0098455F" w:rsidRDefault="0098455F" w:rsidP="0098455F">
            <w:pPr>
              <w:spacing w:after="0"/>
              <w:jc w:val="left"/>
              <w:rPr>
                <w:rFonts w:ascii="Arial" w:eastAsia="Times New Roman" w:hAnsi="Arial" w:cs="Arial"/>
                <w:b/>
                <w:bCs/>
                <w:color w:val="auto"/>
                <w:sz w:val="16"/>
                <w:szCs w:val="16"/>
                <w:lang w:val="sr-Latn-RS" w:eastAsia="sr-Latn-RS"/>
              </w:rPr>
            </w:pPr>
            <w:r w:rsidRPr="0098455F">
              <w:rPr>
                <w:rFonts w:ascii="Arial" w:eastAsia="Times New Roman" w:hAnsi="Arial" w:cs="Arial"/>
                <w:b/>
                <w:bCs/>
                <w:color w:val="auto"/>
                <w:sz w:val="16"/>
                <w:szCs w:val="16"/>
                <w:lang w:val="sr-Latn-RS" w:eastAsia="sr-Latn-RS"/>
              </w:rPr>
              <w:t>mkt.docx</w:t>
            </w:r>
          </w:p>
        </w:tc>
        <w:tc>
          <w:tcPr>
            <w:tcW w:w="1262" w:type="dxa"/>
            <w:shd w:val="clear" w:color="auto" w:fill="auto"/>
            <w:noWrap/>
            <w:vAlign w:val="center"/>
            <w:hideMark/>
          </w:tcPr>
          <w:p w14:paraId="619A4B9B"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Nikolina Stanić</w:t>
            </w:r>
          </w:p>
        </w:tc>
        <w:tc>
          <w:tcPr>
            <w:tcW w:w="1459" w:type="dxa"/>
            <w:shd w:val="clear" w:color="auto" w:fill="auto"/>
            <w:noWrap/>
            <w:vAlign w:val="center"/>
            <w:hideMark/>
          </w:tcPr>
          <w:p w14:paraId="7753656D"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 xml:space="preserve">Aljoša </w:t>
            </w:r>
            <w:proofErr w:type="spellStart"/>
            <w:r w:rsidRPr="0098455F">
              <w:rPr>
                <w:rFonts w:ascii="Arial" w:eastAsia="Times New Roman" w:hAnsi="Arial" w:cs="Arial"/>
                <w:sz w:val="16"/>
                <w:szCs w:val="16"/>
                <w:lang w:val="sr-Latn-RS" w:eastAsia="sr-Latn-RS"/>
              </w:rPr>
              <w:t>Jajić</w:t>
            </w:r>
            <w:proofErr w:type="spellEnd"/>
          </w:p>
        </w:tc>
        <w:tc>
          <w:tcPr>
            <w:tcW w:w="5029" w:type="dxa"/>
            <w:gridSpan w:val="3"/>
            <w:shd w:val="clear" w:color="auto" w:fill="auto"/>
            <w:noWrap/>
            <w:vAlign w:val="center"/>
            <w:hideMark/>
          </w:tcPr>
          <w:p w14:paraId="6D1AD12E" w14:textId="73A22C64"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 xml:space="preserve">Jelena </w:t>
            </w:r>
            <w:proofErr w:type="spellStart"/>
            <w:r w:rsidRPr="0098455F">
              <w:rPr>
                <w:rFonts w:ascii="Arial" w:eastAsia="Times New Roman" w:hAnsi="Arial" w:cs="Arial"/>
                <w:sz w:val="16"/>
                <w:szCs w:val="16"/>
                <w:lang w:val="sr-Latn-RS" w:eastAsia="sr-Latn-RS"/>
              </w:rPr>
              <w:t>Todoručin</w:t>
            </w:r>
            <w:proofErr w:type="spellEnd"/>
          </w:p>
        </w:tc>
      </w:tr>
      <w:tr w:rsidR="0098455F" w:rsidRPr="0098455F" w14:paraId="24B941E4" w14:textId="77777777" w:rsidTr="00A1449D">
        <w:trPr>
          <w:trHeight w:val="368"/>
          <w:jc w:val="center"/>
        </w:trPr>
        <w:tc>
          <w:tcPr>
            <w:tcW w:w="1656" w:type="dxa"/>
            <w:shd w:val="clear" w:color="000000" w:fill="D9E7FD"/>
            <w:noWrap/>
            <w:vAlign w:val="center"/>
            <w:hideMark/>
          </w:tcPr>
          <w:p w14:paraId="476994B0" w14:textId="77777777" w:rsidR="0098455F" w:rsidRPr="0098455F" w:rsidRDefault="0098455F" w:rsidP="0098455F">
            <w:pPr>
              <w:spacing w:after="0"/>
              <w:jc w:val="left"/>
              <w:rPr>
                <w:rFonts w:ascii="Arial" w:eastAsia="Times New Roman" w:hAnsi="Arial" w:cs="Arial"/>
                <w:b/>
                <w:bCs/>
                <w:color w:val="auto"/>
                <w:sz w:val="16"/>
                <w:szCs w:val="16"/>
                <w:lang w:val="sr-Latn-RS" w:eastAsia="sr-Latn-RS"/>
              </w:rPr>
            </w:pPr>
            <w:r w:rsidRPr="0098455F">
              <w:rPr>
                <w:rFonts w:ascii="Arial" w:eastAsia="Times New Roman" w:hAnsi="Arial" w:cs="Arial"/>
                <w:b/>
                <w:bCs/>
                <w:color w:val="auto"/>
                <w:sz w:val="16"/>
                <w:szCs w:val="16"/>
                <w:lang w:val="sr-Latn-RS" w:eastAsia="sr-Latn-RS"/>
              </w:rPr>
              <w:t>MEBSU</w:t>
            </w:r>
          </w:p>
        </w:tc>
        <w:tc>
          <w:tcPr>
            <w:tcW w:w="1262" w:type="dxa"/>
            <w:shd w:val="clear" w:color="auto" w:fill="auto"/>
            <w:noWrap/>
            <w:vAlign w:val="center"/>
            <w:hideMark/>
          </w:tcPr>
          <w:p w14:paraId="3879FC81"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Irina Kovačić</w:t>
            </w:r>
          </w:p>
        </w:tc>
        <w:tc>
          <w:tcPr>
            <w:tcW w:w="1459" w:type="dxa"/>
            <w:shd w:val="clear" w:color="auto" w:fill="auto"/>
            <w:noWrap/>
            <w:vAlign w:val="center"/>
            <w:hideMark/>
          </w:tcPr>
          <w:p w14:paraId="3AD8AF2A"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 xml:space="preserve">Dominika </w:t>
            </w:r>
            <w:proofErr w:type="spellStart"/>
            <w:r w:rsidRPr="0098455F">
              <w:rPr>
                <w:rFonts w:ascii="Arial" w:eastAsia="Times New Roman" w:hAnsi="Arial" w:cs="Arial"/>
                <w:sz w:val="16"/>
                <w:szCs w:val="16"/>
                <w:lang w:val="sr-Latn-RS" w:eastAsia="sr-Latn-RS"/>
              </w:rPr>
              <w:t>Černak</w:t>
            </w:r>
            <w:proofErr w:type="spellEnd"/>
          </w:p>
        </w:tc>
        <w:tc>
          <w:tcPr>
            <w:tcW w:w="5029" w:type="dxa"/>
            <w:gridSpan w:val="3"/>
            <w:shd w:val="clear" w:color="auto" w:fill="auto"/>
            <w:noWrap/>
            <w:vAlign w:val="center"/>
            <w:hideMark/>
          </w:tcPr>
          <w:p w14:paraId="05C6550B" w14:textId="7C543410"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 xml:space="preserve">Ivana </w:t>
            </w:r>
            <w:proofErr w:type="spellStart"/>
            <w:r w:rsidRPr="0098455F">
              <w:rPr>
                <w:rFonts w:ascii="Arial" w:eastAsia="Times New Roman" w:hAnsi="Arial" w:cs="Arial"/>
                <w:sz w:val="16"/>
                <w:szCs w:val="16"/>
                <w:lang w:val="sr-Latn-RS" w:eastAsia="sr-Latn-RS"/>
              </w:rPr>
              <w:t>Domić</w:t>
            </w:r>
            <w:proofErr w:type="spellEnd"/>
          </w:p>
        </w:tc>
      </w:tr>
      <w:tr w:rsidR="0098455F" w:rsidRPr="0098455F" w14:paraId="2ABD2FB8" w14:textId="77777777" w:rsidTr="0098455F">
        <w:trPr>
          <w:trHeight w:val="368"/>
          <w:jc w:val="center"/>
        </w:trPr>
        <w:tc>
          <w:tcPr>
            <w:tcW w:w="1656" w:type="dxa"/>
            <w:shd w:val="clear" w:color="000000" w:fill="D9E7FD"/>
            <w:noWrap/>
            <w:vAlign w:val="center"/>
            <w:hideMark/>
          </w:tcPr>
          <w:p w14:paraId="722198D3" w14:textId="77777777" w:rsidR="0098455F" w:rsidRPr="0098455F" w:rsidRDefault="0098455F" w:rsidP="0098455F">
            <w:pPr>
              <w:spacing w:after="0"/>
              <w:jc w:val="left"/>
              <w:rPr>
                <w:rFonts w:ascii="Arial" w:eastAsia="Times New Roman" w:hAnsi="Arial" w:cs="Arial"/>
                <w:b/>
                <w:bCs/>
                <w:color w:val="auto"/>
                <w:sz w:val="16"/>
                <w:szCs w:val="16"/>
                <w:lang w:val="sr-Latn-RS" w:eastAsia="sr-Latn-RS"/>
              </w:rPr>
            </w:pPr>
            <w:proofErr w:type="spellStart"/>
            <w:r w:rsidRPr="0098455F">
              <w:rPr>
                <w:rFonts w:ascii="Arial" w:eastAsia="Times New Roman" w:hAnsi="Arial" w:cs="Arial"/>
                <w:b/>
                <w:bCs/>
                <w:color w:val="auto"/>
                <w:sz w:val="16"/>
                <w:szCs w:val="16"/>
                <w:lang w:val="sr-Latn-RS" w:eastAsia="sr-Latn-RS"/>
              </w:rPr>
              <w:t>Piksi</w:t>
            </w:r>
            <w:proofErr w:type="spellEnd"/>
          </w:p>
        </w:tc>
        <w:tc>
          <w:tcPr>
            <w:tcW w:w="1262" w:type="dxa"/>
            <w:shd w:val="clear" w:color="auto" w:fill="auto"/>
            <w:noWrap/>
            <w:vAlign w:val="center"/>
            <w:hideMark/>
          </w:tcPr>
          <w:p w14:paraId="0DF0BE0F"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Jovica Pejčić</w:t>
            </w:r>
          </w:p>
        </w:tc>
        <w:tc>
          <w:tcPr>
            <w:tcW w:w="1459" w:type="dxa"/>
            <w:shd w:val="clear" w:color="auto" w:fill="auto"/>
            <w:noWrap/>
            <w:vAlign w:val="center"/>
            <w:hideMark/>
          </w:tcPr>
          <w:p w14:paraId="67B7EC09"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 xml:space="preserve">Milka </w:t>
            </w:r>
            <w:proofErr w:type="spellStart"/>
            <w:r w:rsidRPr="0098455F">
              <w:rPr>
                <w:rFonts w:ascii="Arial" w:eastAsia="Times New Roman" w:hAnsi="Arial" w:cs="Arial"/>
                <w:sz w:val="16"/>
                <w:szCs w:val="16"/>
                <w:lang w:val="sr-Latn-RS" w:eastAsia="sr-Latn-RS"/>
              </w:rPr>
              <w:t>Pićan</w:t>
            </w:r>
            <w:proofErr w:type="spellEnd"/>
          </w:p>
        </w:tc>
        <w:tc>
          <w:tcPr>
            <w:tcW w:w="1594" w:type="dxa"/>
            <w:shd w:val="clear" w:color="auto" w:fill="auto"/>
            <w:noWrap/>
            <w:vAlign w:val="center"/>
            <w:hideMark/>
          </w:tcPr>
          <w:p w14:paraId="15E70404"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Ivana Lečić</w:t>
            </w:r>
          </w:p>
        </w:tc>
        <w:tc>
          <w:tcPr>
            <w:tcW w:w="1987" w:type="dxa"/>
            <w:shd w:val="clear" w:color="auto" w:fill="auto"/>
            <w:noWrap/>
            <w:vAlign w:val="center"/>
            <w:hideMark/>
          </w:tcPr>
          <w:p w14:paraId="5A91D2C3"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Aleksandar Sekulić</w:t>
            </w:r>
          </w:p>
        </w:tc>
        <w:tc>
          <w:tcPr>
            <w:tcW w:w="1448" w:type="dxa"/>
            <w:shd w:val="clear" w:color="auto" w:fill="auto"/>
            <w:noWrap/>
            <w:vAlign w:val="center"/>
            <w:hideMark/>
          </w:tcPr>
          <w:p w14:paraId="274F5D5B" w14:textId="77777777" w:rsidR="0098455F" w:rsidRPr="0098455F" w:rsidRDefault="0098455F" w:rsidP="0098455F">
            <w:pPr>
              <w:spacing w:after="0"/>
              <w:jc w:val="left"/>
              <w:rPr>
                <w:rFonts w:ascii="Arial" w:eastAsia="Times New Roman" w:hAnsi="Arial" w:cs="Arial"/>
                <w:sz w:val="16"/>
                <w:szCs w:val="16"/>
                <w:lang w:val="sr-Latn-RS" w:eastAsia="sr-Latn-RS"/>
              </w:rPr>
            </w:pPr>
            <w:r w:rsidRPr="0098455F">
              <w:rPr>
                <w:rFonts w:ascii="Arial" w:eastAsia="Times New Roman" w:hAnsi="Arial" w:cs="Arial"/>
                <w:sz w:val="16"/>
                <w:szCs w:val="16"/>
                <w:lang w:val="sr-Latn-RS" w:eastAsia="sr-Latn-RS"/>
              </w:rPr>
              <w:t>Nikola Šarić</w:t>
            </w:r>
          </w:p>
        </w:tc>
      </w:tr>
    </w:tbl>
    <w:p w14:paraId="6D40DEBD" w14:textId="77777777" w:rsidR="00746E55" w:rsidRPr="00746E55" w:rsidRDefault="00746E55" w:rsidP="00746E55">
      <w:pPr>
        <w:rPr>
          <w:rStyle w:val="jlqj4b"/>
          <w:rFonts w:ascii="Tahoma" w:hAnsi="Tahoma" w:cs="Tahoma"/>
          <w:lang w:val="en"/>
        </w:rPr>
      </w:pPr>
    </w:p>
    <w:p w14:paraId="15878F19" w14:textId="53E09C9F" w:rsidR="0086461A" w:rsidRPr="0086461A" w:rsidRDefault="006863CC" w:rsidP="0086461A">
      <w:pPr>
        <w:rPr>
          <w:rStyle w:val="jlqj4b"/>
          <w:rFonts w:ascii="Tahoma" w:hAnsi="Tahoma" w:cs="Tahoma"/>
          <w:lang w:val="en"/>
        </w:rPr>
      </w:pPr>
      <w:r>
        <w:rPr>
          <w:rStyle w:val="jlqj4b"/>
          <w:rFonts w:ascii="Tahoma" w:hAnsi="Tahoma" w:cs="Tahoma"/>
          <w:lang w:val="en"/>
        </w:rPr>
        <w:t>Also, Agenda of the event was created</w:t>
      </w:r>
      <w:r w:rsidR="0086461A" w:rsidRPr="0086461A">
        <w:rPr>
          <w:rStyle w:val="jlqj4b"/>
          <w:rFonts w:ascii="Tahoma" w:hAnsi="Tahoma" w:cs="Tahoma"/>
          <w:lang w:val="en"/>
        </w:rPr>
        <w:t>:</w:t>
      </w:r>
    </w:p>
    <w:p w14:paraId="0C8962F0" w14:textId="6AE56510" w:rsidR="0086461A" w:rsidRPr="006863CC" w:rsidRDefault="0086461A" w:rsidP="006863CC">
      <w:pPr>
        <w:pStyle w:val="ListParagraph"/>
        <w:numPr>
          <w:ilvl w:val="0"/>
          <w:numId w:val="13"/>
        </w:numPr>
        <w:rPr>
          <w:rStyle w:val="jlqj4b"/>
          <w:rFonts w:ascii="Tahoma" w:hAnsi="Tahoma" w:cs="Tahoma"/>
          <w:lang w:val="en"/>
        </w:rPr>
      </w:pPr>
      <w:r w:rsidRPr="006863CC">
        <w:rPr>
          <w:rStyle w:val="jlqj4b"/>
          <w:rFonts w:ascii="Tahoma" w:hAnsi="Tahoma" w:cs="Tahoma"/>
          <w:lang w:val="en"/>
        </w:rPr>
        <w:t>Presentation of case study problem (15 min</w:t>
      </w:r>
      <w:proofErr w:type="gramStart"/>
      <w:r w:rsidRPr="006863CC">
        <w:rPr>
          <w:rStyle w:val="jlqj4b"/>
          <w:rFonts w:ascii="Tahoma" w:hAnsi="Tahoma" w:cs="Tahoma"/>
          <w:lang w:val="en"/>
        </w:rPr>
        <w:t>)</w:t>
      </w:r>
      <w:r w:rsidR="006863CC">
        <w:rPr>
          <w:rStyle w:val="jlqj4b"/>
          <w:rFonts w:ascii="Tahoma" w:hAnsi="Tahoma" w:cs="Tahoma"/>
          <w:lang w:val="en"/>
        </w:rPr>
        <w:t>;</w:t>
      </w:r>
      <w:proofErr w:type="gramEnd"/>
    </w:p>
    <w:p w14:paraId="0DA55527" w14:textId="7D6306D4" w:rsidR="0086461A" w:rsidRPr="006863CC" w:rsidRDefault="0086461A" w:rsidP="006863CC">
      <w:pPr>
        <w:pStyle w:val="ListParagraph"/>
        <w:numPr>
          <w:ilvl w:val="0"/>
          <w:numId w:val="13"/>
        </w:numPr>
        <w:rPr>
          <w:rStyle w:val="jlqj4b"/>
          <w:rFonts w:ascii="Tahoma" w:hAnsi="Tahoma" w:cs="Tahoma"/>
          <w:lang w:val="en"/>
        </w:rPr>
      </w:pPr>
      <w:r w:rsidRPr="006863CC">
        <w:rPr>
          <w:rStyle w:val="jlqj4b"/>
          <w:rFonts w:ascii="Tahoma" w:hAnsi="Tahoma" w:cs="Tahoma"/>
          <w:lang w:val="en"/>
        </w:rPr>
        <w:t>Solving the case study problem – working in groups (3 hours</w:t>
      </w:r>
      <w:proofErr w:type="gramStart"/>
      <w:r w:rsidRPr="006863CC">
        <w:rPr>
          <w:rStyle w:val="jlqj4b"/>
          <w:rFonts w:ascii="Tahoma" w:hAnsi="Tahoma" w:cs="Tahoma"/>
          <w:lang w:val="en"/>
        </w:rPr>
        <w:t>)</w:t>
      </w:r>
      <w:r w:rsidR="006863CC">
        <w:rPr>
          <w:rStyle w:val="jlqj4b"/>
          <w:rFonts w:ascii="Tahoma" w:hAnsi="Tahoma" w:cs="Tahoma"/>
          <w:lang w:val="en"/>
        </w:rPr>
        <w:t>;</w:t>
      </w:r>
      <w:proofErr w:type="gramEnd"/>
    </w:p>
    <w:p w14:paraId="1AC062FB" w14:textId="5B09E222" w:rsidR="0086461A" w:rsidRPr="006863CC" w:rsidRDefault="0086461A" w:rsidP="006863CC">
      <w:pPr>
        <w:pStyle w:val="ListParagraph"/>
        <w:numPr>
          <w:ilvl w:val="0"/>
          <w:numId w:val="13"/>
        </w:numPr>
        <w:rPr>
          <w:rStyle w:val="jlqj4b"/>
          <w:rFonts w:ascii="Tahoma" w:hAnsi="Tahoma" w:cs="Tahoma"/>
          <w:lang w:val="en"/>
        </w:rPr>
      </w:pPr>
      <w:proofErr w:type="spellStart"/>
      <w:r w:rsidRPr="006863CC">
        <w:rPr>
          <w:rStyle w:val="jlqj4b"/>
          <w:rFonts w:ascii="Tahoma" w:hAnsi="Tahoma" w:cs="Tahoma"/>
          <w:lang w:val="en"/>
        </w:rPr>
        <w:t>Presenataion</w:t>
      </w:r>
      <w:proofErr w:type="spellEnd"/>
      <w:r w:rsidRPr="006863CC">
        <w:rPr>
          <w:rStyle w:val="jlqj4b"/>
          <w:rFonts w:ascii="Tahoma" w:hAnsi="Tahoma" w:cs="Tahoma"/>
          <w:lang w:val="en"/>
        </w:rPr>
        <w:t xml:space="preserve"> of solution (1 hour – 10 min per group</w:t>
      </w:r>
      <w:proofErr w:type="gramStart"/>
      <w:r w:rsidRPr="006863CC">
        <w:rPr>
          <w:rStyle w:val="jlqj4b"/>
          <w:rFonts w:ascii="Tahoma" w:hAnsi="Tahoma" w:cs="Tahoma"/>
          <w:lang w:val="en"/>
        </w:rPr>
        <w:t>)</w:t>
      </w:r>
      <w:r w:rsidR="006863CC">
        <w:rPr>
          <w:rStyle w:val="jlqj4b"/>
          <w:rFonts w:ascii="Tahoma" w:hAnsi="Tahoma" w:cs="Tahoma"/>
          <w:lang w:val="en"/>
        </w:rPr>
        <w:t>;</w:t>
      </w:r>
      <w:proofErr w:type="gramEnd"/>
    </w:p>
    <w:p w14:paraId="61A1F84B" w14:textId="25351A94" w:rsidR="0086461A" w:rsidRPr="006863CC" w:rsidRDefault="0086461A" w:rsidP="006863CC">
      <w:pPr>
        <w:pStyle w:val="ListParagraph"/>
        <w:numPr>
          <w:ilvl w:val="0"/>
          <w:numId w:val="13"/>
        </w:numPr>
        <w:rPr>
          <w:rStyle w:val="jlqj4b"/>
          <w:rFonts w:ascii="Tahoma" w:hAnsi="Tahoma" w:cs="Tahoma"/>
          <w:lang w:val="en"/>
        </w:rPr>
      </w:pPr>
      <w:r w:rsidRPr="006863CC">
        <w:rPr>
          <w:rStyle w:val="jlqj4b"/>
          <w:rFonts w:ascii="Tahoma" w:hAnsi="Tahoma" w:cs="Tahoma"/>
          <w:lang w:val="en"/>
        </w:rPr>
        <w:t>Jury decision (15 min</w:t>
      </w:r>
      <w:proofErr w:type="gramStart"/>
      <w:r w:rsidRPr="006863CC">
        <w:rPr>
          <w:rStyle w:val="jlqj4b"/>
          <w:rFonts w:ascii="Tahoma" w:hAnsi="Tahoma" w:cs="Tahoma"/>
          <w:lang w:val="en"/>
        </w:rPr>
        <w:t>)</w:t>
      </w:r>
      <w:r w:rsidR="006863CC">
        <w:rPr>
          <w:rStyle w:val="jlqj4b"/>
          <w:rFonts w:ascii="Tahoma" w:hAnsi="Tahoma" w:cs="Tahoma"/>
          <w:lang w:val="en"/>
        </w:rPr>
        <w:t>;</w:t>
      </w:r>
      <w:proofErr w:type="gramEnd"/>
    </w:p>
    <w:p w14:paraId="37AC953A" w14:textId="01496CA5" w:rsidR="0086461A" w:rsidRDefault="0086461A" w:rsidP="006863CC">
      <w:pPr>
        <w:pStyle w:val="ListParagraph"/>
        <w:numPr>
          <w:ilvl w:val="0"/>
          <w:numId w:val="13"/>
        </w:numPr>
        <w:rPr>
          <w:rStyle w:val="jlqj4b"/>
          <w:rFonts w:ascii="Tahoma" w:hAnsi="Tahoma" w:cs="Tahoma"/>
          <w:lang w:val="en"/>
        </w:rPr>
      </w:pPr>
      <w:r w:rsidRPr="006863CC">
        <w:rPr>
          <w:rStyle w:val="jlqj4b"/>
          <w:rFonts w:ascii="Tahoma" w:hAnsi="Tahoma" w:cs="Tahoma"/>
          <w:lang w:val="en"/>
        </w:rPr>
        <w:t xml:space="preserve">Declaration of winners and </w:t>
      </w:r>
      <w:proofErr w:type="spellStart"/>
      <w:r w:rsidRPr="006863CC">
        <w:rPr>
          <w:rStyle w:val="jlqj4b"/>
          <w:rFonts w:ascii="Tahoma" w:hAnsi="Tahoma" w:cs="Tahoma"/>
          <w:lang w:val="en"/>
        </w:rPr>
        <w:t>disscussion</w:t>
      </w:r>
      <w:proofErr w:type="spellEnd"/>
      <w:r w:rsidRPr="006863CC">
        <w:rPr>
          <w:rStyle w:val="jlqj4b"/>
          <w:rFonts w:ascii="Tahoma" w:hAnsi="Tahoma" w:cs="Tahoma"/>
          <w:lang w:val="en"/>
        </w:rPr>
        <w:t xml:space="preserve"> (30 min)</w:t>
      </w:r>
      <w:r w:rsidR="006863CC">
        <w:rPr>
          <w:rStyle w:val="jlqj4b"/>
          <w:rFonts w:ascii="Tahoma" w:hAnsi="Tahoma" w:cs="Tahoma"/>
          <w:lang w:val="en"/>
        </w:rPr>
        <w:t>.</w:t>
      </w:r>
    </w:p>
    <w:p w14:paraId="7D0FFCD4" w14:textId="77777777" w:rsidR="00A6005E" w:rsidRPr="006863CC" w:rsidRDefault="00A6005E" w:rsidP="00A6005E">
      <w:pPr>
        <w:pStyle w:val="ListParagraph"/>
        <w:rPr>
          <w:rStyle w:val="jlqj4b"/>
          <w:rFonts w:ascii="Tahoma" w:hAnsi="Tahoma" w:cs="Tahoma"/>
          <w:lang w:val="en"/>
        </w:rPr>
      </w:pPr>
    </w:p>
    <w:p w14:paraId="4316A3FE" w14:textId="178CE564" w:rsidR="006863CC" w:rsidRDefault="006863CC" w:rsidP="6C1831FB">
      <w:pPr>
        <w:jc w:val="center"/>
        <w:rPr>
          <w:rStyle w:val="jlqj4b"/>
          <w:rFonts w:ascii="Tahoma" w:hAnsi="Tahoma" w:cs="Tahoma"/>
          <w:b/>
          <w:bCs/>
          <w:lang w:val="en-US"/>
        </w:rPr>
      </w:pPr>
      <w:proofErr w:type="spellStart"/>
      <w:r w:rsidRPr="6C1831FB">
        <w:rPr>
          <w:rStyle w:val="jlqj4b"/>
          <w:rFonts w:ascii="Tahoma" w:hAnsi="Tahoma" w:cs="Tahoma"/>
          <w:b/>
          <w:bCs/>
          <w:lang w:val="en-US"/>
        </w:rPr>
        <w:t>Realisation</w:t>
      </w:r>
      <w:proofErr w:type="spellEnd"/>
      <w:r w:rsidRPr="6C1831FB">
        <w:rPr>
          <w:rStyle w:val="jlqj4b"/>
          <w:rFonts w:ascii="Tahoma" w:hAnsi="Tahoma" w:cs="Tahoma"/>
          <w:b/>
          <w:bCs/>
          <w:lang w:val="en-US"/>
        </w:rPr>
        <w:t xml:space="preserve"> of events</w:t>
      </w:r>
    </w:p>
    <w:p w14:paraId="0BD7475F" w14:textId="5676B598" w:rsidR="006863CC" w:rsidRDefault="006863CC" w:rsidP="6C1831FB">
      <w:pPr>
        <w:rPr>
          <w:rStyle w:val="jlqj4b"/>
          <w:rFonts w:ascii="Tahoma" w:hAnsi="Tahoma" w:cs="Tahoma"/>
          <w:lang w:val="en-US"/>
        </w:rPr>
      </w:pPr>
      <w:r w:rsidRPr="6C1831FB">
        <w:rPr>
          <w:rStyle w:val="jlqj4b"/>
          <w:rFonts w:ascii="Tahoma" w:hAnsi="Tahoma" w:cs="Tahoma"/>
          <w:lang w:val="en-US"/>
        </w:rPr>
        <w:t xml:space="preserve">The </w:t>
      </w:r>
      <w:proofErr w:type="spellStart"/>
      <w:r w:rsidRPr="6C1831FB">
        <w:rPr>
          <w:rStyle w:val="jlqj4b"/>
          <w:rFonts w:ascii="Tahoma" w:hAnsi="Tahoma" w:cs="Tahoma"/>
          <w:lang w:val="en-US"/>
        </w:rPr>
        <w:t>AgriCOM</w:t>
      </w:r>
      <w:proofErr w:type="spellEnd"/>
      <w:r w:rsidRPr="6C1831FB">
        <w:rPr>
          <w:rStyle w:val="jlqj4b"/>
          <w:rFonts w:ascii="Tahoma" w:hAnsi="Tahoma" w:cs="Tahoma"/>
          <w:lang w:val="en-US"/>
        </w:rPr>
        <w:t xml:space="preserve"> Challenge was held on </w:t>
      </w:r>
      <w:r w:rsidR="00BC4B94" w:rsidRPr="6C1831FB">
        <w:rPr>
          <w:rStyle w:val="jlqj4b"/>
          <w:rFonts w:ascii="Tahoma" w:hAnsi="Tahoma" w:cs="Tahoma"/>
          <w:lang w:val="en-US"/>
        </w:rPr>
        <w:t>Friday</w:t>
      </w:r>
      <w:r w:rsidRPr="6C1831FB">
        <w:rPr>
          <w:rStyle w:val="jlqj4b"/>
          <w:rFonts w:ascii="Tahoma" w:hAnsi="Tahoma" w:cs="Tahoma"/>
          <w:lang w:val="en-US"/>
        </w:rPr>
        <w:t xml:space="preserve">, </w:t>
      </w:r>
      <w:r w:rsidR="00BC4B94" w:rsidRPr="6C1831FB">
        <w:rPr>
          <w:rStyle w:val="jlqj4b"/>
          <w:rFonts w:ascii="Tahoma" w:hAnsi="Tahoma" w:cs="Tahoma"/>
          <w:lang w:val="en-US"/>
        </w:rPr>
        <w:t>June</w:t>
      </w:r>
      <w:r w:rsidRPr="6C1831FB">
        <w:rPr>
          <w:rStyle w:val="jlqj4b"/>
          <w:rFonts w:ascii="Tahoma" w:hAnsi="Tahoma" w:cs="Tahoma"/>
          <w:lang w:val="en-US"/>
        </w:rPr>
        <w:t xml:space="preserve"> </w:t>
      </w:r>
      <w:r w:rsidR="00BC4B94" w:rsidRPr="6C1831FB">
        <w:rPr>
          <w:rStyle w:val="jlqj4b"/>
          <w:rFonts w:ascii="Tahoma" w:hAnsi="Tahoma" w:cs="Tahoma"/>
          <w:lang w:val="en-US"/>
        </w:rPr>
        <w:t>7</w:t>
      </w:r>
      <w:r w:rsidRPr="6C1831FB">
        <w:rPr>
          <w:rStyle w:val="jlqj4b"/>
          <w:rFonts w:ascii="Tahoma" w:hAnsi="Tahoma" w:cs="Tahoma"/>
          <w:lang w:val="en-US"/>
        </w:rPr>
        <w:t>, 202</w:t>
      </w:r>
      <w:r w:rsidR="0049318A" w:rsidRPr="6C1831FB">
        <w:rPr>
          <w:rStyle w:val="jlqj4b"/>
          <w:rFonts w:ascii="Tahoma" w:hAnsi="Tahoma" w:cs="Tahoma"/>
          <w:lang w:val="en-US"/>
        </w:rPr>
        <w:t>3</w:t>
      </w:r>
      <w:r w:rsidRPr="6C1831FB">
        <w:rPr>
          <w:rStyle w:val="jlqj4b"/>
          <w:rFonts w:ascii="Tahoma" w:hAnsi="Tahoma" w:cs="Tahoma"/>
          <w:lang w:val="en-US"/>
        </w:rPr>
        <w:t xml:space="preserve">. </w:t>
      </w:r>
      <w:r w:rsidR="00BC4B94" w:rsidRPr="6C1831FB">
        <w:rPr>
          <w:rStyle w:val="jlqj4b"/>
          <w:rFonts w:ascii="Tahoma" w:hAnsi="Tahoma" w:cs="Tahoma"/>
          <w:lang w:val="en-US"/>
        </w:rPr>
        <w:t>Seven</w:t>
      </w:r>
      <w:r w:rsidRPr="6C1831FB">
        <w:rPr>
          <w:rStyle w:val="jlqj4b"/>
          <w:rFonts w:ascii="Tahoma" w:hAnsi="Tahoma" w:cs="Tahoma"/>
          <w:lang w:val="en-US"/>
        </w:rPr>
        <w:t xml:space="preserve"> teams presented their solutions. An expert jury: Ranko Jurjević (marketing agency Solution), </w:t>
      </w:r>
      <w:r w:rsidR="00BC4B94" w:rsidRPr="6C1831FB">
        <w:rPr>
          <w:rStyle w:val="jlqj4b"/>
          <w:rFonts w:ascii="Tahoma" w:hAnsi="Tahoma" w:cs="Tahoma"/>
          <w:lang w:val="en-US"/>
        </w:rPr>
        <w:t xml:space="preserve">Bojan </w:t>
      </w:r>
      <w:proofErr w:type="spellStart"/>
      <w:r w:rsidR="00BC4B94" w:rsidRPr="6C1831FB">
        <w:rPr>
          <w:rStyle w:val="jlqj4b"/>
          <w:rFonts w:ascii="Tahoma" w:hAnsi="Tahoma" w:cs="Tahoma"/>
          <w:lang w:val="en-US"/>
        </w:rPr>
        <w:t>Vilaret</w:t>
      </w:r>
      <w:proofErr w:type="spellEnd"/>
      <w:r w:rsidRPr="6C1831FB">
        <w:rPr>
          <w:rStyle w:val="jlqj4b"/>
          <w:rFonts w:ascii="Tahoma" w:hAnsi="Tahoma" w:cs="Tahoma"/>
          <w:lang w:val="en-US"/>
        </w:rPr>
        <w:t xml:space="preserve"> (</w:t>
      </w:r>
      <w:proofErr w:type="spellStart"/>
      <w:r w:rsidR="00BC4B94" w:rsidRPr="6C1831FB">
        <w:rPr>
          <w:rStyle w:val="jlqj4b"/>
          <w:rFonts w:ascii="Tahoma" w:hAnsi="Tahoma" w:cs="Tahoma"/>
          <w:lang w:val="en-US"/>
        </w:rPr>
        <w:t>Gombit</w:t>
      </w:r>
      <w:proofErr w:type="spellEnd"/>
      <w:r w:rsidRPr="6C1831FB">
        <w:rPr>
          <w:rStyle w:val="jlqj4b"/>
          <w:rFonts w:ascii="Tahoma" w:hAnsi="Tahoma" w:cs="Tahoma"/>
          <w:lang w:val="en-US"/>
        </w:rPr>
        <w:t xml:space="preserve"> company) and </w:t>
      </w:r>
      <w:r w:rsidR="00BC4B94" w:rsidRPr="6C1831FB">
        <w:rPr>
          <w:rStyle w:val="jlqj4b"/>
          <w:rFonts w:ascii="Tahoma" w:hAnsi="Tahoma" w:cs="Tahoma"/>
          <w:lang w:val="en-US"/>
        </w:rPr>
        <w:t>Bojan Matkovski</w:t>
      </w:r>
      <w:r w:rsidRPr="6C1831FB">
        <w:rPr>
          <w:rStyle w:val="jlqj4b"/>
          <w:rFonts w:ascii="Tahoma" w:hAnsi="Tahoma" w:cs="Tahoma"/>
          <w:lang w:val="en-US"/>
        </w:rPr>
        <w:t xml:space="preserve"> (</w:t>
      </w:r>
      <w:r w:rsidR="00BC4B94" w:rsidRPr="6C1831FB">
        <w:rPr>
          <w:rStyle w:val="jlqj4b"/>
          <w:rFonts w:ascii="Tahoma" w:hAnsi="Tahoma" w:cs="Tahoma"/>
          <w:lang w:val="en-US"/>
        </w:rPr>
        <w:t>project manager</w:t>
      </w:r>
      <w:r w:rsidRPr="6C1831FB">
        <w:rPr>
          <w:rStyle w:val="jlqj4b"/>
          <w:rFonts w:ascii="Tahoma" w:hAnsi="Tahoma" w:cs="Tahoma"/>
          <w:lang w:val="en-US"/>
        </w:rPr>
        <w:t xml:space="preserve"> of the </w:t>
      </w:r>
      <w:proofErr w:type="spellStart"/>
      <w:r w:rsidRPr="6C1831FB">
        <w:rPr>
          <w:rStyle w:val="jlqj4b"/>
          <w:rFonts w:ascii="Tahoma" w:hAnsi="Tahoma" w:cs="Tahoma"/>
          <w:lang w:val="en-US"/>
        </w:rPr>
        <w:t>AgriCO</w:t>
      </w:r>
      <w:r w:rsidR="00BC4B94" w:rsidRPr="6C1831FB">
        <w:rPr>
          <w:rStyle w:val="jlqj4b"/>
          <w:rFonts w:ascii="Tahoma" w:hAnsi="Tahoma" w:cs="Tahoma"/>
          <w:lang w:val="en-US"/>
        </w:rPr>
        <w:t>M</w:t>
      </w:r>
      <w:proofErr w:type="spellEnd"/>
      <w:r w:rsidRPr="6C1831FB">
        <w:rPr>
          <w:rStyle w:val="jlqj4b"/>
          <w:rFonts w:ascii="Tahoma" w:hAnsi="Tahoma" w:cs="Tahoma"/>
          <w:lang w:val="en-US"/>
        </w:rPr>
        <w:t>).</w:t>
      </w:r>
    </w:p>
    <w:p w14:paraId="271570AA" w14:textId="7152E270" w:rsidR="006863CC" w:rsidRDefault="006863CC" w:rsidP="6C1831FB">
      <w:pPr>
        <w:rPr>
          <w:rStyle w:val="jlqj4b"/>
          <w:rFonts w:ascii="Tahoma" w:hAnsi="Tahoma" w:cs="Tahoma"/>
          <w:lang w:val="en-US"/>
        </w:rPr>
      </w:pPr>
      <w:r w:rsidRPr="6C1831FB">
        <w:rPr>
          <w:rStyle w:val="jlqj4b"/>
          <w:rFonts w:ascii="Tahoma" w:hAnsi="Tahoma" w:cs="Tahoma"/>
          <w:lang w:val="en-US"/>
        </w:rPr>
        <w:t xml:space="preserve">The first place was won by the team called </w:t>
      </w:r>
      <w:proofErr w:type="spellStart"/>
      <w:r w:rsidR="00D540F7" w:rsidRPr="6C1831FB">
        <w:rPr>
          <w:rStyle w:val="jlqj4b"/>
          <w:rFonts w:ascii="Tahoma" w:hAnsi="Tahoma" w:cs="Tahoma"/>
          <w:lang w:val="en-US"/>
        </w:rPr>
        <w:t>Partner</w:t>
      </w:r>
      <w:r w:rsidR="003B55FF" w:rsidRPr="6C1831FB">
        <w:rPr>
          <w:rStyle w:val="jlqj4b"/>
          <w:rFonts w:ascii="Tahoma" w:hAnsi="Tahoma" w:cs="Tahoma"/>
          <w:lang w:val="en-US"/>
        </w:rPr>
        <w:t>k</w:t>
      </w:r>
      <w:r w:rsidR="00D540F7" w:rsidRPr="6C1831FB">
        <w:rPr>
          <w:rStyle w:val="jlqj4b"/>
          <w:rFonts w:ascii="Tahoma" w:hAnsi="Tahoma" w:cs="Tahoma"/>
          <w:lang w:val="en-US"/>
        </w:rPr>
        <w:t>e</w:t>
      </w:r>
      <w:proofErr w:type="spellEnd"/>
      <w:r w:rsidR="00D540F7" w:rsidRPr="6C1831FB">
        <w:rPr>
          <w:rStyle w:val="jlqj4b"/>
          <w:rFonts w:ascii="Tahoma" w:hAnsi="Tahoma" w:cs="Tahoma"/>
          <w:lang w:val="en-US"/>
        </w:rPr>
        <w:t xml:space="preserve"> u </w:t>
      </w:r>
      <w:proofErr w:type="spellStart"/>
      <w:r w:rsidR="00D540F7" w:rsidRPr="6C1831FB">
        <w:rPr>
          <w:rStyle w:val="jlqj4b"/>
          <w:rFonts w:ascii="Tahoma" w:hAnsi="Tahoma" w:cs="Tahoma"/>
          <w:lang w:val="en-US"/>
        </w:rPr>
        <w:t>uspehu</w:t>
      </w:r>
      <w:proofErr w:type="spellEnd"/>
      <w:r w:rsidR="00D540F7" w:rsidRPr="6C1831FB">
        <w:rPr>
          <w:rStyle w:val="jlqj4b"/>
          <w:rFonts w:ascii="Tahoma" w:hAnsi="Tahoma" w:cs="Tahoma"/>
          <w:lang w:val="en-US"/>
        </w:rPr>
        <w:t>. All presentations from final event are in th</w:t>
      </w:r>
      <w:r w:rsidR="00684B19" w:rsidRPr="6C1831FB">
        <w:rPr>
          <w:rStyle w:val="jlqj4b"/>
          <w:rFonts w:ascii="Tahoma" w:hAnsi="Tahoma" w:cs="Tahoma"/>
          <w:lang w:val="en-US"/>
        </w:rPr>
        <w:t>e</w:t>
      </w:r>
      <w:r w:rsidR="00D540F7" w:rsidRPr="6C1831FB">
        <w:rPr>
          <w:rStyle w:val="jlqj4b"/>
          <w:rFonts w:ascii="Tahoma" w:hAnsi="Tahoma" w:cs="Tahoma"/>
          <w:lang w:val="en-US"/>
        </w:rPr>
        <w:t xml:space="preserve"> </w:t>
      </w:r>
      <w:r w:rsidR="00D540F7" w:rsidRPr="00DF1ED6">
        <w:rPr>
          <w:rFonts w:ascii="Tahoma" w:hAnsi="Tahoma" w:cs="Tahoma"/>
          <w:lang w:val="en-US"/>
        </w:rPr>
        <w:t xml:space="preserve">Annex </w:t>
      </w:r>
      <w:r w:rsidR="003B55FF" w:rsidRPr="00DF1ED6">
        <w:rPr>
          <w:rFonts w:ascii="Tahoma" w:hAnsi="Tahoma" w:cs="Tahoma"/>
          <w:lang w:val="en-US"/>
        </w:rPr>
        <w:t>E</w:t>
      </w:r>
      <w:r w:rsidRPr="6C1831FB">
        <w:rPr>
          <w:rStyle w:val="jlqj4b"/>
          <w:rFonts w:ascii="Tahoma" w:hAnsi="Tahoma" w:cs="Tahoma"/>
          <w:lang w:val="en-US"/>
        </w:rPr>
        <w:t>.</w:t>
      </w:r>
    </w:p>
    <w:p w14:paraId="3723ED65" w14:textId="7A0DF06C" w:rsidR="006863CC" w:rsidRDefault="006863CC" w:rsidP="6C1831FB">
      <w:r w:rsidRPr="6C1831FB">
        <w:rPr>
          <w:rStyle w:val="jlqj4b"/>
          <w:rFonts w:ascii="Tahoma" w:hAnsi="Tahoma" w:cs="Tahoma"/>
          <w:lang w:val="en-US"/>
        </w:rPr>
        <w:t xml:space="preserve">All participants were awarded certificates for attending the course and participating in the </w:t>
      </w:r>
      <w:proofErr w:type="spellStart"/>
      <w:r w:rsidRPr="6C1831FB">
        <w:rPr>
          <w:rStyle w:val="jlqj4b"/>
          <w:rFonts w:ascii="Tahoma" w:hAnsi="Tahoma" w:cs="Tahoma"/>
          <w:lang w:val="en-US"/>
        </w:rPr>
        <w:t>AgriCOM</w:t>
      </w:r>
      <w:proofErr w:type="spellEnd"/>
      <w:r w:rsidRPr="6C1831FB">
        <w:rPr>
          <w:rStyle w:val="jlqj4b"/>
          <w:rFonts w:ascii="Tahoma" w:hAnsi="Tahoma" w:cs="Tahoma"/>
          <w:lang w:val="en-US"/>
        </w:rPr>
        <w:t xml:space="preserve"> Challenge (pictures of the event can be found on </w:t>
      </w:r>
      <w:proofErr w:type="gramStart"/>
      <w:r w:rsidRPr="6C1831FB">
        <w:rPr>
          <w:rStyle w:val="jlqj4b"/>
          <w:rFonts w:ascii="Tahoma" w:hAnsi="Tahoma" w:cs="Tahoma"/>
          <w:lang w:val="en-US"/>
        </w:rPr>
        <w:t>project</w:t>
      </w:r>
      <w:proofErr w:type="gramEnd"/>
      <w:r w:rsidRPr="6C1831FB">
        <w:rPr>
          <w:rStyle w:val="jlqj4b"/>
          <w:rFonts w:ascii="Tahoma" w:hAnsi="Tahoma" w:cs="Tahoma"/>
          <w:lang w:val="en-US"/>
        </w:rPr>
        <w:t xml:space="preserve"> website</w:t>
      </w:r>
      <w:r w:rsidR="005B3402">
        <w:rPr>
          <w:rStyle w:val="jlqj4b"/>
          <w:rFonts w:ascii="Tahoma" w:hAnsi="Tahoma" w:cs="Tahoma"/>
          <w:lang w:val="en-US"/>
        </w:rPr>
        <w:t>).</w:t>
      </w:r>
      <w:r w:rsidRPr="6C1831FB">
        <w:rPr>
          <w:rStyle w:val="jlqj4b"/>
          <w:rFonts w:ascii="Tahoma" w:hAnsi="Tahoma" w:cs="Tahoma"/>
          <w:lang w:val="en-US"/>
        </w:rPr>
        <w:t xml:space="preserve"> </w:t>
      </w:r>
    </w:p>
    <w:p w14:paraId="79461842" w14:textId="77777777" w:rsidR="005B3402" w:rsidRDefault="005B3402" w:rsidP="6C1831FB">
      <w:pPr>
        <w:rPr>
          <w:rStyle w:val="jlqj4b"/>
          <w:rFonts w:ascii="Tahoma" w:hAnsi="Tahoma" w:cs="Tahoma"/>
          <w:lang w:val="en-US"/>
        </w:rPr>
      </w:pPr>
    </w:p>
    <w:p w14:paraId="0FC8F60F" w14:textId="77777777" w:rsidR="006863CC" w:rsidRDefault="006863CC" w:rsidP="006863CC">
      <w:pPr>
        <w:rPr>
          <w:rStyle w:val="jlqj4b"/>
          <w:rFonts w:ascii="Tahoma" w:hAnsi="Tahoma" w:cs="Tahoma"/>
          <w:lang w:val="en"/>
        </w:rPr>
      </w:pPr>
    </w:p>
    <w:p w14:paraId="5370C2F9" w14:textId="77777777" w:rsidR="0049318A" w:rsidRDefault="0049318A" w:rsidP="0049318A">
      <w:pPr>
        <w:rPr>
          <w:rStyle w:val="jlqj4b"/>
          <w:rFonts w:ascii="Tahoma" w:hAnsi="Tahoma" w:cs="Tahoma"/>
          <w:b/>
          <w:bCs/>
          <w:lang w:val="en"/>
        </w:rPr>
      </w:pPr>
    </w:p>
    <w:p w14:paraId="70949AAA" w14:textId="77777777" w:rsidR="0049318A" w:rsidRDefault="0049318A" w:rsidP="0049318A">
      <w:pPr>
        <w:rPr>
          <w:rStyle w:val="jlqj4b"/>
          <w:rFonts w:ascii="Tahoma" w:hAnsi="Tahoma" w:cs="Tahoma"/>
          <w:b/>
          <w:bCs/>
          <w:lang w:val="en"/>
        </w:rPr>
      </w:pPr>
    </w:p>
    <w:p w14:paraId="2DA33826" w14:textId="77777777" w:rsidR="0049318A" w:rsidRDefault="0049318A" w:rsidP="0049318A">
      <w:pPr>
        <w:rPr>
          <w:rStyle w:val="jlqj4b"/>
          <w:rFonts w:ascii="Tahoma" w:hAnsi="Tahoma" w:cs="Tahoma"/>
          <w:b/>
          <w:bCs/>
          <w:lang w:val="en"/>
        </w:rPr>
      </w:pPr>
    </w:p>
    <w:p w14:paraId="4CD83B93" w14:textId="77777777" w:rsidR="0049318A" w:rsidRDefault="0049318A" w:rsidP="0049318A">
      <w:pPr>
        <w:rPr>
          <w:rStyle w:val="jlqj4b"/>
          <w:rFonts w:ascii="Tahoma" w:hAnsi="Tahoma" w:cs="Tahoma"/>
          <w:b/>
          <w:bCs/>
          <w:lang w:val="en"/>
        </w:rPr>
      </w:pPr>
    </w:p>
    <w:p w14:paraId="20E21EB1" w14:textId="77777777" w:rsidR="0049318A" w:rsidRDefault="0049318A" w:rsidP="0049318A">
      <w:pPr>
        <w:rPr>
          <w:rStyle w:val="jlqj4b"/>
          <w:rFonts w:ascii="Tahoma" w:hAnsi="Tahoma" w:cs="Tahoma"/>
          <w:b/>
          <w:bCs/>
          <w:lang w:val="en"/>
        </w:rPr>
      </w:pPr>
    </w:p>
    <w:p w14:paraId="70926FD0" w14:textId="77777777" w:rsidR="0049318A" w:rsidRDefault="0049318A" w:rsidP="0049318A">
      <w:pPr>
        <w:rPr>
          <w:rStyle w:val="jlqj4b"/>
          <w:rFonts w:ascii="Tahoma" w:hAnsi="Tahoma" w:cs="Tahoma"/>
          <w:b/>
          <w:bCs/>
          <w:lang w:val="en"/>
        </w:rPr>
      </w:pPr>
    </w:p>
    <w:p w14:paraId="572266C8" w14:textId="77777777" w:rsidR="0049318A" w:rsidRDefault="0049318A" w:rsidP="0049318A">
      <w:pPr>
        <w:rPr>
          <w:rStyle w:val="jlqj4b"/>
          <w:rFonts w:ascii="Tahoma" w:hAnsi="Tahoma" w:cs="Tahoma"/>
          <w:b/>
          <w:bCs/>
          <w:lang w:val="en"/>
        </w:rPr>
      </w:pPr>
    </w:p>
    <w:p w14:paraId="0A927026" w14:textId="3CD8758D" w:rsidR="0049318A" w:rsidRDefault="0049318A" w:rsidP="6C1831FB">
      <w:pPr>
        <w:rPr>
          <w:rStyle w:val="jlqj4b"/>
          <w:rFonts w:ascii="Tahoma" w:hAnsi="Tahoma" w:cs="Tahoma"/>
          <w:lang w:val="en-US"/>
        </w:rPr>
      </w:pPr>
      <w:r w:rsidRPr="6C1831FB">
        <w:rPr>
          <w:rStyle w:val="jlqj4b"/>
          <w:rFonts w:ascii="Tahoma" w:hAnsi="Tahoma" w:cs="Tahoma"/>
          <w:b/>
          <w:bCs/>
          <w:lang w:val="en-US"/>
        </w:rPr>
        <w:lastRenderedPageBreak/>
        <w:t>Picture 7.</w:t>
      </w:r>
      <w:r w:rsidRPr="6C1831FB">
        <w:rPr>
          <w:rStyle w:val="jlqj4b"/>
          <w:rFonts w:ascii="Tahoma" w:hAnsi="Tahoma" w:cs="Tahoma"/>
          <w:lang w:val="en-US"/>
        </w:rPr>
        <w:t xml:space="preserve"> Participants of the final event of </w:t>
      </w:r>
      <w:proofErr w:type="spellStart"/>
      <w:r w:rsidRPr="6C1831FB">
        <w:rPr>
          <w:rStyle w:val="jlqj4b"/>
          <w:rFonts w:ascii="Tahoma" w:hAnsi="Tahoma" w:cs="Tahoma"/>
          <w:lang w:val="en-US"/>
        </w:rPr>
        <w:t>AgriCOM</w:t>
      </w:r>
      <w:proofErr w:type="spellEnd"/>
      <w:r w:rsidRPr="6C1831FB">
        <w:rPr>
          <w:rStyle w:val="jlqj4b"/>
          <w:rFonts w:ascii="Tahoma" w:hAnsi="Tahoma" w:cs="Tahoma"/>
          <w:lang w:val="en-US"/>
        </w:rPr>
        <w:t xml:space="preserve"> Challenge 2</w:t>
      </w:r>
    </w:p>
    <w:p w14:paraId="29C631D3" w14:textId="01F2796A" w:rsidR="0049318A" w:rsidRDefault="0049318A" w:rsidP="0049318A">
      <w:pPr>
        <w:rPr>
          <w:rStyle w:val="jlqj4b"/>
          <w:rFonts w:ascii="Tahoma" w:hAnsi="Tahoma" w:cs="Tahoma"/>
          <w:lang w:val="en"/>
        </w:rPr>
      </w:pPr>
      <w:r>
        <w:rPr>
          <w:noProof/>
        </w:rPr>
        <w:drawing>
          <wp:inline distT="0" distB="0" distL="0" distR="0" wp14:anchorId="37C263FD" wp14:editId="735173C9">
            <wp:extent cx="6120130" cy="4080510"/>
            <wp:effectExtent l="0" t="0" r="0" b="0"/>
            <wp:docPr id="1803715970" name="Slika 1" descr="Slika na kojoj se nalazi odeća, osoba, obuća, otvoren prostor&#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715970" name="Slika 1" descr="Slika na kojoj se nalazi odeća, osoba, obuća, otvoren prostor&#10;&#10;Opis je automatski generisan"/>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130" cy="4080510"/>
                    </a:xfrm>
                    <a:prstGeom prst="rect">
                      <a:avLst/>
                    </a:prstGeom>
                    <a:noFill/>
                    <a:ln>
                      <a:noFill/>
                    </a:ln>
                  </pic:spPr>
                </pic:pic>
              </a:graphicData>
            </a:graphic>
          </wp:inline>
        </w:drawing>
      </w:r>
    </w:p>
    <w:p w14:paraId="208788A9" w14:textId="77777777" w:rsidR="0049318A" w:rsidRPr="006863CC" w:rsidRDefault="0049318A" w:rsidP="006863CC">
      <w:pPr>
        <w:rPr>
          <w:rStyle w:val="jlqj4b"/>
          <w:rFonts w:ascii="Tahoma" w:hAnsi="Tahoma" w:cs="Tahoma"/>
          <w:lang w:val="en"/>
        </w:rPr>
      </w:pPr>
    </w:p>
    <w:p w14:paraId="0599013D" w14:textId="0B6CA103" w:rsidR="009F6347" w:rsidRPr="00FA35C0" w:rsidRDefault="009F6347" w:rsidP="009F6347">
      <w:pPr>
        <w:pStyle w:val="Heading2"/>
        <w:rPr>
          <w:rFonts w:ascii="Tahoma" w:hAnsi="Tahoma" w:cs="Tahoma"/>
          <w:highlight w:val="yellow"/>
        </w:rPr>
      </w:pPr>
      <w:bookmarkStart w:id="11" w:name="_Toc140179445"/>
      <w:r w:rsidRPr="00AB3D79">
        <w:rPr>
          <w:rFonts w:ascii="Tahoma" w:hAnsi="Tahoma" w:cs="Tahoma"/>
        </w:rPr>
        <w:t xml:space="preserve">Raising awareness about intensive training courses </w:t>
      </w:r>
      <w:r w:rsidR="003B55FF">
        <w:rPr>
          <w:rFonts w:ascii="Tahoma" w:hAnsi="Tahoma" w:cs="Tahoma"/>
        </w:rPr>
        <w:t xml:space="preserve">and </w:t>
      </w:r>
      <w:proofErr w:type="spellStart"/>
      <w:r w:rsidR="003B55FF">
        <w:rPr>
          <w:rFonts w:ascii="Tahoma" w:hAnsi="Tahoma" w:cs="Tahoma"/>
        </w:rPr>
        <w:t>AgriCOM</w:t>
      </w:r>
      <w:proofErr w:type="spellEnd"/>
      <w:r w:rsidR="003B55FF">
        <w:rPr>
          <w:rFonts w:ascii="Tahoma" w:hAnsi="Tahoma" w:cs="Tahoma"/>
        </w:rPr>
        <w:t xml:space="preserve"> Challenge</w:t>
      </w:r>
      <w:bookmarkEnd w:id="11"/>
    </w:p>
    <w:p w14:paraId="59D12B91" w14:textId="77777777" w:rsidR="009F6347" w:rsidRPr="000F7A0B" w:rsidRDefault="009F6347" w:rsidP="009F6347">
      <w:pPr>
        <w:rPr>
          <w:rFonts w:ascii="Tahoma" w:hAnsi="Tahoma" w:cs="Tahoma"/>
        </w:rPr>
      </w:pPr>
      <w:r w:rsidRPr="000F7A0B">
        <w:rPr>
          <w:rFonts w:ascii="Tahoma" w:hAnsi="Tahoma" w:cs="Tahoma"/>
        </w:rPr>
        <w:t>Visibility of the course is achieved through:</w:t>
      </w:r>
    </w:p>
    <w:p w14:paraId="48815289" w14:textId="77777777" w:rsidR="009F6347" w:rsidRPr="000F7A0B" w:rsidRDefault="009F6347" w:rsidP="009F6347">
      <w:pPr>
        <w:pStyle w:val="ListParagraph"/>
        <w:numPr>
          <w:ilvl w:val="0"/>
          <w:numId w:val="7"/>
        </w:numPr>
        <w:rPr>
          <w:rFonts w:ascii="Tahoma" w:hAnsi="Tahoma" w:cs="Tahoma"/>
        </w:rPr>
      </w:pPr>
      <w:r w:rsidRPr="000F7A0B">
        <w:rPr>
          <w:rFonts w:ascii="Tahoma" w:hAnsi="Tahoma" w:cs="Tahoma"/>
        </w:rPr>
        <w:t xml:space="preserve">Website of the </w:t>
      </w:r>
      <w:proofErr w:type="gramStart"/>
      <w:r w:rsidRPr="000F7A0B">
        <w:rPr>
          <w:rFonts w:ascii="Tahoma" w:hAnsi="Tahoma" w:cs="Tahoma"/>
        </w:rPr>
        <w:t>project</w:t>
      </w:r>
      <w:r>
        <w:rPr>
          <w:rFonts w:ascii="Tahoma" w:hAnsi="Tahoma" w:cs="Tahoma"/>
        </w:rPr>
        <w:t>;</w:t>
      </w:r>
      <w:proofErr w:type="gramEnd"/>
    </w:p>
    <w:p w14:paraId="24482B16" w14:textId="77777777" w:rsidR="009F6347" w:rsidRPr="000F7A0B" w:rsidRDefault="009F6347" w:rsidP="009F6347">
      <w:pPr>
        <w:pStyle w:val="ListParagraph"/>
        <w:numPr>
          <w:ilvl w:val="0"/>
          <w:numId w:val="7"/>
        </w:numPr>
        <w:rPr>
          <w:rFonts w:ascii="Tahoma" w:hAnsi="Tahoma" w:cs="Tahoma"/>
        </w:rPr>
      </w:pPr>
      <w:r w:rsidRPr="000F7A0B">
        <w:rPr>
          <w:rFonts w:ascii="Tahoma" w:hAnsi="Tahoma" w:cs="Tahoma"/>
        </w:rPr>
        <w:t xml:space="preserve">Website of the Faculty of </w:t>
      </w:r>
      <w:proofErr w:type="gramStart"/>
      <w:r w:rsidRPr="000F7A0B">
        <w:rPr>
          <w:rFonts w:ascii="Tahoma" w:hAnsi="Tahoma" w:cs="Tahoma"/>
        </w:rPr>
        <w:t>Economics</w:t>
      </w:r>
      <w:r>
        <w:rPr>
          <w:rFonts w:ascii="Tahoma" w:hAnsi="Tahoma" w:cs="Tahoma"/>
        </w:rPr>
        <w:t>;</w:t>
      </w:r>
      <w:proofErr w:type="gramEnd"/>
    </w:p>
    <w:p w14:paraId="7FA9B23F" w14:textId="77777777" w:rsidR="009F6347" w:rsidRPr="000F7A0B" w:rsidRDefault="009F6347" w:rsidP="009F6347">
      <w:pPr>
        <w:pStyle w:val="ListParagraph"/>
        <w:numPr>
          <w:ilvl w:val="0"/>
          <w:numId w:val="7"/>
        </w:numPr>
        <w:rPr>
          <w:rFonts w:ascii="Tahoma" w:hAnsi="Tahoma" w:cs="Tahoma"/>
        </w:rPr>
      </w:pPr>
      <w:r w:rsidRPr="000F7A0B">
        <w:rPr>
          <w:rFonts w:ascii="Tahoma" w:hAnsi="Tahoma" w:cs="Tahoma"/>
        </w:rPr>
        <w:t>Social media of the p</w:t>
      </w:r>
      <w:r>
        <w:rPr>
          <w:rFonts w:ascii="Tahoma" w:hAnsi="Tahoma" w:cs="Tahoma"/>
        </w:rPr>
        <w:t>roject (Instagram and F</w:t>
      </w:r>
      <w:r w:rsidRPr="000F7A0B">
        <w:rPr>
          <w:rFonts w:ascii="Tahoma" w:hAnsi="Tahoma" w:cs="Tahoma"/>
        </w:rPr>
        <w:t>acebook</w:t>
      </w:r>
      <w:proofErr w:type="gramStart"/>
      <w:r w:rsidRPr="000F7A0B">
        <w:rPr>
          <w:rFonts w:ascii="Tahoma" w:hAnsi="Tahoma" w:cs="Tahoma"/>
        </w:rPr>
        <w:t>)</w:t>
      </w:r>
      <w:r>
        <w:rPr>
          <w:rFonts w:ascii="Tahoma" w:hAnsi="Tahoma" w:cs="Tahoma"/>
        </w:rPr>
        <w:t>;</w:t>
      </w:r>
      <w:proofErr w:type="gramEnd"/>
    </w:p>
    <w:p w14:paraId="2C281120" w14:textId="77777777" w:rsidR="009F6347" w:rsidRPr="000F7A0B" w:rsidRDefault="009F6347" w:rsidP="009F6347">
      <w:pPr>
        <w:pStyle w:val="ListParagraph"/>
        <w:numPr>
          <w:ilvl w:val="0"/>
          <w:numId w:val="7"/>
        </w:numPr>
        <w:rPr>
          <w:rFonts w:ascii="Tahoma" w:hAnsi="Tahoma" w:cs="Tahoma"/>
        </w:rPr>
      </w:pPr>
      <w:r w:rsidRPr="000F7A0B">
        <w:rPr>
          <w:rFonts w:ascii="Tahoma" w:hAnsi="Tahoma" w:cs="Tahoma"/>
        </w:rPr>
        <w:t>Social media of Faculty of Economics (</w:t>
      </w:r>
      <w:r>
        <w:rPr>
          <w:rFonts w:ascii="Tahoma" w:hAnsi="Tahoma" w:cs="Tahoma"/>
        </w:rPr>
        <w:t>I</w:t>
      </w:r>
      <w:r w:rsidRPr="000F7A0B">
        <w:rPr>
          <w:rFonts w:ascii="Tahoma" w:hAnsi="Tahoma" w:cs="Tahoma"/>
        </w:rPr>
        <w:t>nstagram)</w:t>
      </w:r>
      <w:r>
        <w:rPr>
          <w:rFonts w:ascii="Tahoma" w:hAnsi="Tahoma" w:cs="Tahoma"/>
        </w:rPr>
        <w:t>.</w:t>
      </w:r>
    </w:p>
    <w:p w14:paraId="1825C461" w14:textId="5E2E7C1B" w:rsidR="009F6347" w:rsidRDefault="009F6347" w:rsidP="009F6347">
      <w:pPr>
        <w:rPr>
          <w:rFonts w:ascii="Tahoma" w:hAnsi="Tahoma" w:cs="Tahoma"/>
        </w:rPr>
      </w:pPr>
      <w:r>
        <w:rPr>
          <w:rFonts w:ascii="Tahoma" w:hAnsi="Tahoma" w:cs="Tahoma"/>
        </w:rPr>
        <w:t xml:space="preserve">All important information about ITC </w:t>
      </w:r>
      <w:proofErr w:type="gramStart"/>
      <w:r>
        <w:rPr>
          <w:rFonts w:ascii="Tahoma" w:hAnsi="Tahoma" w:cs="Tahoma"/>
        </w:rPr>
        <w:t>are</w:t>
      </w:r>
      <w:proofErr w:type="gramEnd"/>
      <w:r>
        <w:rPr>
          <w:rFonts w:ascii="Tahoma" w:hAnsi="Tahoma" w:cs="Tahoma"/>
        </w:rPr>
        <w:t xml:space="preserve"> given on website of the project (Picture </w:t>
      </w:r>
      <w:r w:rsidR="0049318A">
        <w:rPr>
          <w:rFonts w:ascii="Tahoma" w:hAnsi="Tahoma" w:cs="Tahoma"/>
        </w:rPr>
        <w:t>8</w:t>
      </w:r>
      <w:r>
        <w:rPr>
          <w:rFonts w:ascii="Tahoma" w:hAnsi="Tahoma" w:cs="Tahoma"/>
        </w:rPr>
        <w:t xml:space="preserve">). Also, announcement of ITC agenda and Google forms for registration was visible at website of the Faculty of Economics (Picture </w:t>
      </w:r>
      <w:r w:rsidR="0049318A">
        <w:rPr>
          <w:rFonts w:ascii="Tahoma" w:hAnsi="Tahoma" w:cs="Tahoma"/>
        </w:rPr>
        <w:t>9</w:t>
      </w:r>
      <w:r>
        <w:rPr>
          <w:rFonts w:ascii="Tahoma" w:hAnsi="Tahoma" w:cs="Tahoma"/>
        </w:rPr>
        <w:t>).</w:t>
      </w:r>
    </w:p>
    <w:p w14:paraId="7BEB8936" w14:textId="77777777" w:rsidR="009F6347" w:rsidRDefault="009F6347" w:rsidP="009F6347">
      <w:pPr>
        <w:rPr>
          <w:rFonts w:ascii="Tahoma" w:hAnsi="Tahoma" w:cs="Tahoma"/>
        </w:rPr>
      </w:pPr>
      <w:r w:rsidRPr="004844FE">
        <w:rPr>
          <w:rFonts w:ascii="Tahoma" w:hAnsi="Tahoma" w:cs="Tahoma"/>
        </w:rPr>
        <w:t>Also, all events have been intensively promoted via project Instagram account (</w:t>
      </w:r>
      <w:proofErr w:type="spellStart"/>
      <w:r w:rsidRPr="004844FE">
        <w:rPr>
          <w:rFonts w:ascii="Tahoma" w:hAnsi="Tahoma" w:cs="Tahoma"/>
        </w:rPr>
        <w:t>agro_</w:t>
      </w:r>
      <w:proofErr w:type="gramStart"/>
      <w:r w:rsidRPr="004844FE">
        <w:rPr>
          <w:rFonts w:ascii="Tahoma" w:hAnsi="Tahoma" w:cs="Tahoma"/>
        </w:rPr>
        <w:t>efsu</w:t>
      </w:r>
      <w:proofErr w:type="spellEnd"/>
      <w:r w:rsidRPr="004844FE">
        <w:rPr>
          <w:rFonts w:ascii="Tahoma" w:hAnsi="Tahoma" w:cs="Tahoma"/>
        </w:rPr>
        <w:t>)  as</w:t>
      </w:r>
      <w:proofErr w:type="gramEnd"/>
      <w:r w:rsidRPr="004844FE">
        <w:rPr>
          <w:rFonts w:ascii="Tahoma" w:hAnsi="Tahoma" w:cs="Tahoma"/>
        </w:rPr>
        <w:t xml:space="preserve"> well as Instagram account of the Faculty of Economics (</w:t>
      </w:r>
      <w:proofErr w:type="spellStart"/>
      <w:r w:rsidRPr="004844FE">
        <w:rPr>
          <w:rFonts w:ascii="Tahoma" w:hAnsi="Tahoma" w:cs="Tahoma"/>
        </w:rPr>
        <w:t>ekonomski_fakultet_subotica</w:t>
      </w:r>
      <w:proofErr w:type="spellEnd"/>
      <w:r w:rsidRPr="004844FE">
        <w:rPr>
          <w:rFonts w:ascii="Tahoma" w:hAnsi="Tahoma" w:cs="Tahoma"/>
        </w:rPr>
        <w:t xml:space="preserve">). Based on number of followers of </w:t>
      </w:r>
      <w:proofErr w:type="gramStart"/>
      <w:r w:rsidRPr="004844FE">
        <w:rPr>
          <w:rFonts w:ascii="Tahoma" w:hAnsi="Tahoma" w:cs="Tahoma"/>
        </w:rPr>
        <w:t>this two account</w:t>
      </w:r>
      <w:proofErr w:type="gramEnd"/>
      <w:r w:rsidRPr="004844FE">
        <w:rPr>
          <w:rFonts w:ascii="Tahoma" w:hAnsi="Tahoma" w:cs="Tahoma"/>
        </w:rPr>
        <w:t>, ITC activities have been visible approximately to 2.300 people</w:t>
      </w:r>
      <w:r>
        <w:rPr>
          <w:rFonts w:ascii="Tahoma" w:hAnsi="Tahoma" w:cs="Tahoma"/>
        </w:rPr>
        <w:t>.</w:t>
      </w:r>
    </w:p>
    <w:p w14:paraId="1AE5D205" w14:textId="77777777" w:rsidR="0049318A" w:rsidRDefault="0049318A" w:rsidP="009F6347">
      <w:pPr>
        <w:rPr>
          <w:rFonts w:ascii="Tahoma" w:hAnsi="Tahoma" w:cs="Tahoma"/>
          <w:b/>
          <w:bCs/>
        </w:rPr>
      </w:pPr>
    </w:p>
    <w:p w14:paraId="692C3986" w14:textId="77777777" w:rsidR="0049318A" w:rsidRDefault="0049318A" w:rsidP="009F6347">
      <w:pPr>
        <w:rPr>
          <w:rFonts w:ascii="Tahoma" w:hAnsi="Tahoma" w:cs="Tahoma"/>
          <w:b/>
          <w:bCs/>
        </w:rPr>
      </w:pPr>
    </w:p>
    <w:p w14:paraId="253BF7C9" w14:textId="7DB6CEE6" w:rsidR="009F6347" w:rsidRPr="00FA35C0" w:rsidRDefault="009F6347" w:rsidP="009F6347">
      <w:pPr>
        <w:rPr>
          <w:rFonts w:ascii="Tahoma" w:hAnsi="Tahoma" w:cs="Tahoma"/>
        </w:rPr>
      </w:pPr>
      <w:r w:rsidRPr="003B55FF">
        <w:rPr>
          <w:rFonts w:ascii="Tahoma" w:hAnsi="Tahoma" w:cs="Tahoma"/>
          <w:b/>
          <w:bCs/>
        </w:rPr>
        <w:lastRenderedPageBreak/>
        <w:t xml:space="preserve">Picture </w:t>
      </w:r>
      <w:r w:rsidR="0049318A">
        <w:rPr>
          <w:rFonts w:ascii="Tahoma" w:hAnsi="Tahoma" w:cs="Tahoma"/>
          <w:b/>
          <w:bCs/>
        </w:rPr>
        <w:t>8</w:t>
      </w:r>
      <w:r w:rsidRPr="003B55FF">
        <w:rPr>
          <w:rFonts w:ascii="Tahoma" w:hAnsi="Tahoma" w:cs="Tahoma"/>
          <w:b/>
          <w:bCs/>
        </w:rPr>
        <w:t>.</w:t>
      </w:r>
      <w:r>
        <w:rPr>
          <w:rFonts w:ascii="Tahoma" w:hAnsi="Tahoma" w:cs="Tahoma"/>
        </w:rPr>
        <w:t xml:space="preserve"> ITC at </w:t>
      </w:r>
      <w:proofErr w:type="spellStart"/>
      <w:r>
        <w:rPr>
          <w:rFonts w:ascii="Tahoma" w:hAnsi="Tahoma" w:cs="Tahoma"/>
        </w:rPr>
        <w:t>AgriCOM</w:t>
      </w:r>
      <w:proofErr w:type="spellEnd"/>
      <w:r>
        <w:rPr>
          <w:rFonts w:ascii="Tahoma" w:hAnsi="Tahoma" w:cs="Tahoma"/>
        </w:rPr>
        <w:t xml:space="preserve"> website</w:t>
      </w:r>
    </w:p>
    <w:p w14:paraId="089DA2A1" w14:textId="77777777" w:rsidR="009F6347" w:rsidRPr="00FA35C0" w:rsidRDefault="009F6347" w:rsidP="009F6347">
      <w:pPr>
        <w:rPr>
          <w:rFonts w:ascii="Tahoma" w:hAnsi="Tahoma" w:cs="Tahoma"/>
        </w:rPr>
      </w:pPr>
      <w:r>
        <w:rPr>
          <w:rFonts w:ascii="Tahoma" w:hAnsi="Tahoma" w:cs="Tahoma"/>
          <w:noProof/>
          <w:sz w:val="20"/>
          <w:szCs w:val="20"/>
          <w:lang w:val="en-US"/>
        </w:rPr>
        <w:drawing>
          <wp:inline distT="0" distB="0" distL="0" distR="0" wp14:anchorId="4D5A2491" wp14:editId="393A2B6D">
            <wp:extent cx="3907366" cy="244544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gricom cours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34274" cy="2462290"/>
                    </a:xfrm>
                    <a:prstGeom prst="rect">
                      <a:avLst/>
                    </a:prstGeom>
                  </pic:spPr>
                </pic:pic>
              </a:graphicData>
            </a:graphic>
          </wp:inline>
        </w:drawing>
      </w:r>
    </w:p>
    <w:p w14:paraId="71510DC1" w14:textId="77777777" w:rsidR="009F6347" w:rsidRDefault="009F6347" w:rsidP="009F6347">
      <w:pPr>
        <w:rPr>
          <w:rFonts w:ascii="Tahoma" w:hAnsi="Tahoma" w:cs="Tahoma"/>
        </w:rPr>
      </w:pPr>
    </w:p>
    <w:p w14:paraId="64D3C3C7" w14:textId="77777777" w:rsidR="005B3402" w:rsidRDefault="005B3402" w:rsidP="009F6347">
      <w:pPr>
        <w:rPr>
          <w:rFonts w:ascii="Tahoma" w:hAnsi="Tahoma" w:cs="Tahoma"/>
        </w:rPr>
      </w:pPr>
    </w:p>
    <w:p w14:paraId="4D899043" w14:textId="1E830597" w:rsidR="009F6347" w:rsidRDefault="009F6347" w:rsidP="009F6347">
      <w:pPr>
        <w:rPr>
          <w:rFonts w:ascii="Tahoma" w:hAnsi="Tahoma" w:cs="Tahoma"/>
        </w:rPr>
      </w:pPr>
      <w:r w:rsidRPr="003B55FF">
        <w:rPr>
          <w:rFonts w:ascii="Tahoma" w:hAnsi="Tahoma" w:cs="Tahoma"/>
          <w:b/>
          <w:bCs/>
        </w:rPr>
        <w:t xml:space="preserve">Picture </w:t>
      </w:r>
      <w:r w:rsidR="0049318A">
        <w:rPr>
          <w:rFonts w:ascii="Tahoma" w:hAnsi="Tahoma" w:cs="Tahoma"/>
          <w:b/>
          <w:bCs/>
        </w:rPr>
        <w:t>9</w:t>
      </w:r>
      <w:r w:rsidRPr="003B55FF">
        <w:rPr>
          <w:rFonts w:ascii="Tahoma" w:hAnsi="Tahoma" w:cs="Tahoma"/>
          <w:b/>
          <w:bCs/>
        </w:rPr>
        <w:t xml:space="preserve">. </w:t>
      </w:r>
      <w:r w:rsidRPr="0049318A">
        <w:rPr>
          <w:rFonts w:ascii="Tahoma" w:hAnsi="Tahoma" w:cs="Tahoma"/>
        </w:rPr>
        <w:t>ITC</w:t>
      </w:r>
      <w:r>
        <w:rPr>
          <w:rFonts w:ascii="Tahoma" w:hAnsi="Tahoma" w:cs="Tahoma"/>
        </w:rPr>
        <w:t xml:space="preserve"> agenda at the Faculty of Economics website </w:t>
      </w:r>
    </w:p>
    <w:p w14:paraId="31702A97" w14:textId="77777777" w:rsidR="009F6347" w:rsidRPr="00FA35C0" w:rsidRDefault="009F6347" w:rsidP="009F6347">
      <w:pPr>
        <w:rPr>
          <w:rFonts w:ascii="Tahoma" w:hAnsi="Tahoma" w:cs="Tahoma"/>
        </w:rPr>
      </w:pPr>
      <w:r w:rsidRPr="007C4377">
        <w:rPr>
          <w:rFonts w:ascii="Tahoma" w:hAnsi="Tahoma" w:cs="Tahoma"/>
          <w:noProof/>
        </w:rPr>
        <w:drawing>
          <wp:inline distT="0" distB="0" distL="0" distR="0" wp14:anchorId="3D89BB8C" wp14:editId="0F663A65">
            <wp:extent cx="5215415" cy="3752740"/>
            <wp:effectExtent l="0" t="0" r="4445" b="635"/>
            <wp:docPr id="46587869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878696" name=""/>
                    <pic:cNvPicPr/>
                  </pic:nvPicPr>
                  <pic:blipFill>
                    <a:blip r:embed="rId26"/>
                    <a:stretch>
                      <a:fillRect/>
                    </a:stretch>
                  </pic:blipFill>
                  <pic:spPr>
                    <a:xfrm>
                      <a:off x="0" y="0"/>
                      <a:ext cx="5282532" cy="3801034"/>
                    </a:xfrm>
                    <a:prstGeom prst="rect">
                      <a:avLst/>
                    </a:prstGeom>
                  </pic:spPr>
                </pic:pic>
              </a:graphicData>
            </a:graphic>
          </wp:inline>
        </w:drawing>
      </w:r>
    </w:p>
    <w:p w14:paraId="2E9088FD" w14:textId="77777777" w:rsidR="009F6347" w:rsidRDefault="009F6347" w:rsidP="009F6347">
      <w:pPr>
        <w:rPr>
          <w:rFonts w:ascii="Tahoma" w:hAnsi="Tahoma" w:cs="Tahoma"/>
        </w:rPr>
      </w:pPr>
    </w:p>
    <w:p w14:paraId="4F5F2844" w14:textId="77777777" w:rsidR="005B3402" w:rsidRDefault="005B3402" w:rsidP="009F6347">
      <w:pPr>
        <w:rPr>
          <w:rFonts w:ascii="Tahoma" w:hAnsi="Tahoma" w:cs="Tahoma"/>
        </w:rPr>
      </w:pPr>
    </w:p>
    <w:p w14:paraId="494EA3C1" w14:textId="77777777" w:rsidR="005B3402" w:rsidRDefault="005B3402" w:rsidP="009F6347">
      <w:pPr>
        <w:rPr>
          <w:rFonts w:ascii="Tahoma" w:hAnsi="Tahoma" w:cs="Tahoma"/>
        </w:rPr>
      </w:pPr>
    </w:p>
    <w:p w14:paraId="79E4168B" w14:textId="0B1CB03D" w:rsidR="009F6347" w:rsidRDefault="009F6347" w:rsidP="009F6347">
      <w:pPr>
        <w:rPr>
          <w:rFonts w:ascii="Tahoma" w:hAnsi="Tahoma" w:cs="Tahoma"/>
        </w:rPr>
      </w:pPr>
      <w:r w:rsidRPr="0049318A">
        <w:rPr>
          <w:rFonts w:ascii="Tahoma" w:hAnsi="Tahoma" w:cs="Tahoma"/>
          <w:b/>
          <w:bCs/>
        </w:rPr>
        <w:lastRenderedPageBreak/>
        <w:t xml:space="preserve">Picture </w:t>
      </w:r>
      <w:r w:rsidR="0049318A" w:rsidRPr="0049318A">
        <w:rPr>
          <w:rFonts w:ascii="Tahoma" w:hAnsi="Tahoma" w:cs="Tahoma"/>
          <w:b/>
          <w:bCs/>
        </w:rPr>
        <w:t>10</w:t>
      </w:r>
      <w:r>
        <w:rPr>
          <w:rFonts w:ascii="Tahoma" w:hAnsi="Tahoma" w:cs="Tahoma"/>
        </w:rPr>
        <w:t xml:space="preserve">. </w:t>
      </w:r>
      <w:proofErr w:type="spellStart"/>
      <w:r w:rsidR="003B55FF">
        <w:rPr>
          <w:rFonts w:ascii="Tahoma" w:hAnsi="Tahoma" w:cs="Tahoma"/>
        </w:rPr>
        <w:t>AgriCOM</w:t>
      </w:r>
      <w:proofErr w:type="spellEnd"/>
      <w:r w:rsidR="003B55FF">
        <w:rPr>
          <w:rFonts w:ascii="Tahoma" w:hAnsi="Tahoma" w:cs="Tahoma"/>
        </w:rPr>
        <w:t xml:space="preserve"> Challenge</w:t>
      </w:r>
      <w:r>
        <w:rPr>
          <w:rFonts w:ascii="Tahoma" w:hAnsi="Tahoma" w:cs="Tahoma"/>
        </w:rPr>
        <w:t xml:space="preserve"> on Instagram story</w:t>
      </w:r>
    </w:p>
    <w:p w14:paraId="3E41BB06" w14:textId="5C5EC5CA" w:rsidR="009F6347" w:rsidRDefault="00234340" w:rsidP="009F6347">
      <w:pPr>
        <w:rPr>
          <w:rFonts w:ascii="Tahoma" w:hAnsi="Tahoma" w:cs="Tahoma"/>
        </w:rPr>
      </w:pPr>
      <w:r>
        <w:rPr>
          <w:noProof/>
        </w:rPr>
        <w:drawing>
          <wp:anchor distT="0" distB="0" distL="114300" distR="114300" simplePos="0" relativeHeight="251663360" behindDoc="0" locked="0" layoutInCell="1" allowOverlap="1" wp14:anchorId="53E78FA7" wp14:editId="3624664A">
            <wp:simplePos x="0" y="0"/>
            <wp:positionH relativeFrom="column">
              <wp:posOffset>1895686</wp:posOffset>
            </wp:positionH>
            <wp:positionV relativeFrom="paragraph">
              <wp:posOffset>31750</wp:posOffset>
            </wp:positionV>
            <wp:extent cx="1659890" cy="2950633"/>
            <wp:effectExtent l="0" t="0" r="0" b="2540"/>
            <wp:wrapNone/>
            <wp:docPr id="128623848"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23848" name="Slika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59890" cy="2950633"/>
                    </a:xfrm>
                    <a:prstGeom prst="rect">
                      <a:avLst/>
                    </a:prstGeom>
                    <a:noFill/>
                    <a:ln>
                      <a:noFill/>
                    </a:ln>
                  </pic:spPr>
                </pic:pic>
              </a:graphicData>
            </a:graphic>
            <wp14:sizeRelH relativeFrom="page">
              <wp14:pctWidth>0</wp14:pctWidth>
            </wp14:sizeRelH>
            <wp14:sizeRelV relativeFrom="page">
              <wp14:pctHeight>0</wp14:pctHeight>
            </wp14:sizeRelV>
          </wp:anchor>
        </w:drawing>
      </w:r>
      <w:r w:rsidR="009F6347">
        <w:rPr>
          <w:noProof/>
        </w:rPr>
        <w:drawing>
          <wp:inline distT="0" distB="0" distL="0" distR="0" wp14:anchorId="20FC2FD0" wp14:editId="63845669">
            <wp:extent cx="1684866" cy="2994628"/>
            <wp:effectExtent l="0" t="0" r="0" b="0"/>
            <wp:docPr id="91876488" name="Slika 5" descr="Slika na kojoj se nalazi tekst, sladoled, mlečni proizvodi, snimak ekrana&#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76488" name="Slika 5" descr="Slika na kojoj se nalazi tekst, sladoled, mlečni proizvodi, snimak ekrana&#10;&#10;Opis je automatski generisan"/>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04469" cy="3029469"/>
                    </a:xfrm>
                    <a:prstGeom prst="rect">
                      <a:avLst/>
                    </a:prstGeom>
                    <a:noFill/>
                    <a:ln>
                      <a:noFill/>
                    </a:ln>
                  </pic:spPr>
                </pic:pic>
              </a:graphicData>
            </a:graphic>
          </wp:inline>
        </w:drawing>
      </w:r>
      <w:r w:rsidRPr="00234340">
        <w:rPr>
          <w:noProof/>
        </w:rPr>
        <w:t xml:space="preserve"> </w:t>
      </w:r>
    </w:p>
    <w:p w14:paraId="7AB097A3" w14:textId="054B6D44" w:rsidR="009F6347" w:rsidRPr="00FA35C0" w:rsidRDefault="003B55FF" w:rsidP="003B55FF">
      <w:pPr>
        <w:jc w:val="left"/>
        <w:rPr>
          <w:rFonts w:ascii="Tahoma" w:hAnsi="Tahoma" w:cs="Tahoma"/>
        </w:rPr>
      </w:pPr>
      <w:r>
        <w:rPr>
          <w:rFonts w:ascii="Tahoma" w:hAnsi="Tahoma" w:cs="Tahoma"/>
        </w:rPr>
        <w:t xml:space="preserve">All Instagram and Facebook posts and stories are in the Annex </w:t>
      </w:r>
    </w:p>
    <w:p w14:paraId="7AE0BC00" w14:textId="77777777" w:rsidR="00D50A6B" w:rsidRPr="00FA35C0" w:rsidRDefault="00D50A6B" w:rsidP="00D50A6B">
      <w:pPr>
        <w:pStyle w:val="Heading1"/>
        <w:rPr>
          <w:rFonts w:ascii="Tahoma" w:hAnsi="Tahoma" w:cs="Tahoma"/>
          <w:highlight w:val="green"/>
        </w:rPr>
      </w:pPr>
      <w:bookmarkStart w:id="12" w:name="_Toc140179446"/>
      <w:r w:rsidRPr="00FA35C0">
        <w:rPr>
          <w:rFonts w:ascii="Tahoma" w:hAnsi="Tahoma" w:cs="Tahoma"/>
        </w:rPr>
        <w:t xml:space="preserve">EVALUATION OF </w:t>
      </w:r>
      <w:r>
        <w:rPr>
          <w:rFonts w:ascii="Tahoma" w:hAnsi="Tahoma" w:cs="Tahoma"/>
        </w:rPr>
        <w:t>THE INTENSIVE TRAINING</w:t>
      </w:r>
      <w:r w:rsidRPr="00FA35C0">
        <w:rPr>
          <w:rFonts w:ascii="Tahoma" w:hAnsi="Tahoma" w:cs="Tahoma"/>
        </w:rPr>
        <w:t xml:space="preserve"> COURSE</w:t>
      </w:r>
      <w:bookmarkEnd w:id="12"/>
      <w:r w:rsidRPr="00FA35C0">
        <w:rPr>
          <w:rFonts w:ascii="Tahoma" w:hAnsi="Tahoma" w:cs="Tahoma"/>
        </w:rPr>
        <w:t xml:space="preserve"> </w:t>
      </w:r>
    </w:p>
    <w:p w14:paraId="1A9953B3" w14:textId="0E4B6B7E" w:rsidR="00D50A6B" w:rsidRPr="0049318A" w:rsidRDefault="00D50A6B" w:rsidP="00D50A6B">
      <w:pPr>
        <w:rPr>
          <w:rStyle w:val="jlqj4b"/>
          <w:rFonts w:ascii="Tahoma" w:hAnsi="Tahoma" w:cs="Tahoma"/>
          <w:color w:val="auto"/>
        </w:rPr>
      </w:pPr>
      <w:r w:rsidRPr="0049318A">
        <w:rPr>
          <w:rStyle w:val="jlqj4b"/>
          <w:rFonts w:ascii="Tahoma" w:hAnsi="Tahoma" w:cs="Tahoma"/>
          <w:color w:val="auto"/>
        </w:rPr>
        <w:t xml:space="preserve">Quality of courses </w:t>
      </w:r>
      <w:r w:rsidR="00A6005E" w:rsidRPr="0049318A">
        <w:rPr>
          <w:rStyle w:val="jlqj4b"/>
          <w:rFonts w:ascii="Tahoma" w:hAnsi="Tahoma" w:cs="Tahoma"/>
          <w:color w:val="auto"/>
        </w:rPr>
        <w:t>ha</w:t>
      </w:r>
      <w:r w:rsidR="00FB4F89" w:rsidRPr="0049318A">
        <w:rPr>
          <w:rStyle w:val="jlqj4b"/>
          <w:rFonts w:ascii="Tahoma" w:hAnsi="Tahoma" w:cs="Tahoma"/>
          <w:color w:val="auto"/>
        </w:rPr>
        <w:t>ve been</w:t>
      </w:r>
      <w:r w:rsidRPr="0049318A">
        <w:rPr>
          <w:rStyle w:val="jlqj4b"/>
          <w:rFonts w:ascii="Tahoma" w:hAnsi="Tahoma" w:cs="Tahoma"/>
          <w:color w:val="auto"/>
        </w:rPr>
        <w:t xml:space="preserve"> monitored by the conduction of the survey with </w:t>
      </w:r>
      <w:r w:rsidR="005B3402">
        <w:rPr>
          <w:rFonts w:ascii="Tahoma" w:hAnsi="Tahoma" w:cs="Tahoma"/>
        </w:rPr>
        <w:t>participants</w:t>
      </w:r>
      <w:r w:rsidR="00FB4F89" w:rsidRPr="0049318A">
        <w:rPr>
          <w:rStyle w:val="jlqj4b"/>
          <w:rFonts w:ascii="Tahoma" w:hAnsi="Tahoma" w:cs="Tahoma"/>
          <w:color w:val="auto"/>
        </w:rPr>
        <w:t>, while</w:t>
      </w:r>
      <w:r w:rsidRPr="0049318A">
        <w:rPr>
          <w:rStyle w:val="jlqj4b"/>
          <w:rFonts w:ascii="Tahoma" w:hAnsi="Tahoma" w:cs="Tahoma"/>
          <w:color w:val="auto"/>
        </w:rPr>
        <w:t xml:space="preserve"> the achievement of learning aims </w:t>
      </w:r>
      <w:proofErr w:type="gramStart"/>
      <w:r w:rsidR="00FB4F89" w:rsidRPr="0049318A">
        <w:rPr>
          <w:rStyle w:val="jlqj4b"/>
          <w:rFonts w:ascii="Tahoma" w:hAnsi="Tahoma" w:cs="Tahoma"/>
          <w:color w:val="auto"/>
        </w:rPr>
        <w:t>have</w:t>
      </w:r>
      <w:proofErr w:type="gramEnd"/>
      <w:r w:rsidRPr="0049318A">
        <w:rPr>
          <w:rStyle w:val="jlqj4b"/>
          <w:rFonts w:ascii="Tahoma" w:hAnsi="Tahoma" w:cs="Tahoma"/>
          <w:color w:val="auto"/>
        </w:rPr>
        <w:t xml:space="preserve"> be</w:t>
      </w:r>
      <w:r w:rsidR="00FB4F89" w:rsidRPr="0049318A">
        <w:rPr>
          <w:rStyle w:val="jlqj4b"/>
          <w:rFonts w:ascii="Tahoma" w:hAnsi="Tahoma" w:cs="Tahoma"/>
          <w:color w:val="auto"/>
        </w:rPr>
        <w:t>en</w:t>
      </w:r>
      <w:r w:rsidRPr="0049318A">
        <w:rPr>
          <w:rStyle w:val="jlqj4b"/>
          <w:rFonts w:ascii="Tahoma" w:hAnsi="Tahoma" w:cs="Tahoma"/>
          <w:color w:val="auto"/>
        </w:rPr>
        <w:t xml:space="preserve"> evaluated by </w:t>
      </w:r>
      <w:proofErr w:type="spellStart"/>
      <w:r w:rsidRPr="0049318A">
        <w:rPr>
          <w:rStyle w:val="jlqj4b"/>
          <w:rFonts w:ascii="Tahoma" w:hAnsi="Tahoma" w:cs="Tahoma"/>
          <w:color w:val="auto"/>
        </w:rPr>
        <w:t>AgriCOM</w:t>
      </w:r>
      <w:proofErr w:type="spellEnd"/>
      <w:r w:rsidRPr="0049318A">
        <w:rPr>
          <w:rStyle w:val="jlqj4b"/>
          <w:rFonts w:ascii="Tahoma" w:hAnsi="Tahoma" w:cs="Tahoma"/>
          <w:color w:val="auto"/>
        </w:rPr>
        <w:t xml:space="preserve"> Challenge (case study competition) after the courses</w:t>
      </w:r>
      <w:r w:rsidR="00A6005E" w:rsidRPr="0049318A">
        <w:rPr>
          <w:rStyle w:val="jlqj4b"/>
          <w:rFonts w:ascii="Tahoma" w:hAnsi="Tahoma" w:cs="Tahoma"/>
          <w:color w:val="auto"/>
        </w:rPr>
        <w:t>.</w:t>
      </w:r>
    </w:p>
    <w:p w14:paraId="5F102DAC" w14:textId="6A92823D" w:rsidR="00FB4F89" w:rsidRPr="0049318A" w:rsidRDefault="00FB4F89" w:rsidP="00D50A6B">
      <w:pPr>
        <w:rPr>
          <w:rFonts w:ascii="Tahoma" w:hAnsi="Tahoma" w:cs="Tahoma"/>
          <w:color w:val="auto"/>
          <w:lang w:val="sr-Latn-RS"/>
        </w:rPr>
      </w:pPr>
      <w:proofErr w:type="spellStart"/>
      <w:r w:rsidRPr="0049318A">
        <w:rPr>
          <w:rFonts w:ascii="Tahoma" w:hAnsi="Tahoma" w:cs="Tahoma"/>
          <w:color w:val="auto"/>
          <w:lang w:val="sr-Latn-RS"/>
        </w:rPr>
        <w:t>All</w:t>
      </w:r>
      <w:proofErr w:type="spellEnd"/>
      <w:r w:rsidRPr="0049318A">
        <w:rPr>
          <w:rFonts w:ascii="Tahoma" w:hAnsi="Tahoma" w:cs="Tahoma"/>
          <w:color w:val="auto"/>
          <w:lang w:val="sr-Latn-RS"/>
        </w:rPr>
        <w:t xml:space="preserve"> </w:t>
      </w:r>
      <w:proofErr w:type="spellStart"/>
      <w:r w:rsidRPr="0049318A">
        <w:rPr>
          <w:rFonts w:ascii="Tahoma" w:hAnsi="Tahoma" w:cs="Tahoma"/>
          <w:color w:val="auto"/>
          <w:lang w:val="sr-Latn-RS"/>
        </w:rPr>
        <w:t>participants</w:t>
      </w:r>
      <w:proofErr w:type="spellEnd"/>
      <w:r w:rsidRPr="0049318A">
        <w:rPr>
          <w:rFonts w:ascii="Tahoma" w:hAnsi="Tahoma" w:cs="Tahoma"/>
          <w:color w:val="auto"/>
          <w:lang w:val="sr-Latn-RS"/>
        </w:rPr>
        <w:t xml:space="preserve"> in </w:t>
      </w:r>
      <w:proofErr w:type="spellStart"/>
      <w:r w:rsidRPr="0049318A">
        <w:rPr>
          <w:rFonts w:ascii="Tahoma" w:hAnsi="Tahoma" w:cs="Tahoma"/>
          <w:color w:val="auto"/>
          <w:lang w:val="sr-Latn-RS"/>
        </w:rPr>
        <w:t>these</w:t>
      </w:r>
      <w:proofErr w:type="spellEnd"/>
      <w:r w:rsidRPr="0049318A">
        <w:rPr>
          <w:rFonts w:ascii="Tahoma" w:hAnsi="Tahoma" w:cs="Tahoma"/>
          <w:color w:val="auto"/>
          <w:lang w:val="sr-Latn-RS"/>
        </w:rPr>
        <w:t xml:space="preserve"> </w:t>
      </w:r>
      <w:proofErr w:type="spellStart"/>
      <w:r w:rsidRPr="0049318A">
        <w:rPr>
          <w:rFonts w:ascii="Tahoma" w:hAnsi="Tahoma" w:cs="Tahoma"/>
          <w:color w:val="auto"/>
          <w:lang w:val="sr-Latn-RS"/>
        </w:rPr>
        <w:t>activities</w:t>
      </w:r>
      <w:proofErr w:type="spellEnd"/>
      <w:r w:rsidRPr="0049318A">
        <w:rPr>
          <w:rFonts w:ascii="Tahoma" w:hAnsi="Tahoma" w:cs="Tahoma"/>
          <w:color w:val="auto"/>
          <w:lang w:val="sr-Latn-RS"/>
        </w:rPr>
        <w:t xml:space="preserve"> </w:t>
      </w:r>
      <w:proofErr w:type="spellStart"/>
      <w:r w:rsidRPr="0049318A">
        <w:rPr>
          <w:rFonts w:ascii="Tahoma" w:hAnsi="Tahoma" w:cs="Tahoma"/>
          <w:color w:val="auto"/>
          <w:lang w:val="sr-Latn-RS"/>
        </w:rPr>
        <w:t>have</w:t>
      </w:r>
      <w:proofErr w:type="spellEnd"/>
      <w:r w:rsidRPr="0049318A">
        <w:rPr>
          <w:rFonts w:ascii="Tahoma" w:hAnsi="Tahoma" w:cs="Tahoma"/>
          <w:color w:val="auto"/>
          <w:lang w:val="sr-Latn-RS"/>
        </w:rPr>
        <w:t xml:space="preserve"> </w:t>
      </w:r>
      <w:proofErr w:type="spellStart"/>
      <w:r w:rsidRPr="0049318A">
        <w:rPr>
          <w:rFonts w:ascii="Tahoma" w:hAnsi="Tahoma" w:cs="Tahoma"/>
          <w:color w:val="auto"/>
          <w:lang w:val="sr-Latn-RS"/>
        </w:rPr>
        <w:t>responded</w:t>
      </w:r>
      <w:proofErr w:type="spellEnd"/>
      <w:r w:rsidRPr="0049318A">
        <w:rPr>
          <w:rFonts w:ascii="Tahoma" w:hAnsi="Tahoma" w:cs="Tahoma"/>
          <w:color w:val="auto"/>
          <w:lang w:val="sr-Latn-RS"/>
        </w:rPr>
        <w:t xml:space="preserve"> </w:t>
      </w:r>
      <w:proofErr w:type="spellStart"/>
      <w:r w:rsidRPr="0049318A">
        <w:rPr>
          <w:rFonts w:ascii="Tahoma" w:hAnsi="Tahoma" w:cs="Tahoma"/>
          <w:color w:val="auto"/>
          <w:lang w:val="sr-Latn-RS"/>
        </w:rPr>
        <w:t>positively</w:t>
      </w:r>
      <w:proofErr w:type="spellEnd"/>
      <w:r w:rsidRPr="0049318A">
        <w:rPr>
          <w:rFonts w:ascii="Tahoma" w:hAnsi="Tahoma" w:cs="Tahoma"/>
          <w:color w:val="auto"/>
          <w:lang w:val="sr-Latn-RS"/>
        </w:rPr>
        <w:t xml:space="preserve">, </w:t>
      </w:r>
      <w:proofErr w:type="spellStart"/>
      <w:r w:rsidRPr="0049318A">
        <w:rPr>
          <w:rFonts w:ascii="Tahoma" w:hAnsi="Tahoma" w:cs="Tahoma"/>
          <w:color w:val="auto"/>
          <w:lang w:val="sr-Latn-RS"/>
        </w:rPr>
        <w:t>which</w:t>
      </w:r>
      <w:proofErr w:type="spellEnd"/>
      <w:r w:rsidRPr="0049318A">
        <w:rPr>
          <w:rFonts w:ascii="Tahoma" w:hAnsi="Tahoma" w:cs="Tahoma"/>
          <w:color w:val="auto"/>
          <w:lang w:val="sr-Latn-RS"/>
        </w:rPr>
        <w:t xml:space="preserve"> is </w:t>
      </w:r>
      <w:proofErr w:type="spellStart"/>
      <w:r w:rsidRPr="0049318A">
        <w:rPr>
          <w:rFonts w:ascii="Tahoma" w:hAnsi="Tahoma" w:cs="Tahoma"/>
          <w:color w:val="auto"/>
          <w:lang w:val="sr-Latn-RS"/>
        </w:rPr>
        <w:t>indicated</w:t>
      </w:r>
      <w:proofErr w:type="spellEnd"/>
      <w:r w:rsidRPr="0049318A">
        <w:rPr>
          <w:rFonts w:ascii="Tahoma" w:hAnsi="Tahoma" w:cs="Tahoma"/>
          <w:color w:val="auto"/>
          <w:lang w:val="sr-Latn-RS"/>
        </w:rPr>
        <w:t xml:space="preserve"> </w:t>
      </w:r>
      <w:proofErr w:type="spellStart"/>
      <w:r w:rsidRPr="0049318A">
        <w:rPr>
          <w:rFonts w:ascii="Tahoma" w:hAnsi="Tahoma" w:cs="Tahoma"/>
          <w:color w:val="auto"/>
          <w:lang w:val="sr-Latn-RS"/>
        </w:rPr>
        <w:t>by</w:t>
      </w:r>
      <w:proofErr w:type="spellEnd"/>
      <w:r w:rsidRPr="0049318A">
        <w:rPr>
          <w:rFonts w:ascii="Tahoma" w:hAnsi="Tahoma" w:cs="Tahoma"/>
          <w:color w:val="auto"/>
          <w:lang w:val="sr-Latn-RS"/>
        </w:rPr>
        <w:t xml:space="preserve"> </w:t>
      </w:r>
      <w:proofErr w:type="spellStart"/>
      <w:r w:rsidRPr="0049318A">
        <w:rPr>
          <w:rFonts w:ascii="Tahoma" w:hAnsi="Tahoma" w:cs="Tahoma"/>
          <w:color w:val="auto"/>
          <w:lang w:val="sr-Latn-RS"/>
        </w:rPr>
        <w:t>comments</w:t>
      </w:r>
      <w:proofErr w:type="spellEnd"/>
      <w:r w:rsidRPr="0049318A">
        <w:rPr>
          <w:rFonts w:ascii="Tahoma" w:hAnsi="Tahoma" w:cs="Tahoma"/>
          <w:color w:val="auto"/>
          <w:lang w:val="sr-Latn-RS"/>
        </w:rPr>
        <w:t xml:space="preserve"> </w:t>
      </w:r>
      <w:proofErr w:type="spellStart"/>
      <w:r w:rsidRPr="0049318A">
        <w:rPr>
          <w:rFonts w:ascii="Tahoma" w:hAnsi="Tahoma" w:cs="Tahoma"/>
          <w:color w:val="auto"/>
          <w:lang w:val="sr-Latn-RS"/>
        </w:rPr>
        <w:t>and</w:t>
      </w:r>
      <w:proofErr w:type="spellEnd"/>
      <w:r w:rsidRPr="0049318A">
        <w:rPr>
          <w:rFonts w:ascii="Tahoma" w:hAnsi="Tahoma" w:cs="Tahoma"/>
          <w:color w:val="auto"/>
          <w:lang w:val="sr-Latn-RS"/>
        </w:rPr>
        <w:t xml:space="preserve"> </w:t>
      </w:r>
      <w:proofErr w:type="spellStart"/>
      <w:r w:rsidRPr="0049318A">
        <w:rPr>
          <w:rFonts w:ascii="Tahoma" w:hAnsi="Tahoma" w:cs="Tahoma"/>
          <w:color w:val="auto"/>
          <w:lang w:val="sr-Latn-RS"/>
        </w:rPr>
        <w:t>likes</w:t>
      </w:r>
      <w:proofErr w:type="spellEnd"/>
      <w:r w:rsidRPr="0049318A">
        <w:rPr>
          <w:rFonts w:ascii="Tahoma" w:hAnsi="Tahoma" w:cs="Tahoma"/>
          <w:color w:val="auto"/>
          <w:lang w:val="sr-Latn-RS"/>
        </w:rPr>
        <w:t xml:space="preserve"> on </w:t>
      </w:r>
      <w:proofErr w:type="spellStart"/>
      <w:r w:rsidRPr="0049318A">
        <w:rPr>
          <w:rFonts w:ascii="Tahoma" w:hAnsi="Tahoma" w:cs="Tahoma"/>
          <w:color w:val="auto"/>
          <w:lang w:val="sr-Latn-RS"/>
        </w:rPr>
        <w:t>social</w:t>
      </w:r>
      <w:proofErr w:type="spellEnd"/>
      <w:r w:rsidRPr="0049318A">
        <w:rPr>
          <w:rFonts w:ascii="Tahoma" w:hAnsi="Tahoma" w:cs="Tahoma"/>
          <w:color w:val="auto"/>
          <w:lang w:val="sr-Latn-RS"/>
        </w:rPr>
        <w:t xml:space="preserve"> </w:t>
      </w:r>
      <w:proofErr w:type="spellStart"/>
      <w:r w:rsidRPr="0049318A">
        <w:rPr>
          <w:rFonts w:ascii="Tahoma" w:hAnsi="Tahoma" w:cs="Tahoma"/>
          <w:color w:val="auto"/>
          <w:lang w:val="sr-Latn-RS"/>
        </w:rPr>
        <w:t>networks</w:t>
      </w:r>
      <w:proofErr w:type="spellEnd"/>
      <w:r w:rsidRPr="0049318A">
        <w:rPr>
          <w:rFonts w:ascii="Tahoma" w:hAnsi="Tahoma" w:cs="Tahoma"/>
          <w:color w:val="auto"/>
          <w:lang w:val="sr-Latn-RS"/>
        </w:rPr>
        <w:t xml:space="preserve"> (Picture </w:t>
      </w:r>
      <w:r w:rsidR="0049318A">
        <w:rPr>
          <w:rFonts w:ascii="Tahoma" w:hAnsi="Tahoma" w:cs="Tahoma"/>
          <w:color w:val="auto"/>
          <w:lang w:val="sr-Latn-RS"/>
        </w:rPr>
        <w:t>11).</w:t>
      </w:r>
    </w:p>
    <w:p w14:paraId="3773A84E" w14:textId="77777777" w:rsidR="0049318A" w:rsidRDefault="0049318A" w:rsidP="00D50A6B">
      <w:pPr>
        <w:rPr>
          <w:rFonts w:ascii="Tahoma" w:hAnsi="Tahoma" w:cs="Tahoma"/>
          <w:color w:val="FF0000"/>
          <w:lang w:val="en"/>
        </w:rPr>
      </w:pPr>
    </w:p>
    <w:p w14:paraId="5AF7A01D" w14:textId="77777777" w:rsidR="0049318A" w:rsidRDefault="0049318A" w:rsidP="00D50A6B">
      <w:pPr>
        <w:rPr>
          <w:rFonts w:ascii="Tahoma" w:hAnsi="Tahoma" w:cs="Tahoma"/>
          <w:b/>
          <w:bCs/>
          <w:color w:val="auto"/>
          <w:lang w:val="en"/>
        </w:rPr>
      </w:pPr>
    </w:p>
    <w:p w14:paraId="1B9DBB30" w14:textId="77777777" w:rsidR="0049318A" w:rsidRDefault="0049318A" w:rsidP="00D50A6B">
      <w:pPr>
        <w:rPr>
          <w:rFonts w:ascii="Tahoma" w:hAnsi="Tahoma" w:cs="Tahoma"/>
          <w:b/>
          <w:bCs/>
          <w:color w:val="auto"/>
          <w:lang w:val="en"/>
        </w:rPr>
      </w:pPr>
    </w:p>
    <w:p w14:paraId="0D47FCC0" w14:textId="77777777" w:rsidR="0049318A" w:rsidRDefault="0049318A" w:rsidP="00D50A6B">
      <w:pPr>
        <w:rPr>
          <w:rFonts w:ascii="Tahoma" w:hAnsi="Tahoma" w:cs="Tahoma"/>
          <w:b/>
          <w:bCs/>
          <w:color w:val="auto"/>
          <w:lang w:val="en"/>
        </w:rPr>
      </w:pPr>
    </w:p>
    <w:p w14:paraId="39178373" w14:textId="77777777" w:rsidR="0049318A" w:rsidRDefault="0049318A" w:rsidP="00D50A6B">
      <w:pPr>
        <w:rPr>
          <w:rFonts w:ascii="Tahoma" w:hAnsi="Tahoma" w:cs="Tahoma"/>
          <w:b/>
          <w:bCs/>
          <w:color w:val="auto"/>
          <w:lang w:val="en"/>
        </w:rPr>
      </w:pPr>
    </w:p>
    <w:p w14:paraId="55381F48" w14:textId="77777777" w:rsidR="0049318A" w:rsidRDefault="0049318A" w:rsidP="00D50A6B">
      <w:pPr>
        <w:rPr>
          <w:rFonts w:ascii="Tahoma" w:hAnsi="Tahoma" w:cs="Tahoma"/>
          <w:b/>
          <w:bCs/>
          <w:color w:val="auto"/>
          <w:lang w:val="en"/>
        </w:rPr>
      </w:pPr>
    </w:p>
    <w:p w14:paraId="6E5051E9" w14:textId="77777777" w:rsidR="0049318A" w:rsidRDefault="0049318A" w:rsidP="00D50A6B">
      <w:pPr>
        <w:rPr>
          <w:rFonts w:ascii="Tahoma" w:hAnsi="Tahoma" w:cs="Tahoma"/>
          <w:b/>
          <w:bCs/>
          <w:color w:val="auto"/>
          <w:lang w:val="en"/>
        </w:rPr>
      </w:pPr>
    </w:p>
    <w:p w14:paraId="6C5C9D8C" w14:textId="77777777" w:rsidR="0049318A" w:rsidRDefault="0049318A" w:rsidP="00D50A6B">
      <w:pPr>
        <w:rPr>
          <w:rFonts w:ascii="Tahoma" w:hAnsi="Tahoma" w:cs="Tahoma"/>
          <w:b/>
          <w:bCs/>
          <w:color w:val="auto"/>
          <w:lang w:val="en"/>
        </w:rPr>
      </w:pPr>
    </w:p>
    <w:p w14:paraId="17865FF1" w14:textId="77777777" w:rsidR="0049318A" w:rsidRDefault="0049318A" w:rsidP="00D50A6B">
      <w:pPr>
        <w:rPr>
          <w:rFonts w:ascii="Tahoma" w:hAnsi="Tahoma" w:cs="Tahoma"/>
          <w:b/>
          <w:bCs/>
          <w:color w:val="auto"/>
          <w:lang w:val="en"/>
        </w:rPr>
      </w:pPr>
    </w:p>
    <w:p w14:paraId="49B273DC" w14:textId="77777777" w:rsidR="0049318A" w:rsidRDefault="0049318A" w:rsidP="00D50A6B">
      <w:pPr>
        <w:rPr>
          <w:rFonts w:ascii="Tahoma" w:hAnsi="Tahoma" w:cs="Tahoma"/>
          <w:b/>
          <w:bCs/>
          <w:color w:val="auto"/>
          <w:lang w:val="en"/>
        </w:rPr>
      </w:pPr>
    </w:p>
    <w:p w14:paraId="31371E3F" w14:textId="77777777" w:rsidR="0049318A" w:rsidRDefault="0049318A" w:rsidP="00D50A6B">
      <w:pPr>
        <w:rPr>
          <w:rFonts w:ascii="Tahoma" w:hAnsi="Tahoma" w:cs="Tahoma"/>
          <w:b/>
          <w:bCs/>
          <w:color w:val="auto"/>
          <w:lang w:val="en"/>
        </w:rPr>
      </w:pPr>
    </w:p>
    <w:p w14:paraId="7576E619" w14:textId="77777777" w:rsidR="0049318A" w:rsidRDefault="0049318A" w:rsidP="00D50A6B">
      <w:pPr>
        <w:rPr>
          <w:rFonts w:ascii="Tahoma" w:hAnsi="Tahoma" w:cs="Tahoma"/>
          <w:b/>
          <w:bCs/>
          <w:color w:val="auto"/>
          <w:lang w:val="en"/>
        </w:rPr>
      </w:pPr>
    </w:p>
    <w:p w14:paraId="39125B5A" w14:textId="2A901B5F" w:rsidR="00FB4F89" w:rsidRPr="0049318A" w:rsidRDefault="00FB4F89" w:rsidP="00D50A6B">
      <w:pPr>
        <w:rPr>
          <w:rFonts w:ascii="Tahoma" w:hAnsi="Tahoma" w:cs="Tahoma"/>
          <w:color w:val="auto"/>
          <w:lang w:val="en"/>
        </w:rPr>
      </w:pPr>
      <w:r w:rsidRPr="0049318A">
        <w:rPr>
          <w:rFonts w:ascii="Tahoma" w:hAnsi="Tahoma" w:cs="Tahoma"/>
          <w:b/>
          <w:bCs/>
          <w:color w:val="auto"/>
          <w:lang w:val="en"/>
        </w:rPr>
        <w:lastRenderedPageBreak/>
        <w:t xml:space="preserve">Picture </w:t>
      </w:r>
      <w:r w:rsidR="0049318A" w:rsidRPr="0049318A">
        <w:rPr>
          <w:rFonts w:ascii="Tahoma" w:hAnsi="Tahoma" w:cs="Tahoma"/>
          <w:b/>
          <w:bCs/>
          <w:color w:val="auto"/>
          <w:lang w:val="en"/>
        </w:rPr>
        <w:t>11</w:t>
      </w:r>
      <w:r w:rsidRPr="0049318A">
        <w:rPr>
          <w:rFonts w:ascii="Tahoma" w:hAnsi="Tahoma" w:cs="Tahoma"/>
          <w:b/>
          <w:bCs/>
          <w:color w:val="auto"/>
          <w:lang w:val="en"/>
        </w:rPr>
        <w:t>.</w:t>
      </w:r>
      <w:r w:rsidRPr="0049318A">
        <w:rPr>
          <w:rFonts w:ascii="Tahoma" w:hAnsi="Tahoma" w:cs="Tahoma"/>
          <w:color w:val="auto"/>
          <w:lang w:val="en"/>
        </w:rPr>
        <w:t xml:space="preserve"> </w:t>
      </w:r>
      <w:r w:rsidR="001B3CA8" w:rsidRPr="0049318A">
        <w:rPr>
          <w:rFonts w:ascii="Tahoma" w:hAnsi="Tahoma" w:cs="Tahoma"/>
          <w:color w:val="auto"/>
          <w:lang w:val="en"/>
        </w:rPr>
        <w:t xml:space="preserve">Comments on </w:t>
      </w:r>
      <w:proofErr w:type="spellStart"/>
      <w:r w:rsidR="001B3CA8" w:rsidRPr="0049318A">
        <w:rPr>
          <w:rFonts w:ascii="Tahoma" w:hAnsi="Tahoma" w:cs="Tahoma"/>
          <w:color w:val="auto"/>
          <w:lang w:val="en"/>
        </w:rPr>
        <w:t>AgriCOM</w:t>
      </w:r>
      <w:proofErr w:type="spellEnd"/>
      <w:r w:rsidR="001B3CA8" w:rsidRPr="0049318A">
        <w:rPr>
          <w:rFonts w:ascii="Tahoma" w:hAnsi="Tahoma" w:cs="Tahoma"/>
          <w:color w:val="auto"/>
          <w:lang w:val="en"/>
        </w:rPr>
        <w:t xml:space="preserve"> Challenge</w:t>
      </w:r>
    </w:p>
    <w:p w14:paraId="2EA49F0C" w14:textId="6B99B9DD" w:rsidR="0049318A" w:rsidRDefault="00C73423" w:rsidP="0049318A">
      <w:pPr>
        <w:jc w:val="center"/>
        <w:rPr>
          <w:rFonts w:ascii="Tahoma" w:hAnsi="Tahoma" w:cs="Tahoma"/>
          <w:color w:val="FF0000"/>
          <w:lang w:val="en"/>
        </w:rPr>
      </w:pPr>
      <w:r w:rsidRPr="0049318A">
        <w:rPr>
          <w:rFonts w:ascii="Tahoma" w:hAnsi="Tahoma" w:cs="Tahoma"/>
          <w:noProof/>
          <w:color w:val="FF0000"/>
          <w:lang w:val="en"/>
        </w:rPr>
        <w:drawing>
          <wp:anchor distT="0" distB="0" distL="114300" distR="114300" simplePos="0" relativeHeight="251665408" behindDoc="0" locked="0" layoutInCell="1" allowOverlap="1" wp14:anchorId="24269B7C" wp14:editId="26E82CB0">
            <wp:simplePos x="0" y="0"/>
            <wp:positionH relativeFrom="column">
              <wp:posOffset>3312784</wp:posOffset>
            </wp:positionH>
            <wp:positionV relativeFrom="paragraph">
              <wp:posOffset>7675</wp:posOffset>
            </wp:positionV>
            <wp:extent cx="2167352" cy="3425036"/>
            <wp:effectExtent l="0" t="0" r="4445" b="4445"/>
            <wp:wrapNone/>
            <wp:docPr id="1277710847" name="Slika 1" descr="Slika na kojoj se nalazi tekst, računar, snimak ekrana, stolica&#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710847" name="Slika 1" descr="Slika na kojoj se nalazi tekst, računar, snimak ekrana, stolica&#10;&#10;Opis je automatski generisan"/>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71300" cy="3431275"/>
                    </a:xfrm>
                    <a:prstGeom prst="rect">
                      <a:avLst/>
                    </a:prstGeom>
                  </pic:spPr>
                </pic:pic>
              </a:graphicData>
            </a:graphic>
            <wp14:sizeRelH relativeFrom="page">
              <wp14:pctWidth>0</wp14:pctWidth>
            </wp14:sizeRelH>
            <wp14:sizeRelV relativeFrom="page">
              <wp14:pctHeight>0</wp14:pctHeight>
            </wp14:sizeRelV>
          </wp:anchor>
        </w:drawing>
      </w:r>
      <w:r w:rsidRPr="0049318A">
        <w:rPr>
          <w:rFonts w:ascii="Tahoma" w:hAnsi="Tahoma" w:cs="Tahoma"/>
          <w:noProof/>
          <w:color w:val="FF0000"/>
          <w:lang w:val="en"/>
        </w:rPr>
        <w:drawing>
          <wp:anchor distT="0" distB="0" distL="114300" distR="114300" simplePos="0" relativeHeight="251664384" behindDoc="0" locked="0" layoutInCell="1" allowOverlap="1" wp14:anchorId="29594629" wp14:editId="0C8A290A">
            <wp:simplePos x="0" y="0"/>
            <wp:positionH relativeFrom="column">
              <wp:posOffset>25172</wp:posOffset>
            </wp:positionH>
            <wp:positionV relativeFrom="paragraph">
              <wp:posOffset>12961</wp:posOffset>
            </wp:positionV>
            <wp:extent cx="2827769" cy="3443086"/>
            <wp:effectExtent l="0" t="0" r="0" b="5080"/>
            <wp:wrapNone/>
            <wp:docPr id="338807396" name="Slika 1" descr="Slika na kojoj se nalazi tekst, Ljudsko lice, snimak ekrana, žena&#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07396" name="Slika 1" descr="Slika na kojoj se nalazi tekst, Ljudsko lice, snimak ekrana, žena&#10;&#10;Opis je automatski generisan"/>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29815" cy="3445577"/>
                    </a:xfrm>
                    <a:prstGeom prst="rect">
                      <a:avLst/>
                    </a:prstGeom>
                  </pic:spPr>
                </pic:pic>
              </a:graphicData>
            </a:graphic>
            <wp14:sizeRelH relativeFrom="page">
              <wp14:pctWidth>0</wp14:pctWidth>
            </wp14:sizeRelH>
            <wp14:sizeRelV relativeFrom="page">
              <wp14:pctHeight>0</wp14:pctHeight>
            </wp14:sizeRelV>
          </wp:anchor>
        </w:drawing>
      </w:r>
    </w:p>
    <w:p w14:paraId="625321DE" w14:textId="50C9BE2C" w:rsidR="0049318A" w:rsidRDefault="0049318A" w:rsidP="0049318A">
      <w:pPr>
        <w:jc w:val="center"/>
        <w:rPr>
          <w:rFonts w:ascii="Tahoma" w:hAnsi="Tahoma" w:cs="Tahoma"/>
          <w:color w:val="FF0000"/>
          <w:lang w:val="en"/>
        </w:rPr>
      </w:pPr>
    </w:p>
    <w:p w14:paraId="059754D8" w14:textId="69CC19BC" w:rsidR="0049318A" w:rsidRDefault="0049318A" w:rsidP="0049318A">
      <w:pPr>
        <w:jc w:val="center"/>
        <w:rPr>
          <w:rFonts w:ascii="Tahoma" w:hAnsi="Tahoma" w:cs="Tahoma"/>
          <w:color w:val="FF0000"/>
          <w:lang w:val="en"/>
        </w:rPr>
      </w:pPr>
    </w:p>
    <w:p w14:paraId="73C2F865" w14:textId="1FBC24FD" w:rsidR="0049318A" w:rsidRDefault="0049318A" w:rsidP="0049318A">
      <w:pPr>
        <w:jc w:val="center"/>
        <w:rPr>
          <w:rFonts w:ascii="Tahoma" w:hAnsi="Tahoma" w:cs="Tahoma"/>
          <w:color w:val="FF0000"/>
          <w:lang w:val="en"/>
        </w:rPr>
      </w:pPr>
    </w:p>
    <w:p w14:paraId="7BB4D68F" w14:textId="6C22C04E" w:rsidR="0049318A" w:rsidRDefault="0049318A" w:rsidP="0049318A">
      <w:pPr>
        <w:jc w:val="center"/>
        <w:rPr>
          <w:rFonts w:ascii="Tahoma" w:hAnsi="Tahoma" w:cs="Tahoma"/>
          <w:color w:val="FF0000"/>
          <w:lang w:val="en"/>
        </w:rPr>
      </w:pPr>
    </w:p>
    <w:p w14:paraId="61130478" w14:textId="77777777" w:rsidR="0049318A" w:rsidRDefault="0049318A" w:rsidP="0049318A">
      <w:pPr>
        <w:jc w:val="center"/>
        <w:rPr>
          <w:rFonts w:ascii="Tahoma" w:hAnsi="Tahoma" w:cs="Tahoma"/>
          <w:color w:val="FF0000"/>
          <w:lang w:val="en"/>
        </w:rPr>
      </w:pPr>
    </w:p>
    <w:p w14:paraId="630C3A51" w14:textId="77777777" w:rsidR="0049318A" w:rsidRDefault="0049318A" w:rsidP="0049318A">
      <w:pPr>
        <w:jc w:val="center"/>
        <w:rPr>
          <w:rFonts w:ascii="Tahoma" w:hAnsi="Tahoma" w:cs="Tahoma"/>
          <w:color w:val="FF0000"/>
          <w:lang w:val="en"/>
        </w:rPr>
      </w:pPr>
    </w:p>
    <w:p w14:paraId="3DD62AD4" w14:textId="77777777" w:rsidR="0049318A" w:rsidRDefault="0049318A" w:rsidP="0049318A">
      <w:pPr>
        <w:jc w:val="center"/>
        <w:rPr>
          <w:rFonts w:ascii="Tahoma" w:hAnsi="Tahoma" w:cs="Tahoma"/>
          <w:color w:val="FF0000"/>
          <w:lang w:val="en"/>
        </w:rPr>
      </w:pPr>
    </w:p>
    <w:p w14:paraId="17F7BAA4" w14:textId="77777777" w:rsidR="0049318A" w:rsidRDefault="0049318A" w:rsidP="0049318A">
      <w:pPr>
        <w:jc w:val="center"/>
        <w:rPr>
          <w:rFonts w:ascii="Tahoma" w:hAnsi="Tahoma" w:cs="Tahoma"/>
          <w:color w:val="FF0000"/>
          <w:lang w:val="en"/>
        </w:rPr>
      </w:pPr>
    </w:p>
    <w:p w14:paraId="7E72032C" w14:textId="77777777" w:rsidR="0049318A" w:rsidRDefault="0049318A" w:rsidP="0049318A">
      <w:pPr>
        <w:jc w:val="center"/>
        <w:rPr>
          <w:rFonts w:ascii="Tahoma" w:hAnsi="Tahoma" w:cs="Tahoma"/>
          <w:color w:val="FF0000"/>
          <w:lang w:val="en"/>
        </w:rPr>
      </w:pPr>
    </w:p>
    <w:p w14:paraId="0BEAA5D7" w14:textId="77777777" w:rsidR="0049318A" w:rsidRDefault="0049318A" w:rsidP="0049318A">
      <w:pPr>
        <w:jc w:val="center"/>
        <w:rPr>
          <w:rFonts w:ascii="Tahoma" w:hAnsi="Tahoma" w:cs="Tahoma"/>
          <w:color w:val="FF0000"/>
          <w:lang w:val="en"/>
        </w:rPr>
      </w:pPr>
    </w:p>
    <w:p w14:paraId="55B9A4F1" w14:textId="77777777" w:rsidR="0049318A" w:rsidRDefault="0049318A" w:rsidP="0049318A">
      <w:pPr>
        <w:jc w:val="center"/>
        <w:rPr>
          <w:rFonts w:ascii="Tahoma" w:hAnsi="Tahoma" w:cs="Tahoma"/>
          <w:color w:val="FF0000"/>
          <w:lang w:val="en"/>
        </w:rPr>
      </w:pPr>
    </w:p>
    <w:p w14:paraId="78BE947F" w14:textId="77777777" w:rsidR="0049318A" w:rsidRDefault="0049318A" w:rsidP="0049318A">
      <w:pPr>
        <w:jc w:val="center"/>
        <w:rPr>
          <w:rFonts w:ascii="Tahoma" w:hAnsi="Tahoma" w:cs="Tahoma"/>
          <w:color w:val="FF0000"/>
          <w:lang w:val="en"/>
        </w:rPr>
      </w:pPr>
    </w:p>
    <w:p w14:paraId="60753F64" w14:textId="77777777" w:rsidR="0049318A" w:rsidRDefault="0049318A" w:rsidP="0049318A">
      <w:pPr>
        <w:jc w:val="center"/>
        <w:rPr>
          <w:rFonts w:ascii="Tahoma" w:hAnsi="Tahoma" w:cs="Tahoma"/>
          <w:color w:val="FF0000"/>
          <w:lang w:val="en"/>
        </w:rPr>
      </w:pPr>
    </w:p>
    <w:p w14:paraId="69CE7A8E" w14:textId="3224396B" w:rsidR="00C73423" w:rsidRPr="0049318A" w:rsidRDefault="00C73423" w:rsidP="00C73423">
      <w:pPr>
        <w:rPr>
          <w:rStyle w:val="jlqj4b"/>
          <w:rFonts w:ascii="Tahoma" w:hAnsi="Tahoma" w:cs="Tahoma"/>
          <w:color w:val="auto"/>
        </w:rPr>
      </w:pPr>
      <w:r>
        <w:rPr>
          <w:rStyle w:val="jlqj4b"/>
          <w:rFonts w:ascii="Tahoma" w:hAnsi="Tahoma" w:cs="Tahoma"/>
          <w:color w:val="auto"/>
        </w:rPr>
        <w:t xml:space="preserve">After ITCs and </w:t>
      </w:r>
      <w:proofErr w:type="spellStart"/>
      <w:r>
        <w:rPr>
          <w:rStyle w:val="jlqj4b"/>
          <w:rFonts w:ascii="Tahoma" w:hAnsi="Tahoma" w:cs="Tahoma"/>
          <w:color w:val="auto"/>
        </w:rPr>
        <w:t>AgriCOM</w:t>
      </w:r>
      <w:proofErr w:type="spellEnd"/>
      <w:r>
        <w:rPr>
          <w:rStyle w:val="jlqj4b"/>
          <w:rFonts w:ascii="Tahoma" w:hAnsi="Tahoma" w:cs="Tahoma"/>
          <w:color w:val="auto"/>
        </w:rPr>
        <w:t xml:space="preserve"> Challenge 2, participants do a questionnaire in the Google form, and </w:t>
      </w:r>
      <w:proofErr w:type="gramStart"/>
      <w:r>
        <w:rPr>
          <w:rStyle w:val="jlqj4b"/>
          <w:rFonts w:ascii="Tahoma" w:hAnsi="Tahoma" w:cs="Tahoma"/>
          <w:color w:val="auto"/>
        </w:rPr>
        <w:t>the majority of</w:t>
      </w:r>
      <w:proofErr w:type="gramEnd"/>
      <w:r>
        <w:rPr>
          <w:rStyle w:val="jlqj4b"/>
          <w:rFonts w:ascii="Tahoma" w:hAnsi="Tahoma" w:cs="Tahoma"/>
          <w:color w:val="auto"/>
        </w:rPr>
        <w:t xml:space="preserve"> them give mark 5 for the quality (31 of the 36 answers), while the rest give mark 4 (5 of the 36 answers) (Figure 1).</w:t>
      </w:r>
    </w:p>
    <w:p w14:paraId="031F7B6B" w14:textId="77777777" w:rsidR="00C73423" w:rsidRPr="00A638EA" w:rsidRDefault="00C73423" w:rsidP="0049318A">
      <w:pPr>
        <w:jc w:val="center"/>
        <w:rPr>
          <w:rFonts w:ascii="Tahoma" w:hAnsi="Tahoma" w:cs="Tahoma"/>
          <w:color w:val="FF0000"/>
          <w:lang w:val="en"/>
        </w:rPr>
      </w:pPr>
    </w:p>
    <w:p w14:paraId="1F6DBAAA" w14:textId="61F2F98D" w:rsidR="00FB4F89" w:rsidRPr="0049318A" w:rsidRDefault="00C73423" w:rsidP="00D50A6B">
      <w:pPr>
        <w:rPr>
          <w:rFonts w:ascii="Tahoma" w:hAnsi="Tahoma" w:cs="Tahoma"/>
          <w:color w:val="auto"/>
          <w:lang w:val="en"/>
        </w:rPr>
      </w:pPr>
      <w:r>
        <w:rPr>
          <w:rFonts w:ascii="Tahoma" w:hAnsi="Tahoma" w:cs="Tahoma"/>
          <w:b/>
          <w:bCs/>
          <w:color w:val="auto"/>
          <w:lang w:val="en"/>
        </w:rPr>
        <w:t>Figure</w:t>
      </w:r>
      <w:r w:rsidR="00C814E1" w:rsidRPr="0049318A">
        <w:rPr>
          <w:rFonts w:ascii="Tahoma" w:hAnsi="Tahoma" w:cs="Tahoma"/>
          <w:b/>
          <w:bCs/>
          <w:color w:val="auto"/>
          <w:lang w:val="en"/>
        </w:rPr>
        <w:t xml:space="preserve"> </w:t>
      </w:r>
      <w:r w:rsidR="0049318A" w:rsidRPr="0049318A">
        <w:rPr>
          <w:rFonts w:ascii="Tahoma" w:hAnsi="Tahoma" w:cs="Tahoma"/>
          <w:b/>
          <w:bCs/>
          <w:color w:val="auto"/>
          <w:lang w:val="en"/>
        </w:rPr>
        <w:t>1</w:t>
      </w:r>
      <w:r w:rsidR="00C814E1" w:rsidRPr="0049318A">
        <w:rPr>
          <w:rFonts w:ascii="Tahoma" w:hAnsi="Tahoma" w:cs="Tahoma"/>
          <w:b/>
          <w:bCs/>
          <w:color w:val="auto"/>
          <w:lang w:val="en"/>
        </w:rPr>
        <w:t>.</w:t>
      </w:r>
      <w:r w:rsidR="00C814E1" w:rsidRPr="0049318A">
        <w:rPr>
          <w:rFonts w:ascii="Tahoma" w:hAnsi="Tahoma" w:cs="Tahoma"/>
          <w:color w:val="auto"/>
          <w:lang w:val="en"/>
        </w:rPr>
        <w:t xml:space="preserve"> </w:t>
      </w:r>
      <w:r>
        <w:rPr>
          <w:rFonts w:ascii="Tahoma" w:hAnsi="Tahoma" w:cs="Tahoma"/>
          <w:color w:val="auto"/>
          <w:lang w:val="en"/>
        </w:rPr>
        <w:t xml:space="preserve">Evaluation of the quality of the ITC and </w:t>
      </w:r>
      <w:proofErr w:type="spellStart"/>
      <w:r>
        <w:rPr>
          <w:rFonts w:ascii="Tahoma" w:hAnsi="Tahoma" w:cs="Tahoma"/>
          <w:color w:val="auto"/>
          <w:lang w:val="en"/>
        </w:rPr>
        <w:t>AgriCOM</w:t>
      </w:r>
      <w:proofErr w:type="spellEnd"/>
      <w:r>
        <w:rPr>
          <w:rFonts w:ascii="Tahoma" w:hAnsi="Tahoma" w:cs="Tahoma"/>
          <w:color w:val="auto"/>
          <w:lang w:val="en"/>
        </w:rPr>
        <w:t xml:space="preserve"> Challenge 2</w:t>
      </w:r>
    </w:p>
    <w:p w14:paraId="4F9EE11A" w14:textId="585E83B7" w:rsidR="00FB4F89" w:rsidRPr="00A638EA" w:rsidRDefault="00FB4F89" w:rsidP="00C814E1">
      <w:pPr>
        <w:jc w:val="center"/>
        <w:rPr>
          <w:rFonts w:ascii="Tahoma" w:hAnsi="Tahoma" w:cs="Tahoma"/>
          <w:color w:val="FF0000"/>
          <w:lang w:val="en"/>
        </w:rPr>
      </w:pPr>
    </w:p>
    <w:p w14:paraId="1D2E7804" w14:textId="1D80ACFA" w:rsidR="00FB4F89" w:rsidRPr="00A638EA" w:rsidRDefault="00C73423" w:rsidP="00C73423">
      <w:pPr>
        <w:jc w:val="center"/>
        <w:rPr>
          <w:rFonts w:ascii="Tahoma" w:hAnsi="Tahoma" w:cs="Tahoma"/>
          <w:color w:val="FF0000"/>
          <w:lang w:val="en"/>
        </w:rPr>
      </w:pPr>
      <w:r>
        <w:rPr>
          <w:noProof/>
        </w:rPr>
        <w:drawing>
          <wp:inline distT="0" distB="0" distL="0" distR="0" wp14:anchorId="6C78AE29" wp14:editId="7F096D42">
            <wp:extent cx="4360578" cy="2362640"/>
            <wp:effectExtent l="0" t="0" r="1905" b="0"/>
            <wp:docPr id="218577978" name="Grafikon 1">
              <a:extLst xmlns:a="http://schemas.openxmlformats.org/drawingml/2006/main">
                <a:ext uri="{FF2B5EF4-FFF2-40B4-BE49-F238E27FC236}">
                  <a16:creationId xmlns:a16="http://schemas.microsoft.com/office/drawing/2014/main" id="{13C130C3-05C3-1052-01F1-24DD66F2CC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ABEF591" w14:textId="77777777" w:rsidR="00FB4F89" w:rsidRPr="00A638EA" w:rsidRDefault="00FB4F89" w:rsidP="00D50A6B">
      <w:pPr>
        <w:rPr>
          <w:rFonts w:ascii="Tahoma" w:hAnsi="Tahoma" w:cs="Tahoma"/>
          <w:color w:val="FF0000"/>
          <w:lang w:val="en"/>
        </w:rPr>
      </w:pPr>
    </w:p>
    <w:p w14:paraId="26ABA578" w14:textId="2A560E4D" w:rsidR="000C53BD" w:rsidRPr="0049318A" w:rsidRDefault="00FB4F89" w:rsidP="00D50A6B">
      <w:pPr>
        <w:rPr>
          <w:rFonts w:ascii="Tahoma" w:hAnsi="Tahoma" w:cs="Tahoma"/>
          <w:color w:val="auto"/>
          <w:lang w:val="en"/>
        </w:rPr>
      </w:pPr>
      <w:r w:rsidRPr="0049318A">
        <w:rPr>
          <w:rFonts w:ascii="Tahoma" w:hAnsi="Tahoma" w:cs="Tahoma"/>
          <w:color w:val="auto"/>
          <w:lang w:val="en"/>
        </w:rPr>
        <w:t xml:space="preserve">All </w:t>
      </w:r>
      <w:proofErr w:type="spellStart"/>
      <w:r w:rsidRPr="0049318A">
        <w:rPr>
          <w:rFonts w:ascii="Tahoma" w:hAnsi="Tahoma" w:cs="Tahoma"/>
          <w:color w:val="auto"/>
          <w:lang w:val="en"/>
        </w:rPr>
        <w:t>aditional</w:t>
      </w:r>
      <w:proofErr w:type="spellEnd"/>
      <w:r w:rsidRPr="0049318A">
        <w:rPr>
          <w:rFonts w:ascii="Tahoma" w:hAnsi="Tahoma" w:cs="Tahoma"/>
          <w:color w:val="auto"/>
          <w:lang w:val="en"/>
        </w:rPr>
        <w:t xml:space="preserve"> material</w:t>
      </w:r>
      <w:r w:rsidR="00C814E1" w:rsidRPr="0049318A">
        <w:rPr>
          <w:rFonts w:ascii="Tahoma" w:hAnsi="Tahoma" w:cs="Tahoma"/>
          <w:color w:val="auto"/>
          <w:lang w:val="en"/>
        </w:rPr>
        <w:t>s</w:t>
      </w:r>
      <w:r w:rsidRPr="0049318A">
        <w:rPr>
          <w:rFonts w:ascii="Tahoma" w:hAnsi="Tahoma" w:cs="Tahoma"/>
          <w:color w:val="auto"/>
          <w:lang w:val="en"/>
        </w:rPr>
        <w:t xml:space="preserve"> </w:t>
      </w:r>
      <w:r w:rsidR="00C814E1" w:rsidRPr="0049318A">
        <w:rPr>
          <w:rFonts w:ascii="Tahoma" w:hAnsi="Tahoma" w:cs="Tahoma"/>
          <w:color w:val="auto"/>
          <w:lang w:val="en"/>
        </w:rPr>
        <w:t>are</w:t>
      </w:r>
      <w:r w:rsidRPr="0049318A">
        <w:rPr>
          <w:rFonts w:ascii="Tahoma" w:hAnsi="Tahoma" w:cs="Tahoma"/>
          <w:color w:val="auto"/>
          <w:lang w:val="en"/>
        </w:rPr>
        <w:t xml:space="preserve"> available in </w:t>
      </w:r>
      <w:r w:rsidRPr="00DF1ED6">
        <w:rPr>
          <w:rFonts w:ascii="Tahoma" w:hAnsi="Tahoma" w:cs="Tahoma"/>
          <w:lang w:val="en"/>
        </w:rPr>
        <w:t xml:space="preserve">Annex </w:t>
      </w:r>
      <w:r w:rsidR="0049318A" w:rsidRPr="00DF1ED6">
        <w:rPr>
          <w:rFonts w:ascii="Tahoma" w:hAnsi="Tahoma" w:cs="Tahoma"/>
          <w:lang w:val="en"/>
        </w:rPr>
        <w:t>G</w:t>
      </w:r>
      <w:r w:rsidRPr="0049318A">
        <w:rPr>
          <w:rFonts w:ascii="Tahoma" w:hAnsi="Tahoma" w:cs="Tahoma"/>
          <w:color w:val="auto"/>
          <w:lang w:val="en"/>
        </w:rPr>
        <w:t>.</w:t>
      </w:r>
    </w:p>
    <w:p w14:paraId="58870F09" w14:textId="77777777" w:rsidR="003B2488" w:rsidRDefault="003B2488" w:rsidP="003B2488">
      <w:pPr>
        <w:rPr>
          <w:rFonts w:ascii="Tahoma" w:hAnsi="Tahoma" w:cs="Tahoma"/>
          <w:highlight w:val="red"/>
        </w:rPr>
      </w:pPr>
    </w:p>
    <w:p w14:paraId="7F6DB962" w14:textId="58E547EB" w:rsidR="00A865F2" w:rsidRDefault="00A865F2" w:rsidP="00A865F2">
      <w:pPr>
        <w:pStyle w:val="Heading1"/>
        <w:rPr>
          <w:rFonts w:ascii="Tahoma" w:hAnsi="Tahoma" w:cs="Tahoma"/>
        </w:rPr>
      </w:pPr>
      <w:bookmarkStart w:id="13" w:name="_Toc140179447"/>
      <w:r>
        <w:rPr>
          <w:rFonts w:ascii="Tahoma" w:hAnsi="Tahoma" w:cs="Tahoma"/>
        </w:rPr>
        <w:t>ANNEXES</w:t>
      </w:r>
      <w:bookmarkEnd w:id="13"/>
      <w:r w:rsidRPr="00FA35C0">
        <w:rPr>
          <w:rFonts w:ascii="Tahoma" w:hAnsi="Tahoma" w:cs="Tahoma"/>
        </w:rPr>
        <w:t xml:space="preserve"> </w:t>
      </w:r>
    </w:p>
    <w:p w14:paraId="4592404E" w14:textId="7B1DAC8F" w:rsidR="001C2693" w:rsidRPr="00EF257A" w:rsidRDefault="00EF257A" w:rsidP="001C2693">
      <w:pPr>
        <w:rPr>
          <w:rStyle w:val="Hyperlink"/>
          <w:rFonts w:ascii="Tahoma" w:hAnsi="Tahoma" w:cs="Tahoma"/>
          <w:b/>
          <w:sz w:val="28"/>
          <w:szCs w:val="28"/>
        </w:rPr>
      </w:pPr>
      <w:r>
        <w:rPr>
          <w:rFonts w:ascii="Tahoma" w:hAnsi="Tahoma" w:cs="Tahoma"/>
          <w:b/>
          <w:sz w:val="28"/>
          <w:szCs w:val="28"/>
        </w:rPr>
        <w:fldChar w:fldCharType="begin"/>
      </w:r>
      <w:r>
        <w:rPr>
          <w:rFonts w:ascii="Tahoma" w:hAnsi="Tahoma" w:cs="Tahoma"/>
          <w:b/>
          <w:sz w:val="28"/>
          <w:szCs w:val="28"/>
        </w:rPr>
        <w:instrText>HYPERLINK "C:\\Users\\Korisnik\\Desktop\\AGRICOM PROJECT OUTCOMES\\WP3 ITC\\3.2 Intensive Training Course Competitiveness of the agri-food sector of the Western Balkans\\2 Report on implemented courses and case study competition\\Annex\\A Attendence lists"</w:instrText>
      </w:r>
      <w:r>
        <w:rPr>
          <w:rFonts w:ascii="Tahoma" w:hAnsi="Tahoma" w:cs="Tahoma"/>
          <w:b/>
          <w:sz w:val="28"/>
          <w:szCs w:val="28"/>
        </w:rPr>
      </w:r>
      <w:r>
        <w:rPr>
          <w:rFonts w:ascii="Tahoma" w:hAnsi="Tahoma" w:cs="Tahoma"/>
          <w:b/>
          <w:sz w:val="28"/>
          <w:szCs w:val="28"/>
        </w:rPr>
        <w:fldChar w:fldCharType="separate"/>
      </w:r>
      <w:r w:rsidR="001C2693" w:rsidRPr="00EF257A">
        <w:rPr>
          <w:rStyle w:val="Hyperlink"/>
          <w:rFonts w:ascii="Tahoma" w:hAnsi="Tahoma" w:cs="Tahoma"/>
          <w:b/>
          <w:sz w:val="28"/>
          <w:szCs w:val="28"/>
        </w:rPr>
        <w:t>Anne</w:t>
      </w:r>
      <w:r w:rsidR="00A12CF7" w:rsidRPr="00EF257A">
        <w:rPr>
          <w:rStyle w:val="Hyperlink"/>
          <w:rFonts w:ascii="Tahoma" w:hAnsi="Tahoma" w:cs="Tahoma"/>
          <w:b/>
          <w:sz w:val="28"/>
          <w:szCs w:val="28"/>
        </w:rPr>
        <w:t xml:space="preserve">x A – </w:t>
      </w:r>
      <w:proofErr w:type="spellStart"/>
      <w:r w:rsidR="00A12CF7" w:rsidRPr="00EF257A">
        <w:rPr>
          <w:rStyle w:val="Hyperlink"/>
          <w:rFonts w:ascii="Tahoma" w:hAnsi="Tahoma" w:cs="Tahoma"/>
          <w:b/>
          <w:sz w:val="28"/>
          <w:szCs w:val="28"/>
        </w:rPr>
        <w:t>Attendence</w:t>
      </w:r>
      <w:proofErr w:type="spellEnd"/>
      <w:r w:rsidR="00A12CF7" w:rsidRPr="00EF257A">
        <w:rPr>
          <w:rStyle w:val="Hyperlink"/>
          <w:rFonts w:ascii="Tahoma" w:hAnsi="Tahoma" w:cs="Tahoma"/>
          <w:b/>
          <w:sz w:val="28"/>
          <w:szCs w:val="28"/>
        </w:rPr>
        <w:t xml:space="preserve"> lists</w:t>
      </w:r>
    </w:p>
    <w:p w14:paraId="3EFA9883" w14:textId="0180F7CC" w:rsidR="00A12CF7" w:rsidRPr="00C73423" w:rsidRDefault="00EF257A" w:rsidP="001C2693">
      <w:pPr>
        <w:rPr>
          <w:rStyle w:val="Hyperlink"/>
          <w:rFonts w:ascii="Tahoma" w:hAnsi="Tahoma" w:cs="Tahoma"/>
          <w:b/>
          <w:sz w:val="28"/>
          <w:szCs w:val="28"/>
        </w:rPr>
      </w:pPr>
      <w:r>
        <w:rPr>
          <w:rFonts w:ascii="Tahoma" w:hAnsi="Tahoma" w:cs="Tahoma"/>
          <w:b/>
          <w:sz w:val="28"/>
          <w:szCs w:val="28"/>
        </w:rPr>
        <w:fldChar w:fldCharType="end"/>
      </w:r>
      <w:r w:rsidR="00C73423">
        <w:rPr>
          <w:rFonts w:ascii="Tahoma" w:hAnsi="Tahoma" w:cs="Tahoma"/>
          <w:b/>
          <w:sz w:val="28"/>
          <w:szCs w:val="28"/>
        </w:rPr>
        <w:fldChar w:fldCharType="begin"/>
      </w:r>
      <w:r>
        <w:rPr>
          <w:rFonts w:ascii="Tahoma" w:hAnsi="Tahoma" w:cs="Tahoma"/>
          <w:b/>
          <w:sz w:val="28"/>
          <w:szCs w:val="28"/>
        </w:rPr>
        <w:instrText>HYPERLINK "C:\\Users\\Korisnik\\Desktop\\AGRICOM PROJECT OUTCOMES\\WP3 ITC\\3.2 Intensive Training Course Competitiveness of the agri-food sector of the Western Balkans\\2 Report on implemented courses and case study competition\\Annex\\B ITC presentations"</w:instrText>
      </w:r>
      <w:r w:rsidR="00C73423">
        <w:rPr>
          <w:rFonts w:ascii="Tahoma" w:hAnsi="Tahoma" w:cs="Tahoma"/>
          <w:b/>
          <w:sz w:val="28"/>
          <w:szCs w:val="28"/>
        </w:rPr>
      </w:r>
      <w:r w:rsidR="00C73423">
        <w:rPr>
          <w:rFonts w:ascii="Tahoma" w:hAnsi="Tahoma" w:cs="Tahoma"/>
          <w:b/>
          <w:sz w:val="28"/>
          <w:szCs w:val="28"/>
        </w:rPr>
        <w:fldChar w:fldCharType="separate"/>
      </w:r>
      <w:r w:rsidR="00A12CF7" w:rsidRPr="00C73423">
        <w:rPr>
          <w:rStyle w:val="Hyperlink"/>
          <w:rFonts w:ascii="Tahoma" w:hAnsi="Tahoma" w:cs="Tahoma"/>
          <w:b/>
          <w:sz w:val="28"/>
          <w:szCs w:val="28"/>
        </w:rPr>
        <w:t xml:space="preserve">Annex B – </w:t>
      </w:r>
      <w:r w:rsidR="00C73423" w:rsidRPr="00C73423">
        <w:rPr>
          <w:rStyle w:val="Hyperlink"/>
          <w:rFonts w:ascii="Tahoma" w:hAnsi="Tahoma" w:cs="Tahoma"/>
          <w:b/>
          <w:sz w:val="28"/>
          <w:szCs w:val="28"/>
        </w:rPr>
        <w:t>ITC presentations</w:t>
      </w:r>
    </w:p>
    <w:p w14:paraId="414FFB99" w14:textId="0D493904" w:rsidR="00C73423" w:rsidRPr="00EF257A" w:rsidRDefault="00C73423" w:rsidP="001C2693">
      <w:pPr>
        <w:rPr>
          <w:rStyle w:val="Hyperlink"/>
          <w:rFonts w:ascii="Tahoma" w:hAnsi="Tahoma" w:cs="Tahoma"/>
          <w:b/>
          <w:sz w:val="28"/>
          <w:szCs w:val="28"/>
        </w:rPr>
      </w:pPr>
      <w:r>
        <w:rPr>
          <w:rFonts w:ascii="Tahoma" w:hAnsi="Tahoma" w:cs="Tahoma"/>
          <w:b/>
          <w:sz w:val="28"/>
          <w:szCs w:val="28"/>
        </w:rPr>
        <w:fldChar w:fldCharType="end"/>
      </w:r>
      <w:r w:rsidR="00EF257A">
        <w:rPr>
          <w:rFonts w:ascii="Tahoma" w:hAnsi="Tahoma" w:cs="Tahoma"/>
          <w:b/>
          <w:sz w:val="28"/>
          <w:szCs w:val="28"/>
        </w:rPr>
        <w:fldChar w:fldCharType="begin"/>
      </w:r>
      <w:r w:rsidR="00EF257A">
        <w:rPr>
          <w:rFonts w:ascii="Tahoma" w:hAnsi="Tahoma" w:cs="Tahoma"/>
          <w:b/>
          <w:sz w:val="28"/>
          <w:szCs w:val="28"/>
        </w:rPr>
        <w:instrText>HYPERLINK "C:\\Users\\Korisnik\\Desktop\\AGRICOM PROJECT OUTCOMES\\WP3 ITC\\3.2 Intensive Training Course Competitiveness of the agri-food sector of the Western Balkans\\2 Report on implemented courses and case study competition\\Annex\\C Case study"</w:instrText>
      </w:r>
      <w:r w:rsidR="00EF257A">
        <w:rPr>
          <w:rFonts w:ascii="Tahoma" w:hAnsi="Tahoma" w:cs="Tahoma"/>
          <w:b/>
          <w:sz w:val="28"/>
          <w:szCs w:val="28"/>
        </w:rPr>
      </w:r>
      <w:r w:rsidR="00EF257A">
        <w:rPr>
          <w:rFonts w:ascii="Tahoma" w:hAnsi="Tahoma" w:cs="Tahoma"/>
          <w:b/>
          <w:sz w:val="28"/>
          <w:szCs w:val="28"/>
        </w:rPr>
        <w:fldChar w:fldCharType="separate"/>
      </w:r>
      <w:r w:rsidRPr="00EF257A">
        <w:rPr>
          <w:rStyle w:val="Hyperlink"/>
          <w:rFonts w:ascii="Tahoma" w:hAnsi="Tahoma" w:cs="Tahoma"/>
          <w:b/>
          <w:sz w:val="28"/>
          <w:szCs w:val="28"/>
        </w:rPr>
        <w:t>Annex C – Case study</w:t>
      </w:r>
    </w:p>
    <w:p w14:paraId="0530A1D8" w14:textId="605AAFE6" w:rsidR="00C73423" w:rsidRPr="00EF257A" w:rsidRDefault="00EF257A" w:rsidP="001C2693">
      <w:pPr>
        <w:rPr>
          <w:rStyle w:val="Hyperlink"/>
          <w:rFonts w:ascii="Tahoma" w:hAnsi="Tahoma" w:cs="Tahoma"/>
          <w:b/>
          <w:sz w:val="28"/>
          <w:szCs w:val="28"/>
        </w:rPr>
      </w:pPr>
      <w:r>
        <w:rPr>
          <w:rFonts w:ascii="Tahoma" w:hAnsi="Tahoma" w:cs="Tahoma"/>
          <w:b/>
          <w:sz w:val="28"/>
          <w:szCs w:val="28"/>
        </w:rPr>
        <w:fldChar w:fldCharType="end"/>
      </w:r>
      <w:r>
        <w:rPr>
          <w:rFonts w:ascii="Tahoma" w:hAnsi="Tahoma" w:cs="Tahoma"/>
          <w:b/>
          <w:sz w:val="28"/>
          <w:szCs w:val="28"/>
        </w:rPr>
        <w:fldChar w:fldCharType="begin"/>
      </w:r>
      <w:r>
        <w:rPr>
          <w:rFonts w:ascii="Tahoma" w:hAnsi="Tahoma" w:cs="Tahoma"/>
          <w:b/>
          <w:sz w:val="28"/>
          <w:szCs w:val="28"/>
        </w:rPr>
        <w:instrText>HYPERLINK "C:\\Users\\Korisnik\\Desktop\\AGRICOM PROJECT OUTCOMES\\WP3 ITC\\3.2 Intensive Training Course Competitiveness of the agri-food sector of the Western Balkans\\2 Report on implemented courses and case study competition\\Annex\\D Solutions AgriCOM Challenge"</w:instrText>
      </w:r>
      <w:r>
        <w:rPr>
          <w:rFonts w:ascii="Tahoma" w:hAnsi="Tahoma" w:cs="Tahoma"/>
          <w:b/>
          <w:sz w:val="28"/>
          <w:szCs w:val="28"/>
        </w:rPr>
      </w:r>
      <w:r>
        <w:rPr>
          <w:rFonts w:ascii="Tahoma" w:hAnsi="Tahoma" w:cs="Tahoma"/>
          <w:b/>
          <w:sz w:val="28"/>
          <w:szCs w:val="28"/>
        </w:rPr>
        <w:fldChar w:fldCharType="separate"/>
      </w:r>
      <w:r w:rsidR="00C73423" w:rsidRPr="00EF257A">
        <w:rPr>
          <w:rStyle w:val="Hyperlink"/>
          <w:rFonts w:ascii="Tahoma" w:hAnsi="Tahoma" w:cs="Tahoma"/>
          <w:b/>
          <w:sz w:val="28"/>
          <w:szCs w:val="28"/>
        </w:rPr>
        <w:t xml:space="preserve">Annex D – Solutions </w:t>
      </w:r>
      <w:proofErr w:type="spellStart"/>
      <w:r w:rsidR="00C73423" w:rsidRPr="00EF257A">
        <w:rPr>
          <w:rStyle w:val="Hyperlink"/>
          <w:rFonts w:ascii="Tahoma" w:hAnsi="Tahoma" w:cs="Tahoma"/>
          <w:b/>
          <w:sz w:val="28"/>
          <w:szCs w:val="28"/>
        </w:rPr>
        <w:t>AgriCOM</w:t>
      </w:r>
      <w:proofErr w:type="spellEnd"/>
      <w:r w:rsidR="00C73423" w:rsidRPr="00EF257A">
        <w:rPr>
          <w:rStyle w:val="Hyperlink"/>
          <w:rFonts w:ascii="Tahoma" w:hAnsi="Tahoma" w:cs="Tahoma"/>
          <w:b/>
          <w:sz w:val="28"/>
          <w:szCs w:val="28"/>
        </w:rPr>
        <w:t xml:space="preserve"> Challenge</w:t>
      </w:r>
    </w:p>
    <w:p w14:paraId="190A67C8" w14:textId="5DBD2CC9" w:rsidR="00C73423" w:rsidRPr="00EF257A" w:rsidRDefault="00EF257A" w:rsidP="001C2693">
      <w:pPr>
        <w:rPr>
          <w:rStyle w:val="Hyperlink"/>
          <w:rFonts w:ascii="Tahoma" w:hAnsi="Tahoma" w:cs="Tahoma"/>
          <w:b/>
          <w:sz w:val="28"/>
          <w:szCs w:val="28"/>
        </w:rPr>
      </w:pPr>
      <w:r>
        <w:rPr>
          <w:rFonts w:ascii="Tahoma" w:hAnsi="Tahoma" w:cs="Tahoma"/>
          <w:b/>
          <w:sz w:val="28"/>
          <w:szCs w:val="28"/>
        </w:rPr>
        <w:fldChar w:fldCharType="end"/>
      </w:r>
      <w:r>
        <w:rPr>
          <w:rFonts w:ascii="Tahoma" w:hAnsi="Tahoma" w:cs="Tahoma"/>
          <w:b/>
          <w:sz w:val="28"/>
          <w:szCs w:val="28"/>
        </w:rPr>
        <w:fldChar w:fldCharType="begin"/>
      </w:r>
      <w:r>
        <w:rPr>
          <w:rFonts w:ascii="Tahoma" w:hAnsi="Tahoma" w:cs="Tahoma"/>
          <w:b/>
          <w:sz w:val="28"/>
          <w:szCs w:val="28"/>
        </w:rPr>
        <w:instrText>HYPERLINK "C:\\Users\\Korisnik\\Desktop\\AGRICOM PROJECT OUTCOMES\\WP3 ITC\\3.2 Intensive Training Course Competitiveness of the agri-food sector of the Western Balkans\\2 Report on implemented courses and case study competition\\Annex\\E Presentations final event"</w:instrText>
      </w:r>
      <w:r>
        <w:rPr>
          <w:rFonts w:ascii="Tahoma" w:hAnsi="Tahoma" w:cs="Tahoma"/>
          <w:b/>
          <w:sz w:val="28"/>
          <w:szCs w:val="28"/>
        </w:rPr>
      </w:r>
      <w:r>
        <w:rPr>
          <w:rFonts w:ascii="Tahoma" w:hAnsi="Tahoma" w:cs="Tahoma"/>
          <w:b/>
          <w:sz w:val="28"/>
          <w:szCs w:val="28"/>
        </w:rPr>
        <w:fldChar w:fldCharType="separate"/>
      </w:r>
      <w:r w:rsidR="00C73423" w:rsidRPr="00EF257A">
        <w:rPr>
          <w:rStyle w:val="Hyperlink"/>
          <w:rFonts w:ascii="Tahoma" w:hAnsi="Tahoma" w:cs="Tahoma"/>
          <w:b/>
          <w:sz w:val="28"/>
          <w:szCs w:val="28"/>
        </w:rPr>
        <w:t>Annex E – Presentations final event</w:t>
      </w:r>
    </w:p>
    <w:p w14:paraId="1DE7DE18" w14:textId="4E32072A" w:rsidR="00C73423" w:rsidRPr="00C73423" w:rsidRDefault="00EF257A" w:rsidP="00C73423">
      <w:pPr>
        <w:rPr>
          <w:rStyle w:val="Hyperlink"/>
          <w:rFonts w:ascii="Tahoma" w:hAnsi="Tahoma" w:cs="Tahoma"/>
          <w:b/>
          <w:sz w:val="28"/>
          <w:szCs w:val="28"/>
        </w:rPr>
      </w:pPr>
      <w:r>
        <w:rPr>
          <w:rFonts w:ascii="Tahoma" w:hAnsi="Tahoma" w:cs="Tahoma"/>
          <w:b/>
          <w:sz w:val="28"/>
          <w:szCs w:val="28"/>
        </w:rPr>
        <w:fldChar w:fldCharType="end"/>
      </w:r>
      <w:r w:rsidR="00C73423">
        <w:rPr>
          <w:rFonts w:ascii="Tahoma" w:hAnsi="Tahoma" w:cs="Tahoma"/>
          <w:b/>
          <w:sz w:val="28"/>
          <w:szCs w:val="28"/>
        </w:rPr>
        <w:fldChar w:fldCharType="begin"/>
      </w:r>
      <w:r>
        <w:rPr>
          <w:rFonts w:ascii="Tahoma" w:hAnsi="Tahoma" w:cs="Tahoma"/>
          <w:b/>
          <w:sz w:val="28"/>
          <w:szCs w:val="28"/>
        </w:rPr>
        <w:instrText>HYPERLINK "C:\\Users\\Korisnik\\Desktop\\AGRICOM PROJECT OUTCOMES\\WP3 ITC\\3.2 Intensive Training Course Competitiveness of the agri-food sector of the Western Balkans\\2 Report on implemented courses and case study competition\\Annex\\F Social media"</w:instrText>
      </w:r>
      <w:r w:rsidR="00C73423">
        <w:rPr>
          <w:rFonts w:ascii="Tahoma" w:hAnsi="Tahoma" w:cs="Tahoma"/>
          <w:b/>
          <w:sz w:val="28"/>
          <w:szCs w:val="28"/>
        </w:rPr>
      </w:r>
      <w:r w:rsidR="00C73423">
        <w:rPr>
          <w:rFonts w:ascii="Tahoma" w:hAnsi="Tahoma" w:cs="Tahoma"/>
          <w:b/>
          <w:sz w:val="28"/>
          <w:szCs w:val="28"/>
        </w:rPr>
        <w:fldChar w:fldCharType="separate"/>
      </w:r>
      <w:r w:rsidR="00C73423" w:rsidRPr="00C73423">
        <w:rPr>
          <w:rStyle w:val="Hyperlink"/>
          <w:rFonts w:ascii="Tahoma" w:hAnsi="Tahoma" w:cs="Tahoma"/>
          <w:b/>
          <w:sz w:val="28"/>
          <w:szCs w:val="28"/>
        </w:rPr>
        <w:t>Annex F – Social media</w:t>
      </w:r>
    </w:p>
    <w:p w14:paraId="6FBC7EAA" w14:textId="5C6083FF" w:rsidR="00C73423" w:rsidRPr="00EF257A" w:rsidRDefault="00C73423" w:rsidP="00C73423">
      <w:pPr>
        <w:rPr>
          <w:rStyle w:val="Hyperlink"/>
          <w:rFonts w:ascii="Tahoma" w:hAnsi="Tahoma" w:cs="Tahoma"/>
          <w:b/>
          <w:sz w:val="28"/>
          <w:szCs w:val="28"/>
        </w:rPr>
      </w:pPr>
      <w:r>
        <w:rPr>
          <w:rFonts w:ascii="Tahoma" w:hAnsi="Tahoma" w:cs="Tahoma"/>
          <w:b/>
          <w:sz w:val="28"/>
          <w:szCs w:val="28"/>
        </w:rPr>
        <w:fldChar w:fldCharType="end"/>
      </w:r>
      <w:r w:rsidR="00EF257A">
        <w:rPr>
          <w:rFonts w:ascii="Tahoma" w:hAnsi="Tahoma" w:cs="Tahoma"/>
          <w:b/>
          <w:sz w:val="28"/>
          <w:szCs w:val="28"/>
        </w:rPr>
        <w:fldChar w:fldCharType="begin"/>
      </w:r>
      <w:r w:rsidR="00EF257A">
        <w:rPr>
          <w:rFonts w:ascii="Tahoma" w:hAnsi="Tahoma" w:cs="Tahoma"/>
          <w:b/>
          <w:sz w:val="28"/>
          <w:szCs w:val="28"/>
        </w:rPr>
        <w:instrText>HYPERLINK "C:\\Users\\Korisnik\\Desktop\\AGRICOM PROJECT OUTCOMES\\WP3 ITC\\3.2 Intensive Training Course Competitiveness of the agri-food sector of the Western Balkans\\2 Report on implemented courses and case study competition\\Annex\\G Additional material"</w:instrText>
      </w:r>
      <w:r w:rsidR="00EF257A">
        <w:rPr>
          <w:rFonts w:ascii="Tahoma" w:hAnsi="Tahoma" w:cs="Tahoma"/>
          <w:b/>
          <w:sz w:val="28"/>
          <w:szCs w:val="28"/>
        </w:rPr>
      </w:r>
      <w:r w:rsidR="00EF257A">
        <w:rPr>
          <w:rFonts w:ascii="Tahoma" w:hAnsi="Tahoma" w:cs="Tahoma"/>
          <w:b/>
          <w:sz w:val="28"/>
          <w:szCs w:val="28"/>
        </w:rPr>
        <w:fldChar w:fldCharType="separate"/>
      </w:r>
      <w:r w:rsidRPr="00EF257A">
        <w:rPr>
          <w:rStyle w:val="Hyperlink"/>
          <w:rFonts w:ascii="Tahoma" w:hAnsi="Tahoma" w:cs="Tahoma"/>
          <w:b/>
          <w:sz w:val="28"/>
          <w:szCs w:val="28"/>
        </w:rPr>
        <w:t>Annex G – Additional material</w:t>
      </w:r>
    </w:p>
    <w:p w14:paraId="72513DB6" w14:textId="5A67ED82" w:rsidR="001C2693" w:rsidRDefault="00EF257A" w:rsidP="001C2693">
      <w:r>
        <w:rPr>
          <w:rFonts w:ascii="Tahoma" w:hAnsi="Tahoma" w:cs="Tahoma"/>
          <w:b/>
          <w:sz w:val="28"/>
          <w:szCs w:val="28"/>
        </w:rPr>
        <w:fldChar w:fldCharType="end"/>
      </w:r>
    </w:p>
    <w:p w14:paraId="32A58677" w14:textId="2461C667" w:rsidR="001C2693" w:rsidRPr="001C2693" w:rsidRDefault="001C2693" w:rsidP="001C2693"/>
    <w:p w14:paraId="3FA6EB83" w14:textId="0BE3AFB5" w:rsidR="00DE1E27" w:rsidRDefault="00A6005E" w:rsidP="00A6005E">
      <w:pPr>
        <w:tabs>
          <w:tab w:val="left" w:pos="1095"/>
        </w:tabs>
        <w:rPr>
          <w:rStyle w:val="Hyperlink"/>
          <w:rFonts w:ascii="Tahoma" w:hAnsi="Tahoma" w:cs="Tahoma"/>
          <w:bCs/>
          <w:sz w:val="28"/>
        </w:rPr>
      </w:pPr>
      <w:r>
        <w:rPr>
          <w:rStyle w:val="Hyperlink"/>
          <w:rFonts w:ascii="Tahoma" w:hAnsi="Tahoma" w:cs="Tahoma"/>
          <w:bCs/>
          <w:sz w:val="28"/>
        </w:rPr>
        <w:t xml:space="preserve"> </w:t>
      </w:r>
    </w:p>
    <w:p w14:paraId="07621235" w14:textId="2EA30942" w:rsidR="00A6005E" w:rsidRDefault="00A6005E" w:rsidP="00A6005E">
      <w:pPr>
        <w:tabs>
          <w:tab w:val="left" w:pos="1095"/>
        </w:tabs>
        <w:rPr>
          <w:rStyle w:val="Hyperlink"/>
          <w:rFonts w:ascii="Tahoma" w:hAnsi="Tahoma" w:cs="Tahoma"/>
          <w:bCs/>
          <w:sz w:val="28"/>
        </w:rPr>
      </w:pPr>
    </w:p>
    <w:p w14:paraId="118E05F2" w14:textId="28A57772" w:rsidR="00411449" w:rsidRDefault="00411449" w:rsidP="00126D76">
      <w:pPr>
        <w:pStyle w:val="Heading1"/>
        <w:rPr>
          <w:rStyle w:val="Hyperlink"/>
          <w:rFonts w:ascii="Tahoma" w:eastAsia="Calibri" w:hAnsi="Tahoma" w:cs="Tahoma"/>
          <w:bCs w:val="0"/>
          <w:sz w:val="28"/>
        </w:rPr>
      </w:pPr>
    </w:p>
    <w:p w14:paraId="0762123F" w14:textId="77777777" w:rsidR="005A3359" w:rsidRPr="00FA35C0" w:rsidRDefault="005A3359">
      <w:pPr>
        <w:rPr>
          <w:rFonts w:ascii="Tahoma" w:hAnsi="Tahoma" w:cs="Tahoma"/>
          <w:i/>
          <w:sz w:val="22"/>
        </w:rPr>
      </w:pPr>
    </w:p>
    <w:p w14:paraId="07621240" w14:textId="77777777" w:rsidR="005A3359" w:rsidRPr="00FA35C0" w:rsidRDefault="005A3359">
      <w:pPr>
        <w:rPr>
          <w:rFonts w:ascii="Tahoma" w:hAnsi="Tahoma" w:cs="Tahoma"/>
          <w:i/>
          <w:sz w:val="22"/>
        </w:rPr>
      </w:pPr>
    </w:p>
    <w:p w14:paraId="07621241" w14:textId="77777777" w:rsidR="005A3359" w:rsidRPr="00FA35C0" w:rsidRDefault="005A3359" w:rsidP="005A3359">
      <w:pPr>
        <w:jc w:val="center"/>
        <w:rPr>
          <w:rFonts w:ascii="Tahoma" w:hAnsi="Tahoma" w:cs="Tahoma"/>
          <w:b/>
          <w:sz w:val="40"/>
          <w:szCs w:val="40"/>
        </w:rPr>
      </w:pPr>
    </w:p>
    <w:p w14:paraId="07621242" w14:textId="77777777" w:rsidR="005A3359" w:rsidRPr="00FA35C0" w:rsidRDefault="005A3359">
      <w:pPr>
        <w:rPr>
          <w:rFonts w:ascii="Tahoma" w:hAnsi="Tahoma" w:cs="Tahoma"/>
          <w:i/>
          <w:sz w:val="22"/>
        </w:rPr>
      </w:pPr>
    </w:p>
    <w:sectPr w:rsidR="005A3359" w:rsidRPr="00FA35C0" w:rsidSect="00B80888">
      <w:headerReference w:type="default" r:id="rId32"/>
      <w:footerReference w:type="default" r:id="rId33"/>
      <w:headerReference w:type="first" r:id="rId34"/>
      <w:footerReference w:type="first" r:id="rId35"/>
      <w:pgSz w:w="11906" w:h="16838" w:code="9"/>
      <w:pgMar w:top="2383" w:right="1134" w:bottom="1418" w:left="1134" w:header="851" w:footer="851" w:gutter="0"/>
      <w:pgNumType w:fmt="numberInDash"/>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97CF6E" w14:textId="77777777" w:rsidR="00B156C8" w:rsidRDefault="00B156C8" w:rsidP="00D111E3">
      <w:r>
        <w:separator/>
      </w:r>
    </w:p>
    <w:p w14:paraId="02FD988A" w14:textId="77777777" w:rsidR="00B156C8" w:rsidRDefault="00B156C8" w:rsidP="00D111E3"/>
    <w:p w14:paraId="55D196FC" w14:textId="77777777" w:rsidR="00B156C8" w:rsidRDefault="00B156C8" w:rsidP="00D111E3"/>
  </w:endnote>
  <w:endnote w:type="continuationSeparator" w:id="0">
    <w:p w14:paraId="0991F131" w14:textId="77777777" w:rsidR="00B156C8" w:rsidRDefault="00B156C8" w:rsidP="00D111E3">
      <w:r>
        <w:continuationSeparator/>
      </w:r>
    </w:p>
    <w:p w14:paraId="3EDE9CD9" w14:textId="77777777" w:rsidR="00B156C8" w:rsidRDefault="00B156C8" w:rsidP="00D111E3"/>
    <w:p w14:paraId="7D340593" w14:textId="77777777" w:rsidR="00B156C8" w:rsidRDefault="00B156C8" w:rsidP="00D111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Palatino">
    <w:altName w:val="Book Antiqua"/>
    <w:panose1 w:val="02040602050305020304"/>
    <w:charset w:val="00"/>
    <w:family w:val="roman"/>
    <w:pitch w:val="variable"/>
    <w:sig w:usb0="00000007" w:usb1="00000000" w:usb2="00000000" w:usb3="00000000" w:csb0="00000093"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69513450"/>
      <w:docPartObj>
        <w:docPartGallery w:val="Page Numbers (Bottom of Page)"/>
        <w:docPartUnique/>
      </w:docPartObj>
    </w:sdtPr>
    <w:sdtContent>
      <w:p w14:paraId="07621267" w14:textId="77777777" w:rsidR="004844FE" w:rsidRDefault="004844FE">
        <w:pPr>
          <w:pStyle w:val="Footer"/>
          <w:jc w:val="center"/>
        </w:pPr>
        <w:r>
          <w:fldChar w:fldCharType="begin"/>
        </w:r>
        <w:r>
          <w:instrText xml:space="preserve"> PAGE   \* MERGEFORMAT </w:instrText>
        </w:r>
        <w:r>
          <w:fldChar w:fldCharType="separate"/>
        </w:r>
        <w:r w:rsidR="00C814E1">
          <w:rPr>
            <w:noProof/>
          </w:rPr>
          <w:t>- 12 -</w:t>
        </w:r>
        <w:r>
          <w:rPr>
            <w:noProof/>
          </w:rPr>
          <w:fldChar w:fldCharType="end"/>
        </w:r>
      </w:p>
    </w:sdtContent>
  </w:sdt>
  <w:p w14:paraId="07621268" w14:textId="77777777" w:rsidR="004844FE" w:rsidRPr="005361C2" w:rsidRDefault="004844FE" w:rsidP="005361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69513447"/>
      <w:docPartObj>
        <w:docPartGallery w:val="Page Numbers (Bottom of Page)"/>
        <w:docPartUnique/>
      </w:docPartObj>
    </w:sdtPr>
    <w:sdtContent>
      <w:p w14:paraId="07621271" w14:textId="77777777" w:rsidR="004844FE" w:rsidRDefault="004844FE">
        <w:pPr>
          <w:pStyle w:val="Footer"/>
          <w:jc w:val="center"/>
        </w:pPr>
        <w:r>
          <w:fldChar w:fldCharType="begin"/>
        </w:r>
        <w:r>
          <w:instrText xml:space="preserve"> PAGE   \* MERGEFORMAT </w:instrText>
        </w:r>
        <w:r>
          <w:fldChar w:fldCharType="separate"/>
        </w:r>
        <w:r w:rsidR="00C814E1">
          <w:rPr>
            <w:noProof/>
          </w:rPr>
          <w:t>- 1 -</w:t>
        </w:r>
        <w:r>
          <w:rPr>
            <w:noProof/>
          </w:rPr>
          <w:fldChar w:fldCharType="end"/>
        </w:r>
      </w:p>
    </w:sdtContent>
  </w:sdt>
  <w:p w14:paraId="07621272" w14:textId="77777777" w:rsidR="004844FE" w:rsidRDefault="004844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2FD6CD" w14:textId="77777777" w:rsidR="00B156C8" w:rsidRDefault="00B156C8" w:rsidP="00D111E3">
      <w:r>
        <w:separator/>
      </w:r>
    </w:p>
  </w:footnote>
  <w:footnote w:type="continuationSeparator" w:id="0">
    <w:p w14:paraId="0758C303" w14:textId="77777777" w:rsidR="00B156C8" w:rsidRDefault="00B156C8" w:rsidP="00D111E3">
      <w:r>
        <w:continuationSeparator/>
      </w:r>
    </w:p>
    <w:p w14:paraId="733DEEE0" w14:textId="77777777" w:rsidR="00B156C8" w:rsidRDefault="00B156C8" w:rsidP="00D111E3"/>
    <w:p w14:paraId="2A020EB2" w14:textId="77777777" w:rsidR="00B156C8" w:rsidRDefault="00B156C8" w:rsidP="00D111E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62125F" w14:textId="77777777" w:rsidR="004844FE" w:rsidRDefault="004844FE" w:rsidP="00030ED6">
    <w:pPr>
      <w:pStyle w:val="Header"/>
      <w:tabs>
        <w:tab w:val="clear" w:pos="4513"/>
        <w:tab w:val="clear" w:pos="9026"/>
        <w:tab w:val="center" w:pos="4819"/>
        <w:tab w:val="right" w:pos="9638"/>
      </w:tabs>
      <w:jc w:val="center"/>
      <w:rPr>
        <w:rFonts w:cs="Times New Roman"/>
        <w:noProof/>
        <w:szCs w:val="20"/>
        <w:lang w:val="en-US" w:eastAsia="fi-FI"/>
      </w:rPr>
    </w:pPr>
    <w:r>
      <w:rPr>
        <w:rFonts w:cs="Times New Roman"/>
        <w:noProof/>
        <w:szCs w:val="20"/>
        <w:lang w:val="en-US"/>
      </w:rPr>
      <w:drawing>
        <wp:anchor distT="0" distB="0" distL="114300" distR="114300" simplePos="0" relativeHeight="251658240" behindDoc="0" locked="0" layoutInCell="1" allowOverlap="1" wp14:anchorId="07621273" wp14:editId="07621274">
          <wp:simplePos x="0" y="0"/>
          <wp:positionH relativeFrom="column">
            <wp:posOffset>3934460</wp:posOffset>
          </wp:positionH>
          <wp:positionV relativeFrom="paragraph">
            <wp:posOffset>-6350</wp:posOffset>
          </wp:positionV>
          <wp:extent cx="2077720" cy="546100"/>
          <wp:effectExtent l="19050" t="0" r="0" b="0"/>
          <wp:wrapNone/>
          <wp:docPr id="8" name="Picture 5" descr="AgriCOM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COM LOGO.tif"/>
                  <pic:cNvPicPr/>
                </pic:nvPicPr>
                <pic:blipFill>
                  <a:blip r:embed="rId1"/>
                  <a:srcRect b="29837"/>
                  <a:stretch>
                    <a:fillRect/>
                  </a:stretch>
                </pic:blipFill>
                <pic:spPr>
                  <a:xfrm>
                    <a:off x="0" y="0"/>
                    <a:ext cx="2077720" cy="546100"/>
                  </a:xfrm>
                  <a:prstGeom prst="rect">
                    <a:avLst/>
                  </a:prstGeom>
                </pic:spPr>
              </pic:pic>
            </a:graphicData>
          </a:graphic>
        </wp:anchor>
      </w:drawing>
    </w:r>
    <w:r>
      <w:rPr>
        <w:rFonts w:cs="Times New Roman"/>
        <w:noProof/>
        <w:szCs w:val="20"/>
        <w:lang w:val="en-US"/>
      </w:rPr>
      <w:drawing>
        <wp:anchor distT="0" distB="0" distL="114300" distR="114300" simplePos="0" relativeHeight="251659264" behindDoc="0" locked="0" layoutInCell="1" allowOverlap="1" wp14:anchorId="07621275" wp14:editId="07621276">
          <wp:simplePos x="0" y="0"/>
          <wp:positionH relativeFrom="column">
            <wp:posOffset>-102870</wp:posOffset>
          </wp:positionH>
          <wp:positionV relativeFrom="paragraph">
            <wp:posOffset>-101600</wp:posOffset>
          </wp:positionV>
          <wp:extent cx="3122930" cy="640715"/>
          <wp:effectExtent l="0" t="0" r="0" b="0"/>
          <wp:wrapNone/>
          <wp:docPr id="9" name="Picture 8" descr="logosbeneficaireserasmusright_withthesupport-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beneficaireserasmusright_withthesupport-01.png"/>
                  <pic:cNvPicPr/>
                </pic:nvPicPr>
                <pic:blipFill>
                  <a:blip r:embed="rId2"/>
                  <a:stretch>
                    <a:fillRect/>
                  </a:stretch>
                </pic:blipFill>
                <pic:spPr>
                  <a:xfrm>
                    <a:off x="0" y="0"/>
                    <a:ext cx="3122930" cy="640715"/>
                  </a:xfrm>
                  <a:prstGeom prst="rect">
                    <a:avLst/>
                  </a:prstGeom>
                </pic:spPr>
              </pic:pic>
            </a:graphicData>
          </a:graphic>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6"/>
      <w:gridCol w:w="5089"/>
      <w:gridCol w:w="2403"/>
    </w:tblGrid>
    <w:tr w:rsidR="004844FE" w14:paraId="07621263" w14:textId="77777777" w:rsidTr="00D26F93">
      <w:tc>
        <w:tcPr>
          <w:tcW w:w="2136" w:type="dxa"/>
        </w:tcPr>
        <w:p w14:paraId="07621260" w14:textId="77777777" w:rsidR="004844FE" w:rsidRDefault="004844FE" w:rsidP="00030ED6">
          <w:pPr>
            <w:pStyle w:val="Header"/>
            <w:tabs>
              <w:tab w:val="clear" w:pos="4513"/>
              <w:tab w:val="clear" w:pos="9026"/>
              <w:tab w:val="center" w:pos="4819"/>
              <w:tab w:val="right" w:pos="9638"/>
            </w:tabs>
            <w:jc w:val="center"/>
            <w:rPr>
              <w:rFonts w:cs="Times New Roman"/>
              <w:noProof/>
              <w:szCs w:val="20"/>
              <w:lang w:val="en-US" w:eastAsia="fi-FI"/>
            </w:rPr>
          </w:pPr>
        </w:p>
      </w:tc>
      <w:tc>
        <w:tcPr>
          <w:tcW w:w="5089" w:type="dxa"/>
        </w:tcPr>
        <w:p w14:paraId="07621261" w14:textId="77777777" w:rsidR="004844FE" w:rsidRPr="00D26F93" w:rsidRDefault="004844FE" w:rsidP="00D26F93">
          <w:pPr>
            <w:pStyle w:val="Header"/>
            <w:tabs>
              <w:tab w:val="clear" w:pos="4513"/>
              <w:tab w:val="clear" w:pos="9026"/>
              <w:tab w:val="center" w:pos="4819"/>
              <w:tab w:val="right" w:pos="9638"/>
            </w:tabs>
            <w:jc w:val="center"/>
            <w:rPr>
              <w:rFonts w:eastAsia="Times New Roman" w:cs="Times New Roman"/>
              <w:color w:val="auto"/>
              <w:szCs w:val="20"/>
              <w:lang w:val="en-US" w:eastAsia="fi-FI"/>
            </w:rPr>
          </w:pPr>
        </w:p>
      </w:tc>
      <w:tc>
        <w:tcPr>
          <w:tcW w:w="2403" w:type="dxa"/>
        </w:tcPr>
        <w:p w14:paraId="07621262" w14:textId="77777777" w:rsidR="004844FE" w:rsidRDefault="004844FE" w:rsidP="00030ED6">
          <w:pPr>
            <w:pStyle w:val="Header"/>
            <w:tabs>
              <w:tab w:val="clear" w:pos="4513"/>
              <w:tab w:val="clear" w:pos="9026"/>
              <w:tab w:val="center" w:pos="4819"/>
              <w:tab w:val="right" w:pos="9638"/>
            </w:tabs>
            <w:jc w:val="center"/>
            <w:rPr>
              <w:rFonts w:cs="Times New Roman"/>
              <w:noProof/>
              <w:szCs w:val="20"/>
              <w:lang w:val="en-US" w:eastAsia="fi-FI"/>
            </w:rPr>
          </w:pPr>
        </w:p>
      </w:tc>
    </w:tr>
  </w:tbl>
  <w:p w14:paraId="07621264" w14:textId="77777777" w:rsidR="004844FE" w:rsidRDefault="004844FE" w:rsidP="00D111E3">
    <w:pPr>
      <w:pStyle w:val="Header"/>
      <w:tabs>
        <w:tab w:val="clear" w:pos="9026"/>
        <w:tab w:val="right" w:pos="9639"/>
      </w:tabs>
      <w:rPr>
        <w:rFonts w:cs="Times New Roman"/>
        <w:color w:val="7F7F7F" w:themeColor="text1" w:themeTint="80"/>
        <w:lang w:val="en-US"/>
      </w:rPr>
    </w:pPr>
  </w:p>
  <w:p w14:paraId="07621265" w14:textId="77777777" w:rsidR="004844FE" w:rsidRPr="005361C2" w:rsidRDefault="004844FE" w:rsidP="00D111E3">
    <w:pPr>
      <w:pStyle w:val="Header"/>
      <w:tabs>
        <w:tab w:val="clear" w:pos="9026"/>
        <w:tab w:val="right" w:pos="9639"/>
      </w:tabs>
      <w:rPr>
        <w:rFonts w:cs="Times New Roman"/>
        <w:color w:val="7F7F7F" w:themeColor="text1" w:themeTint="80"/>
        <w:lang w:val="en-US"/>
      </w:rPr>
    </w:pPr>
    <w:r w:rsidRPr="005361C2">
      <w:rPr>
        <w:rFonts w:cs="Times New Roman"/>
        <w:color w:val="7F7F7F" w:themeColor="text1" w:themeTint="80"/>
        <w:lang w:val="en-US"/>
      </w:rPr>
      <w:t>________________________________________________________________________________</w:t>
    </w:r>
  </w:p>
  <w:p w14:paraId="07621266" w14:textId="77777777" w:rsidR="004844FE" w:rsidRPr="00D111E3" w:rsidRDefault="004844FE" w:rsidP="00D111E3">
    <w:pPr>
      <w:pStyle w:val="Header"/>
      <w:tabs>
        <w:tab w:val="clear" w:pos="9026"/>
        <w:tab w:val="right" w:pos="9639"/>
      </w:tabs>
      <w:rPr>
        <w:rFonts w:cs="Times New Roman"/>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621269" w14:textId="77777777" w:rsidR="004844FE" w:rsidRDefault="004844FE" w:rsidP="00B80888">
    <w:pPr>
      <w:pStyle w:val="Header"/>
      <w:tabs>
        <w:tab w:val="clear" w:pos="4513"/>
        <w:tab w:val="clear" w:pos="9026"/>
        <w:tab w:val="center" w:pos="4819"/>
        <w:tab w:val="right" w:pos="9638"/>
      </w:tabs>
      <w:jc w:val="center"/>
      <w:rPr>
        <w:rFonts w:cs="Times New Roman"/>
        <w:noProof/>
        <w:szCs w:val="20"/>
        <w:lang w:val="en-US" w:eastAsia="fi-FI"/>
      </w:rPr>
    </w:pPr>
    <w:r>
      <w:rPr>
        <w:rFonts w:cs="Times New Roman"/>
        <w:noProof/>
        <w:szCs w:val="20"/>
        <w:lang w:val="en-US"/>
      </w:rPr>
      <w:drawing>
        <wp:anchor distT="0" distB="0" distL="114300" distR="114300" simplePos="0" relativeHeight="251661312" behindDoc="0" locked="0" layoutInCell="1" allowOverlap="1" wp14:anchorId="07621277" wp14:editId="07621278">
          <wp:simplePos x="0" y="0"/>
          <wp:positionH relativeFrom="column">
            <wp:posOffset>3934460</wp:posOffset>
          </wp:positionH>
          <wp:positionV relativeFrom="paragraph">
            <wp:posOffset>-6350</wp:posOffset>
          </wp:positionV>
          <wp:extent cx="2077720" cy="546100"/>
          <wp:effectExtent l="19050" t="0" r="0" b="0"/>
          <wp:wrapNone/>
          <wp:docPr id="14" name="Picture 5" descr="AgriCOM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COM LOGO.tif"/>
                  <pic:cNvPicPr/>
                </pic:nvPicPr>
                <pic:blipFill>
                  <a:blip r:embed="rId1"/>
                  <a:srcRect b="29837"/>
                  <a:stretch>
                    <a:fillRect/>
                  </a:stretch>
                </pic:blipFill>
                <pic:spPr>
                  <a:xfrm>
                    <a:off x="0" y="0"/>
                    <a:ext cx="2077720" cy="546100"/>
                  </a:xfrm>
                  <a:prstGeom prst="rect">
                    <a:avLst/>
                  </a:prstGeom>
                </pic:spPr>
              </pic:pic>
            </a:graphicData>
          </a:graphic>
        </wp:anchor>
      </w:drawing>
    </w:r>
    <w:r>
      <w:rPr>
        <w:rFonts w:cs="Times New Roman"/>
        <w:noProof/>
        <w:szCs w:val="20"/>
        <w:lang w:val="en-US"/>
      </w:rPr>
      <w:drawing>
        <wp:anchor distT="0" distB="0" distL="114300" distR="114300" simplePos="0" relativeHeight="251662336" behindDoc="0" locked="0" layoutInCell="1" allowOverlap="1" wp14:anchorId="07621279" wp14:editId="0762127A">
          <wp:simplePos x="0" y="0"/>
          <wp:positionH relativeFrom="column">
            <wp:posOffset>-102870</wp:posOffset>
          </wp:positionH>
          <wp:positionV relativeFrom="paragraph">
            <wp:posOffset>-101600</wp:posOffset>
          </wp:positionV>
          <wp:extent cx="3122930" cy="640715"/>
          <wp:effectExtent l="0" t="0" r="0" b="0"/>
          <wp:wrapNone/>
          <wp:docPr id="15" name="Picture 8" descr="logosbeneficaireserasmusright_withthesupport-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beneficaireserasmusright_withthesupport-01.png"/>
                  <pic:cNvPicPr/>
                </pic:nvPicPr>
                <pic:blipFill>
                  <a:blip r:embed="rId2"/>
                  <a:stretch>
                    <a:fillRect/>
                  </a:stretch>
                </pic:blipFill>
                <pic:spPr>
                  <a:xfrm>
                    <a:off x="0" y="0"/>
                    <a:ext cx="3122930" cy="640715"/>
                  </a:xfrm>
                  <a:prstGeom prst="rect">
                    <a:avLst/>
                  </a:prstGeom>
                </pic:spPr>
              </pic:pic>
            </a:graphicData>
          </a:graphic>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6"/>
      <w:gridCol w:w="5089"/>
      <w:gridCol w:w="2403"/>
    </w:tblGrid>
    <w:tr w:rsidR="004844FE" w14:paraId="0762126D" w14:textId="77777777" w:rsidTr="001C22B1">
      <w:tc>
        <w:tcPr>
          <w:tcW w:w="2136" w:type="dxa"/>
        </w:tcPr>
        <w:p w14:paraId="0762126A" w14:textId="77777777" w:rsidR="004844FE" w:rsidRDefault="004844FE" w:rsidP="001C22B1">
          <w:pPr>
            <w:pStyle w:val="Header"/>
            <w:tabs>
              <w:tab w:val="clear" w:pos="4513"/>
              <w:tab w:val="clear" w:pos="9026"/>
              <w:tab w:val="center" w:pos="4819"/>
              <w:tab w:val="right" w:pos="9638"/>
            </w:tabs>
            <w:jc w:val="center"/>
            <w:rPr>
              <w:rFonts w:cs="Times New Roman"/>
              <w:noProof/>
              <w:szCs w:val="20"/>
              <w:lang w:val="en-US" w:eastAsia="fi-FI"/>
            </w:rPr>
          </w:pPr>
        </w:p>
      </w:tc>
      <w:tc>
        <w:tcPr>
          <w:tcW w:w="5089" w:type="dxa"/>
        </w:tcPr>
        <w:p w14:paraId="0762126B" w14:textId="77777777" w:rsidR="004844FE" w:rsidRPr="00D26F93" w:rsidRDefault="004844FE" w:rsidP="001C22B1">
          <w:pPr>
            <w:pStyle w:val="Header"/>
            <w:tabs>
              <w:tab w:val="clear" w:pos="4513"/>
              <w:tab w:val="clear" w:pos="9026"/>
              <w:tab w:val="center" w:pos="4819"/>
              <w:tab w:val="right" w:pos="9638"/>
            </w:tabs>
            <w:jc w:val="center"/>
            <w:rPr>
              <w:rFonts w:eastAsia="Times New Roman" w:cs="Times New Roman"/>
              <w:color w:val="auto"/>
              <w:szCs w:val="20"/>
              <w:lang w:val="en-US" w:eastAsia="fi-FI"/>
            </w:rPr>
          </w:pPr>
        </w:p>
      </w:tc>
      <w:tc>
        <w:tcPr>
          <w:tcW w:w="2403" w:type="dxa"/>
        </w:tcPr>
        <w:p w14:paraId="0762126C" w14:textId="77777777" w:rsidR="004844FE" w:rsidRDefault="004844FE" w:rsidP="001C22B1">
          <w:pPr>
            <w:pStyle w:val="Header"/>
            <w:tabs>
              <w:tab w:val="clear" w:pos="4513"/>
              <w:tab w:val="clear" w:pos="9026"/>
              <w:tab w:val="center" w:pos="4819"/>
              <w:tab w:val="right" w:pos="9638"/>
            </w:tabs>
            <w:jc w:val="center"/>
            <w:rPr>
              <w:rFonts w:cs="Times New Roman"/>
              <w:noProof/>
              <w:szCs w:val="20"/>
              <w:lang w:val="en-US" w:eastAsia="fi-FI"/>
            </w:rPr>
          </w:pPr>
        </w:p>
      </w:tc>
    </w:tr>
  </w:tbl>
  <w:p w14:paraId="0762126E" w14:textId="77777777" w:rsidR="004844FE" w:rsidRDefault="004844FE" w:rsidP="00B80888">
    <w:pPr>
      <w:pStyle w:val="Header"/>
      <w:tabs>
        <w:tab w:val="clear" w:pos="9026"/>
        <w:tab w:val="right" w:pos="9639"/>
      </w:tabs>
      <w:rPr>
        <w:rFonts w:cs="Times New Roman"/>
        <w:color w:val="7F7F7F" w:themeColor="text1" w:themeTint="80"/>
        <w:lang w:val="en-US"/>
      </w:rPr>
    </w:pPr>
  </w:p>
  <w:p w14:paraId="0762126F" w14:textId="77777777" w:rsidR="004844FE" w:rsidRPr="005361C2" w:rsidRDefault="004844FE" w:rsidP="00B80888">
    <w:pPr>
      <w:pStyle w:val="Header"/>
      <w:tabs>
        <w:tab w:val="clear" w:pos="9026"/>
        <w:tab w:val="right" w:pos="9639"/>
      </w:tabs>
      <w:rPr>
        <w:rFonts w:cs="Times New Roman"/>
        <w:color w:val="7F7F7F" w:themeColor="text1" w:themeTint="80"/>
        <w:lang w:val="en-US"/>
      </w:rPr>
    </w:pPr>
    <w:r w:rsidRPr="005361C2">
      <w:rPr>
        <w:rFonts w:cs="Times New Roman"/>
        <w:color w:val="7F7F7F" w:themeColor="text1" w:themeTint="80"/>
        <w:lang w:val="en-US"/>
      </w:rPr>
      <w:t>________________________________________________________________________________</w:t>
    </w:r>
  </w:p>
  <w:p w14:paraId="07621270" w14:textId="77777777" w:rsidR="004844FE" w:rsidRPr="00B80888" w:rsidRDefault="004844FE" w:rsidP="00B808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F7AAF"/>
    <w:multiLevelType w:val="hybridMultilevel"/>
    <w:tmpl w:val="C8CA6D3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 w15:restartNumberingAfterBreak="0">
    <w:nsid w:val="0BDF0931"/>
    <w:multiLevelType w:val="hybridMultilevel"/>
    <w:tmpl w:val="A416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460A24"/>
    <w:multiLevelType w:val="hybridMultilevel"/>
    <w:tmpl w:val="8CD8C78E"/>
    <w:lvl w:ilvl="0" w:tplc="0C1A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2374699"/>
    <w:multiLevelType w:val="hybridMultilevel"/>
    <w:tmpl w:val="236A1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D42FB6"/>
    <w:multiLevelType w:val="hybridMultilevel"/>
    <w:tmpl w:val="3D1CB0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A104193"/>
    <w:multiLevelType w:val="hybridMultilevel"/>
    <w:tmpl w:val="E53A76D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 w15:restartNumberingAfterBreak="0">
    <w:nsid w:val="48164087"/>
    <w:multiLevelType w:val="hybridMultilevel"/>
    <w:tmpl w:val="A392B978"/>
    <w:lvl w:ilvl="0" w:tplc="1B3AFA02">
      <w:start w:val="1"/>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BDF67FB"/>
    <w:multiLevelType w:val="hybridMultilevel"/>
    <w:tmpl w:val="CB18EA6C"/>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8" w15:restartNumberingAfterBreak="0">
    <w:nsid w:val="591253A5"/>
    <w:multiLevelType w:val="hybridMultilevel"/>
    <w:tmpl w:val="62527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06E1C38"/>
    <w:multiLevelType w:val="hybridMultilevel"/>
    <w:tmpl w:val="A70C1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0DE78C8"/>
    <w:multiLevelType w:val="hybridMultilevel"/>
    <w:tmpl w:val="62E2D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54F4656"/>
    <w:multiLevelType w:val="hybridMultilevel"/>
    <w:tmpl w:val="0EC87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5C32AD8"/>
    <w:multiLevelType w:val="hybridMultilevel"/>
    <w:tmpl w:val="BA40986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num w:numId="1" w16cid:durableId="1118984135">
    <w:abstractNumId w:val="11"/>
  </w:num>
  <w:num w:numId="2" w16cid:durableId="2133286478">
    <w:abstractNumId w:val="2"/>
  </w:num>
  <w:num w:numId="3" w16cid:durableId="991639135">
    <w:abstractNumId w:val="12"/>
  </w:num>
  <w:num w:numId="4" w16cid:durableId="1179126805">
    <w:abstractNumId w:val="3"/>
  </w:num>
  <w:num w:numId="5" w16cid:durableId="464083576">
    <w:abstractNumId w:val="9"/>
  </w:num>
  <w:num w:numId="6" w16cid:durableId="869801887">
    <w:abstractNumId w:val="4"/>
  </w:num>
  <w:num w:numId="7" w16cid:durableId="279802431">
    <w:abstractNumId w:val="10"/>
  </w:num>
  <w:num w:numId="8" w16cid:durableId="356129136">
    <w:abstractNumId w:val="6"/>
  </w:num>
  <w:num w:numId="9" w16cid:durableId="1211843411">
    <w:abstractNumId w:val="7"/>
  </w:num>
  <w:num w:numId="10" w16cid:durableId="2062366944">
    <w:abstractNumId w:val="0"/>
  </w:num>
  <w:num w:numId="11" w16cid:durableId="707724136">
    <w:abstractNumId w:val="5"/>
  </w:num>
  <w:num w:numId="12" w16cid:durableId="600995298">
    <w:abstractNumId w:val="1"/>
  </w:num>
  <w:num w:numId="13" w16cid:durableId="1931961154">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activeWritingStyle w:appName="MSWord" w:lang="en-US"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1304"/>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zAzMDcwsDAytLC0sDBW0lEKTi0uzszPAymwrAUARyZ46CwAAAA="/>
  </w:docVars>
  <w:rsids>
    <w:rsidRoot w:val="00B95151"/>
    <w:rsid w:val="00006110"/>
    <w:rsid w:val="000102C0"/>
    <w:rsid w:val="00010E34"/>
    <w:rsid w:val="000123AD"/>
    <w:rsid w:val="00014FB7"/>
    <w:rsid w:val="000150D2"/>
    <w:rsid w:val="000163F2"/>
    <w:rsid w:val="00017A7D"/>
    <w:rsid w:val="000205C3"/>
    <w:rsid w:val="00021557"/>
    <w:rsid w:val="00021C3C"/>
    <w:rsid w:val="0002338B"/>
    <w:rsid w:val="00025D1E"/>
    <w:rsid w:val="0002617A"/>
    <w:rsid w:val="00030463"/>
    <w:rsid w:val="00030ED6"/>
    <w:rsid w:val="00036AD2"/>
    <w:rsid w:val="00037A51"/>
    <w:rsid w:val="00043130"/>
    <w:rsid w:val="00045825"/>
    <w:rsid w:val="00047D71"/>
    <w:rsid w:val="00050891"/>
    <w:rsid w:val="0005183E"/>
    <w:rsid w:val="000527F0"/>
    <w:rsid w:val="00053A2D"/>
    <w:rsid w:val="00054B76"/>
    <w:rsid w:val="00055572"/>
    <w:rsid w:val="00055F32"/>
    <w:rsid w:val="0006095F"/>
    <w:rsid w:val="000628DC"/>
    <w:rsid w:val="000640CB"/>
    <w:rsid w:val="00071A18"/>
    <w:rsid w:val="0007548C"/>
    <w:rsid w:val="00081744"/>
    <w:rsid w:val="00082FDB"/>
    <w:rsid w:val="00091326"/>
    <w:rsid w:val="00091BA1"/>
    <w:rsid w:val="00093054"/>
    <w:rsid w:val="00095015"/>
    <w:rsid w:val="000A0D78"/>
    <w:rsid w:val="000B0A59"/>
    <w:rsid w:val="000B58EF"/>
    <w:rsid w:val="000B65A3"/>
    <w:rsid w:val="000C0301"/>
    <w:rsid w:val="000C452D"/>
    <w:rsid w:val="000C473F"/>
    <w:rsid w:val="000C53BD"/>
    <w:rsid w:val="000C6A79"/>
    <w:rsid w:val="000C6D08"/>
    <w:rsid w:val="000D0629"/>
    <w:rsid w:val="000D164A"/>
    <w:rsid w:val="000D3A7E"/>
    <w:rsid w:val="000D4309"/>
    <w:rsid w:val="000D508D"/>
    <w:rsid w:val="000D54AF"/>
    <w:rsid w:val="000D7263"/>
    <w:rsid w:val="000E4E68"/>
    <w:rsid w:val="000E76BB"/>
    <w:rsid w:val="000F2CDE"/>
    <w:rsid w:val="000F5270"/>
    <w:rsid w:val="000F7A0B"/>
    <w:rsid w:val="000F7FE0"/>
    <w:rsid w:val="00101198"/>
    <w:rsid w:val="001060A5"/>
    <w:rsid w:val="001105BD"/>
    <w:rsid w:val="00111559"/>
    <w:rsid w:val="00112B55"/>
    <w:rsid w:val="001226BE"/>
    <w:rsid w:val="0012359F"/>
    <w:rsid w:val="0012619D"/>
    <w:rsid w:val="00126D76"/>
    <w:rsid w:val="00130819"/>
    <w:rsid w:val="0013234F"/>
    <w:rsid w:val="00134AEF"/>
    <w:rsid w:val="00142624"/>
    <w:rsid w:val="001426FC"/>
    <w:rsid w:val="00143C59"/>
    <w:rsid w:val="0014442D"/>
    <w:rsid w:val="00145B83"/>
    <w:rsid w:val="00150A68"/>
    <w:rsid w:val="0015153B"/>
    <w:rsid w:val="00153930"/>
    <w:rsid w:val="0015427E"/>
    <w:rsid w:val="00154BB0"/>
    <w:rsid w:val="00157B9B"/>
    <w:rsid w:val="00157C2A"/>
    <w:rsid w:val="00162F0C"/>
    <w:rsid w:val="00164F94"/>
    <w:rsid w:val="001666FF"/>
    <w:rsid w:val="0016789C"/>
    <w:rsid w:val="00167D2E"/>
    <w:rsid w:val="00171654"/>
    <w:rsid w:val="001723FD"/>
    <w:rsid w:val="00180E54"/>
    <w:rsid w:val="00181925"/>
    <w:rsid w:val="00186692"/>
    <w:rsid w:val="001873A7"/>
    <w:rsid w:val="001902D5"/>
    <w:rsid w:val="00190A9F"/>
    <w:rsid w:val="00193763"/>
    <w:rsid w:val="00194A99"/>
    <w:rsid w:val="00197086"/>
    <w:rsid w:val="001A0C90"/>
    <w:rsid w:val="001A3254"/>
    <w:rsid w:val="001A3A07"/>
    <w:rsid w:val="001B3CA8"/>
    <w:rsid w:val="001C0C9B"/>
    <w:rsid w:val="001C1415"/>
    <w:rsid w:val="001C22B1"/>
    <w:rsid w:val="001C2693"/>
    <w:rsid w:val="001C7DFC"/>
    <w:rsid w:val="001D03C7"/>
    <w:rsid w:val="001D528B"/>
    <w:rsid w:val="001E1287"/>
    <w:rsid w:val="001E1E33"/>
    <w:rsid w:val="001F1019"/>
    <w:rsid w:val="001F30E1"/>
    <w:rsid w:val="001F585C"/>
    <w:rsid w:val="002031B1"/>
    <w:rsid w:val="00205082"/>
    <w:rsid w:val="00211461"/>
    <w:rsid w:val="0021740B"/>
    <w:rsid w:val="00223223"/>
    <w:rsid w:val="002232D3"/>
    <w:rsid w:val="002237C8"/>
    <w:rsid w:val="002260D4"/>
    <w:rsid w:val="00227226"/>
    <w:rsid w:val="00232A9C"/>
    <w:rsid w:val="00234340"/>
    <w:rsid w:val="00234CEA"/>
    <w:rsid w:val="00236DCF"/>
    <w:rsid w:val="00244403"/>
    <w:rsid w:val="00247638"/>
    <w:rsid w:val="00254B81"/>
    <w:rsid w:val="00254B89"/>
    <w:rsid w:val="002576F9"/>
    <w:rsid w:val="002616FD"/>
    <w:rsid w:val="00262B58"/>
    <w:rsid w:val="002729CE"/>
    <w:rsid w:val="002736C7"/>
    <w:rsid w:val="00273F2E"/>
    <w:rsid w:val="00274802"/>
    <w:rsid w:val="00275B3D"/>
    <w:rsid w:val="00275CAF"/>
    <w:rsid w:val="0027634C"/>
    <w:rsid w:val="002777AE"/>
    <w:rsid w:val="002836A9"/>
    <w:rsid w:val="00286409"/>
    <w:rsid w:val="00286EA4"/>
    <w:rsid w:val="00292891"/>
    <w:rsid w:val="00293B2A"/>
    <w:rsid w:val="00294116"/>
    <w:rsid w:val="00295C43"/>
    <w:rsid w:val="00295ED3"/>
    <w:rsid w:val="002A1C66"/>
    <w:rsid w:val="002A1F12"/>
    <w:rsid w:val="002A49DE"/>
    <w:rsid w:val="002A5CE5"/>
    <w:rsid w:val="002A61D1"/>
    <w:rsid w:val="002A6A25"/>
    <w:rsid w:val="002A704A"/>
    <w:rsid w:val="002B27F6"/>
    <w:rsid w:val="002B2873"/>
    <w:rsid w:val="002C55FC"/>
    <w:rsid w:val="002C725D"/>
    <w:rsid w:val="002C75B2"/>
    <w:rsid w:val="002C7B11"/>
    <w:rsid w:val="002D521D"/>
    <w:rsid w:val="002D7320"/>
    <w:rsid w:val="002E0E47"/>
    <w:rsid w:val="002E209A"/>
    <w:rsid w:val="002E2740"/>
    <w:rsid w:val="002E4FA5"/>
    <w:rsid w:val="002F2B80"/>
    <w:rsid w:val="002F2E0D"/>
    <w:rsid w:val="002F2E70"/>
    <w:rsid w:val="002F4457"/>
    <w:rsid w:val="002F4A41"/>
    <w:rsid w:val="002F6795"/>
    <w:rsid w:val="002F72DC"/>
    <w:rsid w:val="00300757"/>
    <w:rsid w:val="0030139C"/>
    <w:rsid w:val="003024F9"/>
    <w:rsid w:val="00303BC5"/>
    <w:rsid w:val="0030424C"/>
    <w:rsid w:val="00305954"/>
    <w:rsid w:val="003203CD"/>
    <w:rsid w:val="003233A6"/>
    <w:rsid w:val="00334681"/>
    <w:rsid w:val="00334BCA"/>
    <w:rsid w:val="003373CC"/>
    <w:rsid w:val="00342451"/>
    <w:rsid w:val="00343F73"/>
    <w:rsid w:val="00345643"/>
    <w:rsid w:val="0034578E"/>
    <w:rsid w:val="003556E7"/>
    <w:rsid w:val="0035638B"/>
    <w:rsid w:val="00356F6C"/>
    <w:rsid w:val="00373FDB"/>
    <w:rsid w:val="00377415"/>
    <w:rsid w:val="00381322"/>
    <w:rsid w:val="00382098"/>
    <w:rsid w:val="0038621E"/>
    <w:rsid w:val="00390031"/>
    <w:rsid w:val="0039297E"/>
    <w:rsid w:val="00392F7C"/>
    <w:rsid w:val="00393B29"/>
    <w:rsid w:val="00394846"/>
    <w:rsid w:val="00396C11"/>
    <w:rsid w:val="00397405"/>
    <w:rsid w:val="003A0FFC"/>
    <w:rsid w:val="003A1AE2"/>
    <w:rsid w:val="003A3619"/>
    <w:rsid w:val="003B09B0"/>
    <w:rsid w:val="003B2488"/>
    <w:rsid w:val="003B26D5"/>
    <w:rsid w:val="003B2F2D"/>
    <w:rsid w:val="003B33AD"/>
    <w:rsid w:val="003B40DB"/>
    <w:rsid w:val="003B4B4C"/>
    <w:rsid w:val="003B55FF"/>
    <w:rsid w:val="003B5AAE"/>
    <w:rsid w:val="003C0E57"/>
    <w:rsid w:val="003D049D"/>
    <w:rsid w:val="003D1F8D"/>
    <w:rsid w:val="003D3C64"/>
    <w:rsid w:val="003F3A73"/>
    <w:rsid w:val="003F733B"/>
    <w:rsid w:val="00401488"/>
    <w:rsid w:val="0040471F"/>
    <w:rsid w:val="00410D0F"/>
    <w:rsid w:val="00411449"/>
    <w:rsid w:val="00413DD0"/>
    <w:rsid w:val="004159F2"/>
    <w:rsid w:val="004201AE"/>
    <w:rsid w:val="00422D54"/>
    <w:rsid w:val="00425837"/>
    <w:rsid w:val="00426621"/>
    <w:rsid w:val="00427052"/>
    <w:rsid w:val="00440C55"/>
    <w:rsid w:val="004416C2"/>
    <w:rsid w:val="00447A7A"/>
    <w:rsid w:val="00451B53"/>
    <w:rsid w:val="00451C59"/>
    <w:rsid w:val="004532D4"/>
    <w:rsid w:val="00455135"/>
    <w:rsid w:val="0045641A"/>
    <w:rsid w:val="0045763A"/>
    <w:rsid w:val="00465EEC"/>
    <w:rsid w:val="00471E4A"/>
    <w:rsid w:val="004769B4"/>
    <w:rsid w:val="00480AA3"/>
    <w:rsid w:val="00482249"/>
    <w:rsid w:val="00483E32"/>
    <w:rsid w:val="004844FE"/>
    <w:rsid w:val="00490A75"/>
    <w:rsid w:val="0049318A"/>
    <w:rsid w:val="00494606"/>
    <w:rsid w:val="0049694F"/>
    <w:rsid w:val="004A20AD"/>
    <w:rsid w:val="004A20F0"/>
    <w:rsid w:val="004A32FC"/>
    <w:rsid w:val="004A5AB6"/>
    <w:rsid w:val="004A68F3"/>
    <w:rsid w:val="004B7752"/>
    <w:rsid w:val="004C076A"/>
    <w:rsid w:val="004C0D4F"/>
    <w:rsid w:val="004C1F61"/>
    <w:rsid w:val="004C2A4C"/>
    <w:rsid w:val="004C506B"/>
    <w:rsid w:val="004D0830"/>
    <w:rsid w:val="004E0146"/>
    <w:rsid w:val="004E7319"/>
    <w:rsid w:val="004F01DA"/>
    <w:rsid w:val="004F3C02"/>
    <w:rsid w:val="004F64A7"/>
    <w:rsid w:val="005012BD"/>
    <w:rsid w:val="00503AD0"/>
    <w:rsid w:val="00504EA1"/>
    <w:rsid w:val="00506831"/>
    <w:rsid w:val="0050779F"/>
    <w:rsid w:val="0051295D"/>
    <w:rsid w:val="00512A55"/>
    <w:rsid w:val="00521136"/>
    <w:rsid w:val="00525338"/>
    <w:rsid w:val="00532928"/>
    <w:rsid w:val="005361C2"/>
    <w:rsid w:val="00543500"/>
    <w:rsid w:val="0054487F"/>
    <w:rsid w:val="00544CB6"/>
    <w:rsid w:val="00547284"/>
    <w:rsid w:val="005500F2"/>
    <w:rsid w:val="00551177"/>
    <w:rsid w:val="005575C7"/>
    <w:rsid w:val="00557EA3"/>
    <w:rsid w:val="00562D88"/>
    <w:rsid w:val="00564C1D"/>
    <w:rsid w:val="00565690"/>
    <w:rsid w:val="005675C1"/>
    <w:rsid w:val="005712E0"/>
    <w:rsid w:val="0057342F"/>
    <w:rsid w:val="00580477"/>
    <w:rsid w:val="005954DF"/>
    <w:rsid w:val="005A19E4"/>
    <w:rsid w:val="005A3359"/>
    <w:rsid w:val="005A3614"/>
    <w:rsid w:val="005A43A9"/>
    <w:rsid w:val="005A5ED7"/>
    <w:rsid w:val="005A6A23"/>
    <w:rsid w:val="005A6F2E"/>
    <w:rsid w:val="005B3256"/>
    <w:rsid w:val="005B3402"/>
    <w:rsid w:val="005B471F"/>
    <w:rsid w:val="005B4AD4"/>
    <w:rsid w:val="005B67F9"/>
    <w:rsid w:val="005C145A"/>
    <w:rsid w:val="005C531C"/>
    <w:rsid w:val="005D1E8E"/>
    <w:rsid w:val="005D48F4"/>
    <w:rsid w:val="005E137E"/>
    <w:rsid w:val="005E25D0"/>
    <w:rsid w:val="005E3679"/>
    <w:rsid w:val="005E7CFC"/>
    <w:rsid w:val="005F2FE4"/>
    <w:rsid w:val="005F54B6"/>
    <w:rsid w:val="006005D6"/>
    <w:rsid w:val="0060167B"/>
    <w:rsid w:val="00605AE0"/>
    <w:rsid w:val="006103C0"/>
    <w:rsid w:val="00610B1F"/>
    <w:rsid w:val="00612A18"/>
    <w:rsid w:val="006137CD"/>
    <w:rsid w:val="00621FB4"/>
    <w:rsid w:val="00624489"/>
    <w:rsid w:val="00626D5F"/>
    <w:rsid w:val="006438C7"/>
    <w:rsid w:val="00647BFF"/>
    <w:rsid w:val="00651273"/>
    <w:rsid w:val="00653AC6"/>
    <w:rsid w:val="00656ECC"/>
    <w:rsid w:val="0065778B"/>
    <w:rsid w:val="00657EAA"/>
    <w:rsid w:val="00661593"/>
    <w:rsid w:val="006640BA"/>
    <w:rsid w:val="00666E8C"/>
    <w:rsid w:val="00674A38"/>
    <w:rsid w:val="00684B19"/>
    <w:rsid w:val="006863CC"/>
    <w:rsid w:val="00691C46"/>
    <w:rsid w:val="00693340"/>
    <w:rsid w:val="00696FDA"/>
    <w:rsid w:val="006A20E8"/>
    <w:rsid w:val="006B0ED6"/>
    <w:rsid w:val="006B4C48"/>
    <w:rsid w:val="006B4DC0"/>
    <w:rsid w:val="006B69A1"/>
    <w:rsid w:val="006B7834"/>
    <w:rsid w:val="006C513C"/>
    <w:rsid w:val="006C66BF"/>
    <w:rsid w:val="006D0A73"/>
    <w:rsid w:val="006D3095"/>
    <w:rsid w:val="006D3E5E"/>
    <w:rsid w:val="006D53BD"/>
    <w:rsid w:val="006D64BD"/>
    <w:rsid w:val="006D6962"/>
    <w:rsid w:val="006D786F"/>
    <w:rsid w:val="006F4A01"/>
    <w:rsid w:val="006F4D7D"/>
    <w:rsid w:val="006F65D4"/>
    <w:rsid w:val="00700B44"/>
    <w:rsid w:val="007024AD"/>
    <w:rsid w:val="00704AA0"/>
    <w:rsid w:val="00715464"/>
    <w:rsid w:val="00720697"/>
    <w:rsid w:val="00720DE8"/>
    <w:rsid w:val="00722CAE"/>
    <w:rsid w:val="0073153D"/>
    <w:rsid w:val="00733C49"/>
    <w:rsid w:val="00735E33"/>
    <w:rsid w:val="00737772"/>
    <w:rsid w:val="00744EFC"/>
    <w:rsid w:val="00745CD8"/>
    <w:rsid w:val="00746E55"/>
    <w:rsid w:val="007513B6"/>
    <w:rsid w:val="00754406"/>
    <w:rsid w:val="00760015"/>
    <w:rsid w:val="00760C25"/>
    <w:rsid w:val="00764016"/>
    <w:rsid w:val="007641B6"/>
    <w:rsid w:val="00764EB6"/>
    <w:rsid w:val="00766C71"/>
    <w:rsid w:val="00771604"/>
    <w:rsid w:val="0077789A"/>
    <w:rsid w:val="0078591B"/>
    <w:rsid w:val="007A0CBA"/>
    <w:rsid w:val="007A2E55"/>
    <w:rsid w:val="007A53E4"/>
    <w:rsid w:val="007A77B0"/>
    <w:rsid w:val="007B256E"/>
    <w:rsid w:val="007B6F04"/>
    <w:rsid w:val="007B77C4"/>
    <w:rsid w:val="007B7929"/>
    <w:rsid w:val="007C214E"/>
    <w:rsid w:val="007C25B3"/>
    <w:rsid w:val="007C3BF0"/>
    <w:rsid w:val="007C4377"/>
    <w:rsid w:val="007D44E5"/>
    <w:rsid w:val="007D4BAF"/>
    <w:rsid w:val="007D7847"/>
    <w:rsid w:val="007E22D6"/>
    <w:rsid w:val="007E6621"/>
    <w:rsid w:val="007F345C"/>
    <w:rsid w:val="008014D6"/>
    <w:rsid w:val="00803993"/>
    <w:rsid w:val="00804225"/>
    <w:rsid w:val="0081033E"/>
    <w:rsid w:val="00810504"/>
    <w:rsid w:val="00821136"/>
    <w:rsid w:val="00821805"/>
    <w:rsid w:val="00823F80"/>
    <w:rsid w:val="00833D47"/>
    <w:rsid w:val="00835600"/>
    <w:rsid w:val="00840A21"/>
    <w:rsid w:val="008431EA"/>
    <w:rsid w:val="00846397"/>
    <w:rsid w:val="00860A1A"/>
    <w:rsid w:val="0086461A"/>
    <w:rsid w:val="0086523E"/>
    <w:rsid w:val="008652B1"/>
    <w:rsid w:val="008717D6"/>
    <w:rsid w:val="0087564B"/>
    <w:rsid w:val="00875B72"/>
    <w:rsid w:val="00890755"/>
    <w:rsid w:val="00892180"/>
    <w:rsid w:val="0089597C"/>
    <w:rsid w:val="008A14ED"/>
    <w:rsid w:val="008A251F"/>
    <w:rsid w:val="008A38CA"/>
    <w:rsid w:val="008B3093"/>
    <w:rsid w:val="008B3985"/>
    <w:rsid w:val="008B3F75"/>
    <w:rsid w:val="008B6EFE"/>
    <w:rsid w:val="008B6F95"/>
    <w:rsid w:val="008C07FE"/>
    <w:rsid w:val="008D0380"/>
    <w:rsid w:val="008D650A"/>
    <w:rsid w:val="008E24CD"/>
    <w:rsid w:val="008E5B1E"/>
    <w:rsid w:val="008E7284"/>
    <w:rsid w:val="008F3678"/>
    <w:rsid w:val="008F6E78"/>
    <w:rsid w:val="00900FC7"/>
    <w:rsid w:val="009127A2"/>
    <w:rsid w:val="00913C62"/>
    <w:rsid w:val="009148E9"/>
    <w:rsid w:val="00914E73"/>
    <w:rsid w:val="00915A52"/>
    <w:rsid w:val="00916530"/>
    <w:rsid w:val="00920293"/>
    <w:rsid w:val="0092089A"/>
    <w:rsid w:val="009211F4"/>
    <w:rsid w:val="00923AC1"/>
    <w:rsid w:val="00924655"/>
    <w:rsid w:val="00927E08"/>
    <w:rsid w:val="00930FE7"/>
    <w:rsid w:val="00933B15"/>
    <w:rsid w:val="0093480F"/>
    <w:rsid w:val="00936344"/>
    <w:rsid w:val="00936C7C"/>
    <w:rsid w:val="009379AD"/>
    <w:rsid w:val="00943654"/>
    <w:rsid w:val="009465EC"/>
    <w:rsid w:val="0094700E"/>
    <w:rsid w:val="009559FC"/>
    <w:rsid w:val="0095602F"/>
    <w:rsid w:val="00960F40"/>
    <w:rsid w:val="00961E3C"/>
    <w:rsid w:val="009625DB"/>
    <w:rsid w:val="00970196"/>
    <w:rsid w:val="009703E1"/>
    <w:rsid w:val="00976260"/>
    <w:rsid w:val="009767C8"/>
    <w:rsid w:val="009808FB"/>
    <w:rsid w:val="0098224B"/>
    <w:rsid w:val="0098369A"/>
    <w:rsid w:val="009841E2"/>
    <w:rsid w:val="0098455F"/>
    <w:rsid w:val="00994671"/>
    <w:rsid w:val="00994BAD"/>
    <w:rsid w:val="009A175A"/>
    <w:rsid w:val="009A218C"/>
    <w:rsid w:val="009A278D"/>
    <w:rsid w:val="009A299D"/>
    <w:rsid w:val="009A4243"/>
    <w:rsid w:val="009A6D69"/>
    <w:rsid w:val="009B0A4A"/>
    <w:rsid w:val="009B2971"/>
    <w:rsid w:val="009B3409"/>
    <w:rsid w:val="009B34C5"/>
    <w:rsid w:val="009B383F"/>
    <w:rsid w:val="009B5E21"/>
    <w:rsid w:val="009C7AB0"/>
    <w:rsid w:val="009D0804"/>
    <w:rsid w:val="009D2835"/>
    <w:rsid w:val="009D3EE7"/>
    <w:rsid w:val="009D4EDD"/>
    <w:rsid w:val="009D5968"/>
    <w:rsid w:val="009D6F99"/>
    <w:rsid w:val="009E2F08"/>
    <w:rsid w:val="009E4392"/>
    <w:rsid w:val="009E441F"/>
    <w:rsid w:val="009E5A66"/>
    <w:rsid w:val="009E76A4"/>
    <w:rsid w:val="009E7A08"/>
    <w:rsid w:val="009F4F7F"/>
    <w:rsid w:val="009F5B90"/>
    <w:rsid w:val="009F6347"/>
    <w:rsid w:val="00A04528"/>
    <w:rsid w:val="00A04BCD"/>
    <w:rsid w:val="00A05043"/>
    <w:rsid w:val="00A062F5"/>
    <w:rsid w:val="00A0649A"/>
    <w:rsid w:val="00A1033A"/>
    <w:rsid w:val="00A10DE8"/>
    <w:rsid w:val="00A11590"/>
    <w:rsid w:val="00A1200B"/>
    <w:rsid w:val="00A12CF7"/>
    <w:rsid w:val="00A15E81"/>
    <w:rsid w:val="00A17518"/>
    <w:rsid w:val="00A2670A"/>
    <w:rsid w:val="00A2709C"/>
    <w:rsid w:val="00A306F2"/>
    <w:rsid w:val="00A31EE4"/>
    <w:rsid w:val="00A3235F"/>
    <w:rsid w:val="00A36C93"/>
    <w:rsid w:val="00A46306"/>
    <w:rsid w:val="00A46E22"/>
    <w:rsid w:val="00A51226"/>
    <w:rsid w:val="00A51B27"/>
    <w:rsid w:val="00A55333"/>
    <w:rsid w:val="00A572A2"/>
    <w:rsid w:val="00A57E21"/>
    <w:rsid w:val="00A6005E"/>
    <w:rsid w:val="00A636C3"/>
    <w:rsid w:val="00A638EA"/>
    <w:rsid w:val="00A64453"/>
    <w:rsid w:val="00A649FE"/>
    <w:rsid w:val="00A828E9"/>
    <w:rsid w:val="00A82D77"/>
    <w:rsid w:val="00A849F7"/>
    <w:rsid w:val="00A865F2"/>
    <w:rsid w:val="00A91A7A"/>
    <w:rsid w:val="00A92B06"/>
    <w:rsid w:val="00A94A02"/>
    <w:rsid w:val="00A97E88"/>
    <w:rsid w:val="00AA2E7C"/>
    <w:rsid w:val="00AB05CD"/>
    <w:rsid w:val="00AB3D79"/>
    <w:rsid w:val="00AC1108"/>
    <w:rsid w:val="00AC20F1"/>
    <w:rsid w:val="00AC79AD"/>
    <w:rsid w:val="00AD0F12"/>
    <w:rsid w:val="00AD4F0D"/>
    <w:rsid w:val="00AD561D"/>
    <w:rsid w:val="00AD5784"/>
    <w:rsid w:val="00AD7305"/>
    <w:rsid w:val="00AD780F"/>
    <w:rsid w:val="00AE4FFB"/>
    <w:rsid w:val="00AF67EA"/>
    <w:rsid w:val="00AF7F68"/>
    <w:rsid w:val="00B015EA"/>
    <w:rsid w:val="00B0202C"/>
    <w:rsid w:val="00B02156"/>
    <w:rsid w:val="00B02A6A"/>
    <w:rsid w:val="00B0473A"/>
    <w:rsid w:val="00B047EA"/>
    <w:rsid w:val="00B055F5"/>
    <w:rsid w:val="00B05C44"/>
    <w:rsid w:val="00B06AFF"/>
    <w:rsid w:val="00B07E5B"/>
    <w:rsid w:val="00B11BFE"/>
    <w:rsid w:val="00B13BC0"/>
    <w:rsid w:val="00B156C8"/>
    <w:rsid w:val="00B16218"/>
    <w:rsid w:val="00B35345"/>
    <w:rsid w:val="00B361AD"/>
    <w:rsid w:val="00B369B2"/>
    <w:rsid w:val="00B40D43"/>
    <w:rsid w:val="00B42910"/>
    <w:rsid w:val="00B42BCC"/>
    <w:rsid w:val="00B445C0"/>
    <w:rsid w:val="00B44DDF"/>
    <w:rsid w:val="00B45D55"/>
    <w:rsid w:val="00B4798B"/>
    <w:rsid w:val="00B51A75"/>
    <w:rsid w:val="00B52306"/>
    <w:rsid w:val="00B53E44"/>
    <w:rsid w:val="00B676B8"/>
    <w:rsid w:val="00B679FE"/>
    <w:rsid w:val="00B80888"/>
    <w:rsid w:val="00B95151"/>
    <w:rsid w:val="00BA0B4F"/>
    <w:rsid w:val="00BA152D"/>
    <w:rsid w:val="00BA5341"/>
    <w:rsid w:val="00BA5A87"/>
    <w:rsid w:val="00BA6145"/>
    <w:rsid w:val="00BA7521"/>
    <w:rsid w:val="00BB06F2"/>
    <w:rsid w:val="00BB19FA"/>
    <w:rsid w:val="00BB74B6"/>
    <w:rsid w:val="00BC00C0"/>
    <w:rsid w:val="00BC2108"/>
    <w:rsid w:val="00BC417A"/>
    <w:rsid w:val="00BC4B94"/>
    <w:rsid w:val="00BC6176"/>
    <w:rsid w:val="00BC6C90"/>
    <w:rsid w:val="00BC7800"/>
    <w:rsid w:val="00BD1C62"/>
    <w:rsid w:val="00BD45C7"/>
    <w:rsid w:val="00BD570B"/>
    <w:rsid w:val="00BF0AB2"/>
    <w:rsid w:val="00BF2A8A"/>
    <w:rsid w:val="00BF2E94"/>
    <w:rsid w:val="00C009C2"/>
    <w:rsid w:val="00C02A33"/>
    <w:rsid w:val="00C05811"/>
    <w:rsid w:val="00C06466"/>
    <w:rsid w:val="00C154FC"/>
    <w:rsid w:val="00C162E3"/>
    <w:rsid w:val="00C20678"/>
    <w:rsid w:val="00C2243C"/>
    <w:rsid w:val="00C23C31"/>
    <w:rsid w:val="00C24705"/>
    <w:rsid w:val="00C27299"/>
    <w:rsid w:val="00C300B6"/>
    <w:rsid w:val="00C30C90"/>
    <w:rsid w:val="00C32581"/>
    <w:rsid w:val="00C3302E"/>
    <w:rsid w:val="00C36401"/>
    <w:rsid w:val="00C37848"/>
    <w:rsid w:val="00C403CF"/>
    <w:rsid w:val="00C412E1"/>
    <w:rsid w:val="00C43AF4"/>
    <w:rsid w:val="00C45899"/>
    <w:rsid w:val="00C461AE"/>
    <w:rsid w:val="00C46C56"/>
    <w:rsid w:val="00C47CD3"/>
    <w:rsid w:val="00C53A22"/>
    <w:rsid w:val="00C62065"/>
    <w:rsid w:val="00C65BD3"/>
    <w:rsid w:val="00C67390"/>
    <w:rsid w:val="00C67879"/>
    <w:rsid w:val="00C73423"/>
    <w:rsid w:val="00C814E1"/>
    <w:rsid w:val="00C837B3"/>
    <w:rsid w:val="00C83D1B"/>
    <w:rsid w:val="00C849F3"/>
    <w:rsid w:val="00C86095"/>
    <w:rsid w:val="00C90076"/>
    <w:rsid w:val="00C96BC9"/>
    <w:rsid w:val="00CA17C5"/>
    <w:rsid w:val="00CA1D2A"/>
    <w:rsid w:val="00CA1D99"/>
    <w:rsid w:val="00CA340E"/>
    <w:rsid w:val="00CA38D6"/>
    <w:rsid w:val="00CA6F8A"/>
    <w:rsid w:val="00CB0455"/>
    <w:rsid w:val="00CB35A8"/>
    <w:rsid w:val="00CB47FB"/>
    <w:rsid w:val="00CC26AE"/>
    <w:rsid w:val="00CC40D1"/>
    <w:rsid w:val="00CC4D70"/>
    <w:rsid w:val="00CC7877"/>
    <w:rsid w:val="00CD090E"/>
    <w:rsid w:val="00CD1611"/>
    <w:rsid w:val="00CD1AD8"/>
    <w:rsid w:val="00CD4C69"/>
    <w:rsid w:val="00CD75E3"/>
    <w:rsid w:val="00CE0EBD"/>
    <w:rsid w:val="00CE2D17"/>
    <w:rsid w:val="00CF02BA"/>
    <w:rsid w:val="00CF139A"/>
    <w:rsid w:val="00CF17AD"/>
    <w:rsid w:val="00D111E3"/>
    <w:rsid w:val="00D1305D"/>
    <w:rsid w:val="00D14497"/>
    <w:rsid w:val="00D15143"/>
    <w:rsid w:val="00D26F93"/>
    <w:rsid w:val="00D37064"/>
    <w:rsid w:val="00D41D99"/>
    <w:rsid w:val="00D428CA"/>
    <w:rsid w:val="00D42A4F"/>
    <w:rsid w:val="00D4504C"/>
    <w:rsid w:val="00D50A6B"/>
    <w:rsid w:val="00D540F7"/>
    <w:rsid w:val="00D561DC"/>
    <w:rsid w:val="00D671A7"/>
    <w:rsid w:val="00D71A6B"/>
    <w:rsid w:val="00D71BA8"/>
    <w:rsid w:val="00D736B4"/>
    <w:rsid w:val="00D75219"/>
    <w:rsid w:val="00D80747"/>
    <w:rsid w:val="00D82B45"/>
    <w:rsid w:val="00D84968"/>
    <w:rsid w:val="00D9394B"/>
    <w:rsid w:val="00D97971"/>
    <w:rsid w:val="00D97ABA"/>
    <w:rsid w:val="00DA43E2"/>
    <w:rsid w:val="00DA7B61"/>
    <w:rsid w:val="00DB5683"/>
    <w:rsid w:val="00DB6DFB"/>
    <w:rsid w:val="00DB7131"/>
    <w:rsid w:val="00DB7386"/>
    <w:rsid w:val="00DC011B"/>
    <w:rsid w:val="00DC4560"/>
    <w:rsid w:val="00DC608A"/>
    <w:rsid w:val="00DC62C9"/>
    <w:rsid w:val="00DC64C7"/>
    <w:rsid w:val="00DC6CB9"/>
    <w:rsid w:val="00DC7F38"/>
    <w:rsid w:val="00DD0A08"/>
    <w:rsid w:val="00DD338C"/>
    <w:rsid w:val="00DD471B"/>
    <w:rsid w:val="00DD6867"/>
    <w:rsid w:val="00DE1E27"/>
    <w:rsid w:val="00DE2068"/>
    <w:rsid w:val="00DE4CC1"/>
    <w:rsid w:val="00DE766C"/>
    <w:rsid w:val="00DF1ED6"/>
    <w:rsid w:val="00DF264A"/>
    <w:rsid w:val="00DF34EB"/>
    <w:rsid w:val="00DF4758"/>
    <w:rsid w:val="00E0136B"/>
    <w:rsid w:val="00E040AB"/>
    <w:rsid w:val="00E05F8B"/>
    <w:rsid w:val="00E06D80"/>
    <w:rsid w:val="00E1414D"/>
    <w:rsid w:val="00E206B4"/>
    <w:rsid w:val="00E225EA"/>
    <w:rsid w:val="00E22987"/>
    <w:rsid w:val="00E35381"/>
    <w:rsid w:val="00E37430"/>
    <w:rsid w:val="00E3759E"/>
    <w:rsid w:val="00E37A73"/>
    <w:rsid w:val="00E40FB5"/>
    <w:rsid w:val="00E42CBE"/>
    <w:rsid w:val="00E4395A"/>
    <w:rsid w:val="00E470CB"/>
    <w:rsid w:val="00E568F9"/>
    <w:rsid w:val="00E57F38"/>
    <w:rsid w:val="00E65747"/>
    <w:rsid w:val="00E720CB"/>
    <w:rsid w:val="00E75E9A"/>
    <w:rsid w:val="00E86877"/>
    <w:rsid w:val="00E86E4B"/>
    <w:rsid w:val="00E91729"/>
    <w:rsid w:val="00E91C1F"/>
    <w:rsid w:val="00E9653D"/>
    <w:rsid w:val="00EA11F1"/>
    <w:rsid w:val="00EA2034"/>
    <w:rsid w:val="00EA34CD"/>
    <w:rsid w:val="00EA48B1"/>
    <w:rsid w:val="00EA7B26"/>
    <w:rsid w:val="00EB03E8"/>
    <w:rsid w:val="00EB28DA"/>
    <w:rsid w:val="00EB3CAA"/>
    <w:rsid w:val="00EC18C6"/>
    <w:rsid w:val="00EC6828"/>
    <w:rsid w:val="00ED07D9"/>
    <w:rsid w:val="00ED27C4"/>
    <w:rsid w:val="00ED288C"/>
    <w:rsid w:val="00ED2E9F"/>
    <w:rsid w:val="00EE1029"/>
    <w:rsid w:val="00EE1ED3"/>
    <w:rsid w:val="00EE208E"/>
    <w:rsid w:val="00EE37FB"/>
    <w:rsid w:val="00EE3F05"/>
    <w:rsid w:val="00EE7763"/>
    <w:rsid w:val="00EE7A7D"/>
    <w:rsid w:val="00EF257A"/>
    <w:rsid w:val="00EF59E9"/>
    <w:rsid w:val="00F02009"/>
    <w:rsid w:val="00F02374"/>
    <w:rsid w:val="00F02434"/>
    <w:rsid w:val="00F0421C"/>
    <w:rsid w:val="00F070C8"/>
    <w:rsid w:val="00F10E01"/>
    <w:rsid w:val="00F11AC9"/>
    <w:rsid w:val="00F12A95"/>
    <w:rsid w:val="00F138A4"/>
    <w:rsid w:val="00F14F1A"/>
    <w:rsid w:val="00F167F2"/>
    <w:rsid w:val="00F2029A"/>
    <w:rsid w:val="00F21D4C"/>
    <w:rsid w:val="00F23128"/>
    <w:rsid w:val="00F24F55"/>
    <w:rsid w:val="00F271EC"/>
    <w:rsid w:val="00F303F1"/>
    <w:rsid w:val="00F37292"/>
    <w:rsid w:val="00F40B3C"/>
    <w:rsid w:val="00F460CD"/>
    <w:rsid w:val="00F50FA5"/>
    <w:rsid w:val="00F53D1F"/>
    <w:rsid w:val="00F67177"/>
    <w:rsid w:val="00F67C1A"/>
    <w:rsid w:val="00F756DC"/>
    <w:rsid w:val="00F776E7"/>
    <w:rsid w:val="00F86545"/>
    <w:rsid w:val="00F87ADB"/>
    <w:rsid w:val="00F87D44"/>
    <w:rsid w:val="00F92288"/>
    <w:rsid w:val="00F952F3"/>
    <w:rsid w:val="00F96DBE"/>
    <w:rsid w:val="00FA35C0"/>
    <w:rsid w:val="00FA417D"/>
    <w:rsid w:val="00FA4C3B"/>
    <w:rsid w:val="00FB3E7D"/>
    <w:rsid w:val="00FB4C04"/>
    <w:rsid w:val="00FB4F89"/>
    <w:rsid w:val="00FC358A"/>
    <w:rsid w:val="00FC45B9"/>
    <w:rsid w:val="00FC56B9"/>
    <w:rsid w:val="00FC7978"/>
    <w:rsid w:val="00FD6306"/>
    <w:rsid w:val="00FD7380"/>
    <w:rsid w:val="00FF2210"/>
    <w:rsid w:val="00FF33E3"/>
    <w:rsid w:val="00FF4460"/>
    <w:rsid w:val="15EF9334"/>
    <w:rsid w:val="6C1831F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62111E"/>
  <w15:docId w15:val="{94955970-F381-4487-B743-C012253B49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Calibri" w:hAnsi="Times New Roman" w:cs="Calibri"/>
        <w:lang w:val="fi-FI" w:eastAsia="fi-F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E55"/>
    <w:pPr>
      <w:spacing w:after="120"/>
      <w:jc w:val="both"/>
    </w:pPr>
    <w:rPr>
      <w:rFonts w:asciiTheme="minorHAnsi" w:hAnsiTheme="minorHAnsi"/>
      <w:color w:val="000000"/>
      <w:sz w:val="24"/>
      <w:szCs w:val="22"/>
      <w:lang w:val="en-GB" w:eastAsia="en-US"/>
    </w:rPr>
  </w:style>
  <w:style w:type="paragraph" w:styleId="Heading1">
    <w:name w:val="heading 1"/>
    <w:basedOn w:val="Normal"/>
    <w:next w:val="Normal"/>
    <w:link w:val="Heading1Char"/>
    <w:uiPriority w:val="9"/>
    <w:qFormat/>
    <w:rsid w:val="005A6F2E"/>
    <w:pPr>
      <w:keepNext/>
      <w:widowControl w:val="0"/>
      <w:spacing w:before="360"/>
      <w:jc w:val="center"/>
      <w:outlineLvl w:val="0"/>
    </w:pPr>
    <w:rPr>
      <w:rFonts w:ascii="Calibri" w:eastAsia="Times New Roman" w:hAnsi="Calibri" w:cs="Times New Roman"/>
      <w:b/>
      <w:bCs/>
      <w:sz w:val="32"/>
      <w:szCs w:val="28"/>
    </w:rPr>
  </w:style>
  <w:style w:type="paragraph" w:styleId="Heading2">
    <w:name w:val="heading 2"/>
    <w:basedOn w:val="Normal"/>
    <w:next w:val="Normal"/>
    <w:link w:val="Heading2Char"/>
    <w:unhideWhenUsed/>
    <w:qFormat/>
    <w:rsid w:val="00BB19FA"/>
    <w:pPr>
      <w:keepNext/>
      <w:spacing w:before="240"/>
      <w:jc w:val="center"/>
      <w:outlineLvl w:val="1"/>
    </w:pPr>
    <w:rPr>
      <w:rFonts w:eastAsia="Times New Roman" w:cs="Times New Roman"/>
      <w:b/>
      <w:bCs/>
      <w:sz w:val="28"/>
      <w:szCs w:val="26"/>
    </w:rPr>
  </w:style>
  <w:style w:type="paragraph" w:styleId="Heading3">
    <w:name w:val="heading 3"/>
    <w:basedOn w:val="Normal"/>
    <w:next w:val="Normal"/>
    <w:link w:val="Heading3Char"/>
    <w:uiPriority w:val="9"/>
    <w:unhideWhenUsed/>
    <w:qFormat/>
    <w:rsid w:val="000A0D78"/>
    <w:pPr>
      <w:keepNext/>
      <w:keepLines/>
      <w:spacing w:before="60"/>
      <w:jc w:val="left"/>
      <w:outlineLvl w:val="2"/>
    </w:pPr>
    <w:rPr>
      <w:rFonts w:eastAsiaTheme="majorEastAsia" w:cstheme="majorBidi"/>
      <w:b/>
      <w:color w:val="000000" w:themeColor="text1"/>
      <w:szCs w:val="24"/>
    </w:rPr>
  </w:style>
  <w:style w:type="paragraph" w:styleId="Heading4">
    <w:name w:val="heading 4"/>
    <w:basedOn w:val="Normal"/>
    <w:next w:val="Normal"/>
    <w:link w:val="Heading4Char"/>
    <w:uiPriority w:val="9"/>
    <w:semiHidden/>
    <w:unhideWhenUsed/>
    <w:qFormat/>
    <w:rsid w:val="00936344"/>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9">
    <w:name w:val="heading 9"/>
    <w:basedOn w:val="Normal"/>
    <w:next w:val="Normal"/>
    <w:link w:val="Heading9Char"/>
    <w:uiPriority w:val="9"/>
    <w:semiHidden/>
    <w:unhideWhenUsed/>
    <w:qFormat/>
    <w:rsid w:val="004532D4"/>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D97ABA"/>
    <w:pPr>
      <w:tabs>
        <w:tab w:val="center" w:pos="4513"/>
        <w:tab w:val="right" w:pos="9026"/>
      </w:tabs>
      <w:spacing w:after="0"/>
    </w:pPr>
  </w:style>
  <w:style w:type="character" w:customStyle="1" w:styleId="HeaderChar">
    <w:name w:val="Header Char"/>
    <w:link w:val="Header"/>
    <w:rsid w:val="00D97ABA"/>
    <w:rPr>
      <w:color w:val="000000"/>
      <w:sz w:val="22"/>
      <w:szCs w:val="22"/>
      <w:lang w:val="en-GB" w:eastAsia="en-US"/>
    </w:rPr>
  </w:style>
  <w:style w:type="paragraph" w:styleId="Footer">
    <w:name w:val="footer"/>
    <w:basedOn w:val="Normal"/>
    <w:link w:val="FooterChar"/>
    <w:uiPriority w:val="99"/>
    <w:unhideWhenUsed/>
    <w:rsid w:val="004D0830"/>
    <w:pPr>
      <w:tabs>
        <w:tab w:val="center" w:pos="4513"/>
        <w:tab w:val="right" w:pos="9026"/>
      </w:tabs>
      <w:spacing w:after="0"/>
    </w:pPr>
    <w:rPr>
      <w:sz w:val="20"/>
    </w:rPr>
  </w:style>
  <w:style w:type="character" w:customStyle="1" w:styleId="FooterChar">
    <w:name w:val="Footer Char"/>
    <w:link w:val="Footer"/>
    <w:uiPriority w:val="99"/>
    <w:rsid w:val="004D0830"/>
    <w:rPr>
      <w:color w:val="000000"/>
      <w:szCs w:val="22"/>
      <w:lang w:val="en-GB" w:eastAsia="en-US"/>
    </w:rPr>
  </w:style>
  <w:style w:type="character" w:customStyle="1" w:styleId="Heading2Char">
    <w:name w:val="Heading 2 Char"/>
    <w:link w:val="Heading2"/>
    <w:rsid w:val="00BB19FA"/>
    <w:rPr>
      <w:rFonts w:asciiTheme="minorHAnsi" w:eastAsia="Times New Roman" w:hAnsiTheme="minorHAnsi" w:cs="Times New Roman"/>
      <w:b/>
      <w:bCs/>
      <w:color w:val="000000"/>
      <w:sz w:val="28"/>
      <w:szCs w:val="26"/>
      <w:lang w:val="en-GB" w:eastAsia="en-US"/>
    </w:rPr>
  </w:style>
  <w:style w:type="character" w:customStyle="1" w:styleId="Heading1Char">
    <w:name w:val="Heading 1 Char"/>
    <w:link w:val="Heading1"/>
    <w:uiPriority w:val="9"/>
    <w:rsid w:val="005A6F2E"/>
    <w:rPr>
      <w:rFonts w:ascii="Calibri" w:eastAsia="Times New Roman" w:hAnsi="Calibri" w:cs="Times New Roman"/>
      <w:b/>
      <w:bCs/>
      <w:color w:val="000000"/>
      <w:sz w:val="32"/>
      <w:szCs w:val="28"/>
      <w:lang w:val="en-GB" w:eastAsia="en-US"/>
    </w:rPr>
  </w:style>
  <w:style w:type="paragraph" w:styleId="BalloonText">
    <w:name w:val="Balloon Text"/>
    <w:basedOn w:val="Normal"/>
    <w:link w:val="BalloonTextChar"/>
    <w:uiPriority w:val="99"/>
    <w:semiHidden/>
    <w:unhideWhenUsed/>
    <w:rsid w:val="00766C71"/>
    <w:rPr>
      <w:rFonts w:ascii="Tahoma" w:hAnsi="Tahoma" w:cs="Tahoma"/>
      <w:sz w:val="16"/>
      <w:szCs w:val="16"/>
    </w:rPr>
  </w:style>
  <w:style w:type="character" w:customStyle="1" w:styleId="BalloonTextChar">
    <w:name w:val="Balloon Text Char"/>
    <w:link w:val="BalloonText"/>
    <w:uiPriority w:val="99"/>
    <w:semiHidden/>
    <w:rsid w:val="00766C71"/>
    <w:rPr>
      <w:rFonts w:ascii="Tahoma" w:hAnsi="Tahoma" w:cs="Tahoma"/>
      <w:sz w:val="16"/>
      <w:szCs w:val="16"/>
    </w:rPr>
  </w:style>
  <w:style w:type="paragraph" w:styleId="ListParagraph">
    <w:name w:val="List Paragraph"/>
    <w:basedOn w:val="Normal"/>
    <w:uiPriority w:val="34"/>
    <w:qFormat/>
    <w:rsid w:val="002A704A"/>
    <w:pPr>
      <w:ind w:left="720"/>
      <w:contextualSpacing/>
    </w:pPr>
  </w:style>
  <w:style w:type="character" w:styleId="Hyperlink">
    <w:name w:val="Hyperlink"/>
    <w:basedOn w:val="DefaultParagraphFont"/>
    <w:uiPriority w:val="99"/>
    <w:unhideWhenUsed/>
    <w:rsid w:val="0081033E"/>
    <w:rPr>
      <w:color w:val="0000FF" w:themeColor="hyperlink"/>
      <w:u w:val="single"/>
    </w:rPr>
  </w:style>
  <w:style w:type="table" w:styleId="TableGrid">
    <w:name w:val="Table Grid"/>
    <w:basedOn w:val="TableNormal"/>
    <w:uiPriority w:val="59"/>
    <w:rsid w:val="005A43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343F73"/>
    <w:rPr>
      <w:sz w:val="16"/>
      <w:szCs w:val="16"/>
    </w:rPr>
  </w:style>
  <w:style w:type="paragraph" w:styleId="CommentText">
    <w:name w:val="annotation text"/>
    <w:basedOn w:val="Normal"/>
    <w:link w:val="CommentTextChar"/>
    <w:semiHidden/>
    <w:rsid w:val="00343F73"/>
    <w:pPr>
      <w:jc w:val="left"/>
    </w:pPr>
    <w:rPr>
      <w:rFonts w:eastAsia="Times New Roman" w:cs="Times New Roman"/>
      <w:color w:val="auto"/>
      <w:szCs w:val="20"/>
      <w:lang w:val="de-DE"/>
    </w:rPr>
  </w:style>
  <w:style w:type="character" w:customStyle="1" w:styleId="CommentTextChar">
    <w:name w:val="Comment Text Char"/>
    <w:basedOn w:val="DefaultParagraphFont"/>
    <w:link w:val="CommentText"/>
    <w:semiHidden/>
    <w:rsid w:val="00343F73"/>
    <w:rPr>
      <w:rFonts w:eastAsia="Times New Roman" w:cs="Times New Roman"/>
      <w:lang w:val="de-DE" w:eastAsia="en-US"/>
    </w:rPr>
  </w:style>
  <w:style w:type="character" w:customStyle="1" w:styleId="Heading3Char">
    <w:name w:val="Heading 3 Char"/>
    <w:basedOn w:val="DefaultParagraphFont"/>
    <w:link w:val="Heading3"/>
    <w:uiPriority w:val="9"/>
    <w:rsid w:val="000A0D78"/>
    <w:rPr>
      <w:rFonts w:asciiTheme="minorHAnsi" w:eastAsiaTheme="majorEastAsia" w:hAnsiTheme="minorHAnsi" w:cstheme="majorBidi"/>
      <w:b/>
      <w:color w:val="000000" w:themeColor="text1"/>
      <w:sz w:val="22"/>
      <w:szCs w:val="24"/>
      <w:lang w:val="en-GB" w:eastAsia="en-US"/>
    </w:rPr>
  </w:style>
  <w:style w:type="paragraph" w:styleId="NoSpacing">
    <w:name w:val="No Spacing"/>
    <w:uiPriority w:val="1"/>
    <w:rsid w:val="0086523E"/>
    <w:pPr>
      <w:jc w:val="both"/>
    </w:pPr>
    <w:rPr>
      <w:color w:val="000000"/>
      <w:sz w:val="22"/>
      <w:szCs w:val="22"/>
      <w:lang w:val="en-GB" w:eastAsia="en-US"/>
    </w:rPr>
  </w:style>
  <w:style w:type="paragraph" w:styleId="FootnoteText">
    <w:name w:val="footnote text"/>
    <w:basedOn w:val="Normal"/>
    <w:link w:val="FootnoteTextChar"/>
    <w:uiPriority w:val="99"/>
    <w:rsid w:val="00274802"/>
    <w:pPr>
      <w:jc w:val="left"/>
    </w:pPr>
    <w:rPr>
      <w:rFonts w:eastAsia="Times New Roman" w:cs="Times New Roman"/>
      <w:color w:val="auto"/>
      <w:sz w:val="22"/>
      <w:szCs w:val="20"/>
      <w:lang w:val="de-DE"/>
    </w:rPr>
  </w:style>
  <w:style w:type="character" w:customStyle="1" w:styleId="FootnoteTextChar">
    <w:name w:val="Footnote Text Char"/>
    <w:basedOn w:val="DefaultParagraphFont"/>
    <w:link w:val="FootnoteText"/>
    <w:uiPriority w:val="99"/>
    <w:rsid w:val="00274802"/>
    <w:rPr>
      <w:rFonts w:asciiTheme="minorHAnsi" w:eastAsia="Times New Roman" w:hAnsiTheme="minorHAnsi" w:cs="Times New Roman"/>
      <w:sz w:val="22"/>
      <w:lang w:val="de-DE" w:eastAsia="en-US"/>
    </w:rPr>
  </w:style>
  <w:style w:type="character" w:styleId="FootnoteReference">
    <w:name w:val="footnote reference"/>
    <w:uiPriority w:val="99"/>
    <w:semiHidden/>
    <w:rsid w:val="00343F73"/>
    <w:rPr>
      <w:vertAlign w:val="superscript"/>
    </w:rPr>
  </w:style>
  <w:style w:type="paragraph" w:styleId="CommentSubject">
    <w:name w:val="annotation subject"/>
    <w:basedOn w:val="CommentText"/>
    <w:next w:val="CommentText"/>
    <w:link w:val="CommentSubjectChar"/>
    <w:uiPriority w:val="99"/>
    <w:semiHidden/>
    <w:unhideWhenUsed/>
    <w:rsid w:val="00AA2E7C"/>
    <w:pPr>
      <w:jc w:val="both"/>
    </w:pPr>
    <w:rPr>
      <w:rFonts w:ascii="Palatino" w:eastAsia="Calibri" w:hAnsi="Palatino" w:cs="Calibri"/>
      <w:b/>
      <w:bCs/>
      <w:color w:val="000000"/>
      <w:lang w:val="en-GB"/>
    </w:rPr>
  </w:style>
  <w:style w:type="character" w:customStyle="1" w:styleId="CommentSubjectChar">
    <w:name w:val="Comment Subject Char"/>
    <w:basedOn w:val="CommentTextChar"/>
    <w:link w:val="CommentSubject"/>
    <w:uiPriority w:val="99"/>
    <w:semiHidden/>
    <w:rsid w:val="00AA2E7C"/>
    <w:rPr>
      <w:rFonts w:ascii="Palatino" w:eastAsia="Times New Roman" w:hAnsi="Palatino" w:cs="Times New Roman"/>
      <w:b/>
      <w:bCs/>
      <w:color w:val="000000"/>
      <w:lang w:val="en-GB" w:eastAsia="en-US"/>
    </w:rPr>
  </w:style>
  <w:style w:type="paragraph" w:styleId="Title">
    <w:name w:val="Title"/>
    <w:basedOn w:val="Normal"/>
    <w:next w:val="Normal"/>
    <w:link w:val="TitleChar"/>
    <w:uiPriority w:val="10"/>
    <w:qFormat/>
    <w:rsid w:val="00803993"/>
    <w:pPr>
      <w:pBdr>
        <w:bottom w:val="single" w:sz="4" w:space="1" w:color="auto"/>
      </w:pBdr>
      <w:spacing w:after="200"/>
      <w:contextualSpacing/>
      <w:jc w:val="left"/>
    </w:pPr>
    <w:rPr>
      <w:rFonts w:asciiTheme="majorHAnsi" w:eastAsiaTheme="majorEastAsia" w:hAnsiTheme="majorHAnsi" w:cstheme="majorBidi"/>
      <w:color w:val="auto"/>
      <w:spacing w:val="5"/>
      <w:sz w:val="52"/>
      <w:szCs w:val="52"/>
      <w:lang w:val="en-US"/>
    </w:rPr>
  </w:style>
  <w:style w:type="character" w:customStyle="1" w:styleId="TitleChar">
    <w:name w:val="Title Char"/>
    <w:basedOn w:val="DefaultParagraphFont"/>
    <w:link w:val="Title"/>
    <w:uiPriority w:val="10"/>
    <w:rsid w:val="00803993"/>
    <w:rPr>
      <w:rFonts w:asciiTheme="majorHAnsi" w:eastAsiaTheme="majorEastAsia" w:hAnsiTheme="majorHAnsi" w:cstheme="majorBidi"/>
      <w:spacing w:val="5"/>
      <w:sz w:val="52"/>
      <w:szCs w:val="52"/>
      <w:lang w:val="en-US" w:eastAsia="en-US"/>
    </w:rPr>
  </w:style>
  <w:style w:type="paragraph" w:styleId="Subtitle">
    <w:name w:val="Subtitle"/>
    <w:basedOn w:val="Normal"/>
    <w:next w:val="Normal"/>
    <w:link w:val="SubtitleChar"/>
    <w:uiPriority w:val="11"/>
    <w:qFormat/>
    <w:rsid w:val="00B95151"/>
    <w:pPr>
      <w:spacing w:after="600" w:line="276" w:lineRule="auto"/>
    </w:pPr>
    <w:rPr>
      <w:rFonts w:asciiTheme="majorHAnsi" w:eastAsiaTheme="majorEastAsia" w:hAnsiTheme="majorHAnsi" w:cstheme="majorBidi"/>
      <w:i/>
      <w:iCs/>
      <w:color w:val="auto"/>
      <w:spacing w:val="13"/>
      <w:szCs w:val="24"/>
      <w:lang w:val="en-US"/>
    </w:rPr>
  </w:style>
  <w:style w:type="character" w:customStyle="1" w:styleId="SubtitleChar">
    <w:name w:val="Subtitle Char"/>
    <w:basedOn w:val="DefaultParagraphFont"/>
    <w:link w:val="Subtitle"/>
    <w:uiPriority w:val="11"/>
    <w:rsid w:val="00B95151"/>
    <w:rPr>
      <w:rFonts w:asciiTheme="majorHAnsi" w:eastAsiaTheme="majorEastAsia" w:hAnsiTheme="majorHAnsi" w:cstheme="majorBidi"/>
      <w:i/>
      <w:iCs/>
      <w:spacing w:val="13"/>
      <w:sz w:val="24"/>
      <w:szCs w:val="24"/>
      <w:lang w:val="en-US" w:eastAsia="en-US"/>
    </w:rPr>
  </w:style>
  <w:style w:type="paragraph" w:customStyle="1" w:styleId="Default">
    <w:name w:val="Default"/>
    <w:rsid w:val="00F776E7"/>
    <w:pPr>
      <w:autoSpaceDE w:val="0"/>
      <w:autoSpaceDN w:val="0"/>
      <w:adjustRightInd w:val="0"/>
    </w:pPr>
    <w:rPr>
      <w:rFonts w:ascii="Calibri" w:eastAsiaTheme="minorEastAsia" w:hAnsi="Calibri"/>
      <w:color w:val="000000"/>
      <w:sz w:val="24"/>
      <w:szCs w:val="24"/>
      <w:lang w:val="en-US" w:eastAsia="en-US"/>
    </w:rPr>
  </w:style>
  <w:style w:type="paragraph" w:styleId="HTMLPreformatted">
    <w:name w:val="HTML Preformatted"/>
    <w:basedOn w:val="Normal"/>
    <w:link w:val="HTMLPreformattedChar"/>
    <w:uiPriority w:val="99"/>
    <w:unhideWhenUsed/>
    <w:rsid w:val="00AD57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color w:val="auto"/>
      <w:sz w:val="20"/>
      <w:szCs w:val="20"/>
      <w:lang w:val="ru-RU" w:eastAsia="ru-RU"/>
    </w:rPr>
  </w:style>
  <w:style w:type="paragraph" w:customStyle="1" w:styleId="Table">
    <w:name w:val="Table"/>
    <w:basedOn w:val="Normal"/>
    <w:qFormat/>
    <w:rsid w:val="00E9653D"/>
    <w:pPr>
      <w:spacing w:after="0"/>
      <w:jc w:val="left"/>
    </w:pPr>
  </w:style>
  <w:style w:type="character" w:customStyle="1" w:styleId="HTMLPreformattedChar">
    <w:name w:val="HTML Preformatted Char"/>
    <w:basedOn w:val="DefaultParagraphFont"/>
    <w:link w:val="HTMLPreformatted"/>
    <w:uiPriority w:val="99"/>
    <w:rsid w:val="00AD5784"/>
    <w:rPr>
      <w:rFonts w:ascii="Courier New" w:eastAsia="Times New Roman" w:hAnsi="Courier New" w:cs="Courier New"/>
      <w:lang w:val="ru-RU" w:eastAsia="ru-RU"/>
    </w:rPr>
  </w:style>
  <w:style w:type="paragraph" w:styleId="TOC1">
    <w:name w:val="toc 1"/>
    <w:basedOn w:val="Normal"/>
    <w:next w:val="Normal"/>
    <w:autoRedefine/>
    <w:uiPriority w:val="39"/>
    <w:unhideWhenUsed/>
    <w:rsid w:val="009625DB"/>
    <w:pPr>
      <w:spacing w:after="100"/>
    </w:pPr>
  </w:style>
  <w:style w:type="paragraph" w:styleId="TOC2">
    <w:name w:val="toc 2"/>
    <w:basedOn w:val="Normal"/>
    <w:next w:val="Normal"/>
    <w:autoRedefine/>
    <w:uiPriority w:val="39"/>
    <w:unhideWhenUsed/>
    <w:rsid w:val="009625DB"/>
    <w:pPr>
      <w:spacing w:after="100"/>
      <w:ind w:left="240"/>
    </w:pPr>
  </w:style>
  <w:style w:type="paragraph" w:styleId="TOC3">
    <w:name w:val="toc 3"/>
    <w:basedOn w:val="Normal"/>
    <w:next w:val="Normal"/>
    <w:autoRedefine/>
    <w:uiPriority w:val="39"/>
    <w:unhideWhenUsed/>
    <w:rsid w:val="009625DB"/>
    <w:pPr>
      <w:spacing w:after="100"/>
      <w:ind w:left="480"/>
    </w:pPr>
  </w:style>
  <w:style w:type="character" w:customStyle="1" w:styleId="UnresolvedMention1">
    <w:name w:val="Unresolved Mention1"/>
    <w:basedOn w:val="DefaultParagraphFont"/>
    <w:uiPriority w:val="99"/>
    <w:semiHidden/>
    <w:unhideWhenUsed/>
    <w:rsid w:val="00E040AB"/>
    <w:rPr>
      <w:color w:val="605E5C"/>
      <w:shd w:val="clear" w:color="auto" w:fill="E1DFDD"/>
    </w:rPr>
  </w:style>
  <w:style w:type="paragraph" w:styleId="TOCHeading">
    <w:name w:val="TOC Heading"/>
    <w:basedOn w:val="Heading1"/>
    <w:next w:val="Normal"/>
    <w:uiPriority w:val="39"/>
    <w:semiHidden/>
    <w:unhideWhenUsed/>
    <w:qFormat/>
    <w:rsid w:val="005E7CFC"/>
    <w:pPr>
      <w:keepLines/>
      <w:widowControl/>
      <w:spacing w:before="240" w:after="0"/>
      <w:jc w:val="both"/>
      <w:outlineLvl w:val="9"/>
    </w:pPr>
    <w:rPr>
      <w:rFonts w:asciiTheme="majorHAnsi" w:eastAsiaTheme="majorEastAsia" w:hAnsiTheme="majorHAnsi" w:cstheme="majorBidi"/>
      <w:b w:val="0"/>
      <w:bCs w:val="0"/>
      <w:color w:val="365F91" w:themeColor="accent1" w:themeShade="BF"/>
      <w:szCs w:val="32"/>
    </w:rPr>
  </w:style>
  <w:style w:type="paragraph" w:customStyle="1" w:styleId="IF4TMtablename">
    <w:name w:val="IF4TM table name"/>
    <w:basedOn w:val="Normal"/>
    <w:qFormat/>
    <w:rsid w:val="005E7CFC"/>
    <w:pPr>
      <w:spacing w:after="0"/>
      <w:jc w:val="left"/>
    </w:pPr>
    <w:rPr>
      <w:rFonts w:ascii="Arial" w:hAnsi="Arial" w:cs="Arial"/>
      <w:b/>
      <w:color w:val="auto"/>
      <w:sz w:val="20"/>
      <w:szCs w:val="20"/>
      <w:lang w:eastAsia="de-DE"/>
    </w:rPr>
  </w:style>
  <w:style w:type="character" w:customStyle="1" w:styleId="UnresolvedMention2">
    <w:name w:val="Unresolved Mention2"/>
    <w:basedOn w:val="DefaultParagraphFont"/>
    <w:uiPriority w:val="99"/>
    <w:semiHidden/>
    <w:unhideWhenUsed/>
    <w:rsid w:val="005A3359"/>
    <w:rPr>
      <w:color w:val="605E5C"/>
      <w:shd w:val="clear" w:color="auto" w:fill="E1DFDD"/>
    </w:rPr>
  </w:style>
  <w:style w:type="character" w:styleId="FollowedHyperlink">
    <w:name w:val="FollowedHyperlink"/>
    <w:basedOn w:val="DefaultParagraphFont"/>
    <w:uiPriority w:val="99"/>
    <w:semiHidden/>
    <w:unhideWhenUsed/>
    <w:rsid w:val="009E2F08"/>
    <w:rPr>
      <w:color w:val="800080" w:themeColor="followedHyperlink"/>
      <w:u w:val="single"/>
    </w:rPr>
  </w:style>
  <w:style w:type="character" w:customStyle="1" w:styleId="Heading9Char">
    <w:name w:val="Heading 9 Char"/>
    <w:basedOn w:val="DefaultParagraphFont"/>
    <w:link w:val="Heading9"/>
    <w:uiPriority w:val="99"/>
    <w:semiHidden/>
    <w:rsid w:val="004532D4"/>
    <w:rPr>
      <w:rFonts w:asciiTheme="majorHAnsi" w:eastAsiaTheme="majorEastAsia" w:hAnsiTheme="majorHAnsi" w:cstheme="majorBidi"/>
      <w:i/>
      <w:iCs/>
      <w:color w:val="272727" w:themeColor="text1" w:themeTint="D8"/>
      <w:sz w:val="21"/>
      <w:szCs w:val="21"/>
      <w:lang w:val="en-GB" w:eastAsia="en-US"/>
    </w:rPr>
  </w:style>
  <w:style w:type="character" w:customStyle="1" w:styleId="tlid-translation">
    <w:name w:val="tlid-translation"/>
    <w:basedOn w:val="DefaultParagraphFont"/>
    <w:rsid w:val="004532D4"/>
  </w:style>
  <w:style w:type="character" w:customStyle="1" w:styleId="UnresolvedMention3">
    <w:name w:val="Unresolved Mention3"/>
    <w:basedOn w:val="DefaultParagraphFont"/>
    <w:uiPriority w:val="99"/>
    <w:semiHidden/>
    <w:unhideWhenUsed/>
    <w:rsid w:val="00FA35C0"/>
    <w:rPr>
      <w:color w:val="605E5C"/>
      <w:shd w:val="clear" w:color="auto" w:fill="E1DFDD"/>
    </w:rPr>
  </w:style>
  <w:style w:type="character" w:customStyle="1" w:styleId="jlqj4b">
    <w:name w:val="jlqj4b"/>
    <w:basedOn w:val="DefaultParagraphFont"/>
    <w:rsid w:val="003B2488"/>
  </w:style>
  <w:style w:type="character" w:customStyle="1" w:styleId="viiyi">
    <w:name w:val="viiyi"/>
    <w:basedOn w:val="DefaultParagraphFont"/>
    <w:rsid w:val="003B2488"/>
  </w:style>
  <w:style w:type="character" w:customStyle="1" w:styleId="Heading4Char">
    <w:name w:val="Heading 4 Char"/>
    <w:basedOn w:val="DefaultParagraphFont"/>
    <w:link w:val="Heading4"/>
    <w:uiPriority w:val="9"/>
    <w:semiHidden/>
    <w:rsid w:val="00936344"/>
    <w:rPr>
      <w:rFonts w:asciiTheme="majorHAnsi" w:eastAsiaTheme="majorEastAsia" w:hAnsiTheme="majorHAnsi" w:cstheme="majorBidi"/>
      <w:i/>
      <w:iCs/>
      <w:color w:val="365F91" w:themeColor="accent1" w:themeShade="BF"/>
      <w:sz w:val="24"/>
      <w:szCs w:val="22"/>
      <w:lang w:val="en-GB" w:eastAsia="en-US"/>
    </w:rPr>
  </w:style>
  <w:style w:type="character" w:styleId="UnresolvedMention">
    <w:name w:val="Unresolved Mention"/>
    <w:basedOn w:val="DefaultParagraphFont"/>
    <w:uiPriority w:val="99"/>
    <w:semiHidden/>
    <w:unhideWhenUsed/>
    <w:rsid w:val="005D1E8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7950008">
      <w:bodyDiv w:val="1"/>
      <w:marLeft w:val="0"/>
      <w:marRight w:val="0"/>
      <w:marTop w:val="0"/>
      <w:marBottom w:val="0"/>
      <w:divBdr>
        <w:top w:val="none" w:sz="0" w:space="0" w:color="auto"/>
        <w:left w:val="none" w:sz="0" w:space="0" w:color="auto"/>
        <w:bottom w:val="none" w:sz="0" w:space="0" w:color="auto"/>
        <w:right w:val="none" w:sz="0" w:space="0" w:color="auto"/>
      </w:divBdr>
    </w:div>
    <w:div w:id="125393314">
      <w:bodyDiv w:val="1"/>
      <w:marLeft w:val="0"/>
      <w:marRight w:val="0"/>
      <w:marTop w:val="0"/>
      <w:marBottom w:val="0"/>
      <w:divBdr>
        <w:top w:val="none" w:sz="0" w:space="0" w:color="auto"/>
        <w:left w:val="none" w:sz="0" w:space="0" w:color="auto"/>
        <w:bottom w:val="none" w:sz="0" w:space="0" w:color="auto"/>
        <w:right w:val="none" w:sz="0" w:space="0" w:color="auto"/>
      </w:divBdr>
    </w:div>
    <w:div w:id="198930493">
      <w:bodyDiv w:val="1"/>
      <w:marLeft w:val="0"/>
      <w:marRight w:val="0"/>
      <w:marTop w:val="0"/>
      <w:marBottom w:val="0"/>
      <w:divBdr>
        <w:top w:val="none" w:sz="0" w:space="0" w:color="auto"/>
        <w:left w:val="none" w:sz="0" w:space="0" w:color="auto"/>
        <w:bottom w:val="none" w:sz="0" w:space="0" w:color="auto"/>
        <w:right w:val="none" w:sz="0" w:space="0" w:color="auto"/>
      </w:divBdr>
    </w:div>
    <w:div w:id="392003490">
      <w:bodyDiv w:val="1"/>
      <w:marLeft w:val="0"/>
      <w:marRight w:val="0"/>
      <w:marTop w:val="0"/>
      <w:marBottom w:val="0"/>
      <w:divBdr>
        <w:top w:val="none" w:sz="0" w:space="0" w:color="auto"/>
        <w:left w:val="none" w:sz="0" w:space="0" w:color="auto"/>
        <w:bottom w:val="none" w:sz="0" w:space="0" w:color="auto"/>
        <w:right w:val="none" w:sz="0" w:space="0" w:color="auto"/>
      </w:divBdr>
    </w:div>
    <w:div w:id="785395948">
      <w:bodyDiv w:val="1"/>
      <w:marLeft w:val="0"/>
      <w:marRight w:val="0"/>
      <w:marTop w:val="0"/>
      <w:marBottom w:val="0"/>
      <w:divBdr>
        <w:top w:val="none" w:sz="0" w:space="0" w:color="auto"/>
        <w:left w:val="none" w:sz="0" w:space="0" w:color="auto"/>
        <w:bottom w:val="none" w:sz="0" w:space="0" w:color="auto"/>
        <w:right w:val="none" w:sz="0" w:space="0" w:color="auto"/>
      </w:divBdr>
    </w:div>
    <w:div w:id="802506554">
      <w:bodyDiv w:val="1"/>
      <w:marLeft w:val="0"/>
      <w:marRight w:val="0"/>
      <w:marTop w:val="0"/>
      <w:marBottom w:val="0"/>
      <w:divBdr>
        <w:top w:val="none" w:sz="0" w:space="0" w:color="auto"/>
        <w:left w:val="none" w:sz="0" w:space="0" w:color="auto"/>
        <w:bottom w:val="none" w:sz="0" w:space="0" w:color="auto"/>
        <w:right w:val="none" w:sz="0" w:space="0" w:color="auto"/>
      </w:divBdr>
    </w:div>
    <w:div w:id="1210535432">
      <w:bodyDiv w:val="1"/>
      <w:marLeft w:val="0"/>
      <w:marRight w:val="0"/>
      <w:marTop w:val="0"/>
      <w:marBottom w:val="0"/>
      <w:divBdr>
        <w:top w:val="none" w:sz="0" w:space="0" w:color="auto"/>
        <w:left w:val="none" w:sz="0" w:space="0" w:color="auto"/>
        <w:bottom w:val="none" w:sz="0" w:space="0" w:color="auto"/>
        <w:right w:val="none" w:sz="0" w:space="0" w:color="auto"/>
      </w:divBdr>
    </w:div>
    <w:div w:id="1463308417">
      <w:bodyDiv w:val="1"/>
      <w:marLeft w:val="0"/>
      <w:marRight w:val="0"/>
      <w:marTop w:val="0"/>
      <w:marBottom w:val="0"/>
      <w:divBdr>
        <w:top w:val="none" w:sz="0" w:space="0" w:color="auto"/>
        <w:left w:val="none" w:sz="0" w:space="0" w:color="auto"/>
        <w:bottom w:val="none" w:sz="0" w:space="0" w:color="auto"/>
        <w:right w:val="none" w:sz="0" w:space="0" w:color="auto"/>
      </w:divBdr>
    </w:div>
    <w:div w:id="1467894596">
      <w:bodyDiv w:val="1"/>
      <w:marLeft w:val="0"/>
      <w:marRight w:val="0"/>
      <w:marTop w:val="0"/>
      <w:marBottom w:val="0"/>
      <w:divBdr>
        <w:top w:val="none" w:sz="0" w:space="0" w:color="auto"/>
        <w:left w:val="none" w:sz="0" w:space="0" w:color="auto"/>
        <w:bottom w:val="none" w:sz="0" w:space="0" w:color="auto"/>
        <w:right w:val="none" w:sz="0" w:space="0" w:color="auto"/>
      </w:divBdr>
    </w:div>
    <w:div w:id="1622153559">
      <w:bodyDiv w:val="1"/>
      <w:marLeft w:val="0"/>
      <w:marRight w:val="0"/>
      <w:marTop w:val="0"/>
      <w:marBottom w:val="0"/>
      <w:divBdr>
        <w:top w:val="none" w:sz="0" w:space="0" w:color="auto"/>
        <w:left w:val="none" w:sz="0" w:space="0" w:color="auto"/>
        <w:bottom w:val="none" w:sz="0" w:space="0" w:color="auto"/>
        <w:right w:val="none" w:sz="0" w:space="0" w:color="auto"/>
      </w:divBdr>
    </w:div>
    <w:div w:id="1640071022">
      <w:bodyDiv w:val="1"/>
      <w:marLeft w:val="0"/>
      <w:marRight w:val="0"/>
      <w:marTop w:val="0"/>
      <w:marBottom w:val="0"/>
      <w:divBdr>
        <w:top w:val="none" w:sz="0" w:space="0" w:color="auto"/>
        <w:left w:val="none" w:sz="0" w:space="0" w:color="auto"/>
        <w:bottom w:val="none" w:sz="0" w:space="0" w:color="auto"/>
        <w:right w:val="none" w:sz="0" w:space="0" w:color="auto"/>
      </w:divBdr>
    </w:div>
    <w:div w:id="1688560178">
      <w:bodyDiv w:val="1"/>
      <w:marLeft w:val="0"/>
      <w:marRight w:val="0"/>
      <w:marTop w:val="0"/>
      <w:marBottom w:val="0"/>
      <w:divBdr>
        <w:top w:val="none" w:sz="0" w:space="0" w:color="auto"/>
        <w:left w:val="none" w:sz="0" w:space="0" w:color="auto"/>
        <w:bottom w:val="none" w:sz="0" w:space="0" w:color="auto"/>
        <w:right w:val="none" w:sz="0" w:space="0" w:color="auto"/>
      </w:divBdr>
    </w:div>
    <w:div w:id="1746296728">
      <w:bodyDiv w:val="1"/>
      <w:marLeft w:val="0"/>
      <w:marRight w:val="0"/>
      <w:marTop w:val="0"/>
      <w:marBottom w:val="0"/>
      <w:divBdr>
        <w:top w:val="none" w:sz="0" w:space="0" w:color="auto"/>
        <w:left w:val="none" w:sz="0" w:space="0" w:color="auto"/>
        <w:bottom w:val="none" w:sz="0" w:space="0" w:color="auto"/>
        <w:right w:val="none" w:sz="0" w:space="0" w:color="auto"/>
      </w:divBdr>
    </w:div>
    <w:div w:id="1836870433">
      <w:bodyDiv w:val="1"/>
      <w:marLeft w:val="0"/>
      <w:marRight w:val="0"/>
      <w:marTop w:val="0"/>
      <w:marBottom w:val="0"/>
      <w:divBdr>
        <w:top w:val="none" w:sz="0" w:space="0" w:color="auto"/>
        <w:left w:val="none" w:sz="0" w:space="0" w:color="auto"/>
        <w:bottom w:val="none" w:sz="0" w:space="0" w:color="auto"/>
        <w:right w:val="none" w:sz="0" w:space="0" w:color="auto"/>
      </w:divBdr>
    </w:div>
    <w:div w:id="1855221329">
      <w:bodyDiv w:val="1"/>
      <w:marLeft w:val="0"/>
      <w:marRight w:val="0"/>
      <w:marTop w:val="0"/>
      <w:marBottom w:val="0"/>
      <w:divBdr>
        <w:top w:val="none" w:sz="0" w:space="0" w:color="auto"/>
        <w:left w:val="none" w:sz="0" w:space="0" w:color="auto"/>
        <w:bottom w:val="none" w:sz="0" w:space="0" w:color="auto"/>
        <w:right w:val="none" w:sz="0" w:space="0" w:color="auto"/>
      </w:divBdr>
    </w:div>
    <w:div w:id="1938630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21" Type="http://schemas.openxmlformats.org/officeDocument/2006/relationships/image" Target="media/image12.jpeg"/><Relationship Id="rId34"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1.tiff"/><Relationship Id="rId19" Type="http://schemas.openxmlformats.org/officeDocument/2006/relationships/image" Target="media/image10.png"/><Relationship Id="rId31" Type="http://schemas.openxmlformats.org/officeDocument/2006/relationships/chart" Target="charts/chart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oter" Target="footer2.xml"/><Relationship Id="rId8" Type="http://schemas.openxmlformats.org/officeDocument/2006/relationships/footnotes" Target="footnote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1.tiff"/></Relationships>
</file>

<file path=word/_rels/header2.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1.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42;&#1080;&#1090;&#1072;&#1083;&#1080;&#1081;%20&#1050;&#1086;&#1087;&#1085;&#1086;&#1074;\AppData\Roaming\Microsoft\Templates\Pro-VET_Document_Template.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Korisnik\Desktop\Radni%20paket%203%20Realizacija%20intenzivnog%20trening%20kursa%20Konkurentnost%202023\Annex\G%20Additional%20material\Evaluation\Evaluatio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List1!$E$28</c:f>
              <c:strCache>
                <c:ptCount val="1"/>
                <c:pt idx="0">
                  <c:v>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List1!$F$28</c:f>
              <c:numCache>
                <c:formatCode>General</c:formatCode>
                <c:ptCount val="1"/>
                <c:pt idx="0">
                  <c:v>31</c:v>
                </c:pt>
              </c:numCache>
            </c:numRef>
          </c:val>
          <c:extLst>
            <c:ext xmlns:c16="http://schemas.microsoft.com/office/drawing/2014/chart" uri="{C3380CC4-5D6E-409C-BE32-E72D297353CC}">
              <c16:uniqueId val="{00000000-E721-4714-8DB0-C70CEE32E612}"/>
            </c:ext>
          </c:extLst>
        </c:ser>
        <c:ser>
          <c:idx val="1"/>
          <c:order val="1"/>
          <c:tx>
            <c:strRef>
              <c:f>List1!$E$29</c:f>
              <c:strCache>
                <c:ptCount val="1"/>
                <c:pt idx="0">
                  <c:v>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List1!$F$29</c:f>
              <c:numCache>
                <c:formatCode>General</c:formatCode>
                <c:ptCount val="1"/>
                <c:pt idx="0">
                  <c:v>5</c:v>
                </c:pt>
              </c:numCache>
            </c:numRef>
          </c:val>
          <c:extLst>
            <c:ext xmlns:c16="http://schemas.microsoft.com/office/drawing/2014/chart" uri="{C3380CC4-5D6E-409C-BE32-E72D297353CC}">
              <c16:uniqueId val="{00000001-E721-4714-8DB0-C70CEE32E612}"/>
            </c:ext>
          </c:extLst>
        </c:ser>
        <c:dLbls>
          <c:showLegendKey val="0"/>
          <c:showVal val="0"/>
          <c:showCatName val="0"/>
          <c:showSerName val="0"/>
          <c:showPercent val="0"/>
          <c:showBubbleSize val="0"/>
        </c:dLbls>
        <c:gapWidth val="219"/>
        <c:overlap val="-27"/>
        <c:axId val="358167743"/>
        <c:axId val="358169183"/>
      </c:barChart>
      <c:catAx>
        <c:axId val="358167743"/>
        <c:scaling>
          <c:orientation val="minMax"/>
        </c:scaling>
        <c:delete val="1"/>
        <c:axPos val="b"/>
        <c:majorTickMark val="none"/>
        <c:minorTickMark val="none"/>
        <c:tickLblPos val="nextTo"/>
        <c:crossAx val="358169183"/>
        <c:crosses val="autoZero"/>
        <c:auto val="1"/>
        <c:lblAlgn val="ctr"/>
        <c:lblOffset val="100"/>
        <c:noMultiLvlLbl val="0"/>
      </c:catAx>
      <c:valAx>
        <c:axId val="35816918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581677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BE02821D80FDB4E8F831FC1F336D14D" ma:contentTypeVersion="13" ma:contentTypeDescription="Kreiraj novi dokument." ma:contentTypeScope="" ma:versionID="fbb14d94d29f24e9065a06c1ed7206db">
  <xsd:schema xmlns:xsd="http://www.w3.org/2001/XMLSchema" xmlns:xs="http://www.w3.org/2001/XMLSchema" xmlns:p="http://schemas.microsoft.com/office/2006/metadata/properties" xmlns:ns2="46636da5-76ec-4d05-8164-8934b16b6eea" xmlns:ns3="aa0efca6-0cdb-4c20-a0ea-ad92c4a06996" targetNamespace="http://schemas.microsoft.com/office/2006/metadata/properties" ma:root="true" ma:fieldsID="a787440dd88bde6e6b5bdf91bd94ef61" ns2:_="" ns3:_="">
    <xsd:import namespace="46636da5-76ec-4d05-8164-8934b16b6eea"/>
    <xsd:import namespace="aa0efca6-0cdb-4c20-a0ea-ad92c4a0699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636da5-76ec-4d05-8164-8934b16b6e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Oznake slika" ma:readOnly="false" ma:fieldId="{5cf76f15-5ced-4ddc-b409-7134ff3c332f}" ma:taxonomyMulti="true" ma:sspId="e5a7fb6f-2df3-4765-889c-429d5e91dc4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a0efca6-0cdb-4c20-a0ea-ad92c4a06996"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6f9bc605-9587-4ea6-9d67-5f6cb286ca64}" ma:internalName="TaxCatchAll" ma:showField="CatchAllData" ma:web="aa0efca6-0cdb-4c20-a0ea-ad92c4a0699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B52E830-9AE6-42F5-B3F3-67FE2D457F87}">
  <ds:schemaRefs>
    <ds:schemaRef ds:uri="http://schemas.openxmlformats.org/officeDocument/2006/bibliography"/>
  </ds:schemaRefs>
</ds:datastoreItem>
</file>

<file path=customXml/itemProps2.xml><?xml version="1.0" encoding="utf-8"?>
<ds:datastoreItem xmlns:ds="http://schemas.openxmlformats.org/officeDocument/2006/customXml" ds:itemID="{58E6E539-CFFE-4928-BB39-35675EE00C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636da5-76ec-4d05-8164-8934b16b6eea"/>
    <ds:schemaRef ds:uri="aa0efca6-0cdb-4c20-a0ea-ad92c4a0699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9697AC-3C25-4FDB-BA9A-EBFB1D97F3A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Pro-VET_Document_Template</Template>
  <TotalTime>7</TotalTime>
  <Pages>1</Pages>
  <Words>3192</Words>
  <Characters>18201</Characters>
  <Application>Microsoft Office Word</Application>
  <DocSecurity>0</DocSecurity>
  <Lines>151</Lines>
  <Paragraphs>42</Paragraphs>
  <ScaleCrop>false</ScaleCrop>
  <Company>JAMK</Company>
  <LinksUpToDate>false</LinksUpToDate>
  <CharactersWithSpaces>21351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Vitaly Kopnov</dc:creator>
  <cp:lastModifiedBy>Бојан Матковски</cp:lastModifiedBy>
  <cp:revision>104</cp:revision>
  <cp:lastPrinted>2018-11-30T08:03:00Z</cp:lastPrinted>
  <dcterms:created xsi:type="dcterms:W3CDTF">2021-10-13T13:57:00Z</dcterms:created>
  <dcterms:modified xsi:type="dcterms:W3CDTF">2024-10-10T02:56:00Z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0x0101004BE02821D80FDB4E8F831FC1F336D14D</vt:lpwstr>
  </property>
  <property fmtid="{D5CDD505-2E9C-101B-9397-08002B2CF9AE}" pid="3" name="MediaServiceImageTags">
    <vt:lpwstr/>
  </property>
  <property fmtid="{D5CDD505-2E9C-101B-9397-08002B2CF9AE}" pid="4" name="TaxCatchAll">
    <vt:lpwstr/>
  </property>
  <property fmtid="{D5CDD505-2E9C-101B-9397-08002B2CF9AE}" pid="5" name="lcf76f155ced4ddcb4097134ff3c332f">
    <vt:lpwstr/>
  </property>
</Properties>
</file>