
<file path=[Content_Types].xml><?xml version="1.0" encoding="utf-8"?>
<Types xmlns="http://schemas.openxmlformats.org/package/2006/content-types">
  <Default Extension="png" ContentType="image/png"/>
  <Default Extension="rels" ContentType="application/vnd.openxmlformats-package.relationships+xml"/>
  <Default Extension="tiff" ContentType="image/tiff"/>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16749C9" w14:textId="77777777" w:rsidR="00B95151" w:rsidRPr="00FA35C0" w:rsidRDefault="00B95151">
      <w:pPr>
        <w:spacing w:after="0"/>
        <w:jc w:val="left"/>
        <w:rPr>
          <w:lang w:eastAsia="fi-FI"/>
        </w:rPr>
      </w:pPr>
    </w:p>
    <w:p w14:paraId="42865A58" w14:textId="77777777" w:rsidR="00B95151" w:rsidRPr="00FA35C0" w:rsidRDefault="00B95151">
      <w:pPr>
        <w:spacing w:after="0"/>
        <w:jc w:val="left"/>
        <w:rPr>
          <w:lang w:eastAsia="fi-FI"/>
        </w:rPr>
      </w:pPr>
    </w:p>
    <w:p w14:paraId="3744AFE5" w14:textId="77777777" w:rsidR="00B95151" w:rsidRPr="00FA35C0" w:rsidRDefault="00B95151">
      <w:pPr>
        <w:spacing w:after="0"/>
        <w:jc w:val="left"/>
        <w:rPr>
          <w:lang w:eastAsia="fi-FI"/>
        </w:rPr>
      </w:pPr>
    </w:p>
    <w:p w14:paraId="611CBA6F" w14:textId="77777777" w:rsidR="00B95151" w:rsidRPr="00FA35C0" w:rsidRDefault="00B95151">
      <w:pPr>
        <w:spacing w:after="0"/>
        <w:jc w:val="left"/>
        <w:rPr>
          <w:lang w:eastAsia="fi-FI"/>
        </w:rPr>
      </w:pPr>
    </w:p>
    <w:p w14:paraId="262910CA" w14:textId="77777777" w:rsidR="00B95151" w:rsidRPr="00FA35C0" w:rsidRDefault="00B95151">
      <w:pPr>
        <w:spacing w:after="0"/>
        <w:jc w:val="left"/>
        <w:rPr>
          <w:lang w:eastAsia="fi-FI"/>
        </w:rPr>
      </w:pPr>
    </w:p>
    <w:p w14:paraId="1075CE68" w14:textId="77777777" w:rsidR="00B95151" w:rsidRPr="00FA35C0" w:rsidRDefault="00B95151">
      <w:pPr>
        <w:spacing w:after="0"/>
        <w:jc w:val="left"/>
        <w:rPr>
          <w:lang w:eastAsia="fi-FI"/>
        </w:rPr>
      </w:pPr>
    </w:p>
    <w:p w14:paraId="127C2807" w14:textId="77777777" w:rsidR="00B95151" w:rsidRPr="00FA35C0" w:rsidRDefault="00B95151">
      <w:pPr>
        <w:spacing w:after="0"/>
        <w:jc w:val="left"/>
        <w:rPr>
          <w:lang w:eastAsia="fi-FI"/>
        </w:rPr>
      </w:pPr>
    </w:p>
    <w:p w14:paraId="40184985" w14:textId="77777777" w:rsidR="00B95151" w:rsidRPr="00FA35C0" w:rsidRDefault="00B95151">
      <w:pPr>
        <w:spacing w:after="0"/>
        <w:jc w:val="left"/>
        <w:rPr>
          <w:lang w:eastAsia="fi-FI"/>
        </w:rPr>
      </w:pPr>
    </w:p>
    <w:p w14:paraId="7EC936E6" w14:textId="77777777" w:rsidR="00B95151" w:rsidRPr="00FA35C0" w:rsidRDefault="00B95151">
      <w:pPr>
        <w:spacing w:after="0"/>
        <w:jc w:val="left"/>
        <w:rPr>
          <w:lang w:eastAsia="fi-FI"/>
        </w:rPr>
      </w:pPr>
    </w:p>
    <w:p w14:paraId="084C0F9E" w14:textId="77777777" w:rsidR="00B95151" w:rsidRPr="00FA35C0" w:rsidRDefault="00DF34EB">
      <w:pPr>
        <w:spacing w:after="0"/>
        <w:jc w:val="left"/>
        <w:rPr>
          <w:lang w:eastAsia="fi-FI"/>
        </w:rPr>
      </w:pPr>
      <w:r w:rsidRPr="00FA35C0">
        <w:rPr>
          <w:noProof/>
          <w:lang w:val="en-US"/>
        </w:rPr>
        <w:drawing>
          <wp:anchor distT="0" distB="0" distL="114300" distR="114300" simplePos="0" relativeHeight="251660288" behindDoc="0" locked="0" layoutInCell="1" allowOverlap="1" wp14:anchorId="478D73C0" wp14:editId="189E5E34">
            <wp:simplePos x="0" y="0"/>
            <wp:positionH relativeFrom="column">
              <wp:posOffset>-165012</wp:posOffset>
            </wp:positionH>
            <wp:positionV relativeFrom="paragraph">
              <wp:posOffset>7948</wp:posOffset>
            </wp:positionV>
            <wp:extent cx="6161032" cy="2301766"/>
            <wp:effectExtent l="19050" t="0" r="0" b="0"/>
            <wp:wrapNone/>
            <wp:docPr id="11" name="Picture 9" descr="AgriCOM LOGO.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griCOM LOGO.tif"/>
                    <pic:cNvPicPr/>
                  </pic:nvPicPr>
                  <pic:blipFill>
                    <a:blip r:embed="rId11" cstate="print"/>
                    <a:stretch>
                      <a:fillRect/>
                    </a:stretch>
                  </pic:blipFill>
                  <pic:spPr>
                    <a:xfrm>
                      <a:off x="0" y="0"/>
                      <a:ext cx="6161032" cy="2301766"/>
                    </a:xfrm>
                    <a:prstGeom prst="rect">
                      <a:avLst/>
                    </a:prstGeom>
                  </pic:spPr>
                </pic:pic>
              </a:graphicData>
            </a:graphic>
          </wp:anchor>
        </w:drawing>
      </w:r>
    </w:p>
    <w:p w14:paraId="68FFCFD3" w14:textId="77777777" w:rsidR="00B95151" w:rsidRPr="00FA35C0" w:rsidRDefault="00B95151">
      <w:pPr>
        <w:spacing w:after="0"/>
        <w:jc w:val="left"/>
        <w:rPr>
          <w:lang w:eastAsia="fi-FI"/>
        </w:rPr>
      </w:pPr>
    </w:p>
    <w:p w14:paraId="38D4D108" w14:textId="77777777" w:rsidR="00B95151" w:rsidRPr="00FA35C0" w:rsidRDefault="00B95151">
      <w:pPr>
        <w:spacing w:after="0"/>
        <w:jc w:val="left"/>
        <w:rPr>
          <w:lang w:eastAsia="fi-FI"/>
        </w:rPr>
      </w:pPr>
    </w:p>
    <w:p w14:paraId="5763F1A7" w14:textId="77777777" w:rsidR="00B95151" w:rsidRPr="00FA35C0" w:rsidRDefault="00B95151">
      <w:pPr>
        <w:spacing w:after="0"/>
        <w:jc w:val="left"/>
        <w:rPr>
          <w:lang w:eastAsia="fi-FI"/>
        </w:rPr>
      </w:pPr>
    </w:p>
    <w:p w14:paraId="303A7407" w14:textId="77777777" w:rsidR="00B95151" w:rsidRPr="00FA35C0" w:rsidRDefault="00B95151">
      <w:pPr>
        <w:spacing w:after="0"/>
        <w:jc w:val="left"/>
        <w:rPr>
          <w:lang w:eastAsia="fi-FI"/>
        </w:rPr>
      </w:pPr>
    </w:p>
    <w:p w14:paraId="4D81FAA6" w14:textId="77777777" w:rsidR="00B95151" w:rsidRPr="00FA35C0" w:rsidRDefault="00B95151">
      <w:pPr>
        <w:spacing w:after="0"/>
        <w:jc w:val="left"/>
        <w:rPr>
          <w:lang w:eastAsia="fi-FI"/>
        </w:rPr>
      </w:pPr>
    </w:p>
    <w:p w14:paraId="0E797E6F" w14:textId="77777777" w:rsidR="00DF34EB" w:rsidRPr="00FA35C0" w:rsidRDefault="00000000" w:rsidP="004E0146">
      <w:pPr>
        <w:pStyle w:val="Subtitle"/>
        <w:rPr>
          <w:lang w:val="en-GB" w:eastAsia="fi-FI"/>
        </w:rPr>
      </w:pPr>
      <w:r>
        <w:rPr>
          <w:noProof/>
          <w:lang w:val="en-GB" w:eastAsia="en-GB"/>
        </w:rPr>
        <w:pict w14:anchorId="0E90A605">
          <v:shapetype id="_x0000_t202" coordsize="21600,21600" o:spt="202" path="m,l,21600r21600,l21600,xe">
            <v:stroke joinstyle="miter"/>
            <v:path gradientshapeok="t" o:connecttype="rect"/>
          </v:shapetype>
          <v:shape id="Text Box 2" o:spid="_x0000_s2050" type="#_x0000_t202" style="position:absolute;left:0;text-align:left;margin-left:21.8pt;margin-top:143.3pt;width:459.8pt;height:85.1pt;z-index:2516613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" stroked="f">
            <v:textbox>
              <w:txbxContent>
                <w:p w14:paraId="6EF6B3C8" w14:textId="77777777" w:rsidR="00263708" w:rsidRDefault="00263708" w:rsidP="000527F0">
                  <w:pPr>
                    <w:jc w:val="center"/>
                    <w:rPr>
                      <w:rFonts w:ascii="Tahoma" w:hAnsi="Tahoma" w:cs="Tahoma"/>
                      <w:b/>
                      <w:sz w:val="40"/>
                      <w:szCs w:val="40"/>
                    </w:rPr>
                  </w:pPr>
                  <w:r>
                    <w:rPr>
                      <w:rFonts w:ascii="Tahoma" w:hAnsi="Tahoma" w:cs="Tahoma"/>
                      <w:b/>
                      <w:sz w:val="40"/>
                      <w:szCs w:val="40"/>
                    </w:rPr>
                    <w:t>REPORT OF COURSE</w:t>
                  </w:r>
                </w:p>
                <w:p w14:paraId="095C0375" w14:textId="77777777" w:rsidR="00263708" w:rsidRPr="000527F0" w:rsidRDefault="00263708" w:rsidP="000527F0">
                  <w:pPr>
                    <w:jc w:val="center"/>
                    <w:rPr>
                      <w:rFonts w:ascii="Tahoma" w:hAnsi="Tahoma" w:cs="Tahoma"/>
                      <w:b/>
                      <w:sz w:val="40"/>
                      <w:szCs w:val="40"/>
                    </w:rPr>
                  </w:pPr>
                  <w:r>
                    <w:rPr>
                      <w:rFonts w:ascii="Tahoma" w:hAnsi="Tahoma" w:cs="Tahoma"/>
                      <w:b/>
                      <w:sz w:val="40"/>
                      <w:szCs w:val="40"/>
                    </w:rPr>
                    <w:t>AGRICULTURAL POLICY OF EUROPEAN UNION 2022</w:t>
                  </w:r>
                </w:p>
                <w:p w14:paraId="29FD6676" w14:textId="77777777" w:rsidR="00263708" w:rsidRPr="000527F0" w:rsidRDefault="00263708"/>
              </w:txbxContent>
            </v:textbox>
          </v:shape>
        </w:pict>
      </w:r>
      <w:r w:rsidR="00DF34EB" w:rsidRPr="00FA35C0">
        <w:rPr>
          <w:noProof/>
        </w:rPr>
        <w:drawing>
          <wp:anchor distT="0" distB="0" distL="114300" distR="114300" simplePos="0" relativeHeight="251659264" behindDoc="1" locked="0" layoutInCell="1" allowOverlap="1" wp14:anchorId="5E3DB8F9" wp14:editId="00EE1A47">
            <wp:simplePos x="0" y="0"/>
            <wp:positionH relativeFrom="column">
              <wp:posOffset>-977487</wp:posOffset>
            </wp:positionH>
            <wp:positionV relativeFrom="paragraph">
              <wp:posOffset>2939401</wp:posOffset>
            </wp:positionV>
            <wp:extent cx="8157388" cy="3859618"/>
            <wp:effectExtent l="19050" t="0" r="0" b="0"/>
            <wp:wrapNone/>
            <wp:docPr id="3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lum bright="28000" contrast="-35000"/>
                    </a:blip>
                    <a:srcRect l="2936" b="2463"/>
                    <a:stretch>
                      <a:fillRect/>
                    </a:stretch>
                  </pic:blipFill>
                  <pic:spPr bwMode="auto">
                    <a:xfrm>
                      <a:off x="0" y="0"/>
                      <a:ext cx="8157388" cy="3859618"/>
                    </a:xfrm>
                    <a:prstGeom prst="rect">
                      <a:avLst/>
                    </a:prstGeom>
                    <a:noFill/>
                    <a:ln w="9525">
                      <a:noFill/>
                      <a:miter lim="800000"/>
                      <a:headEnd/>
                      <a:tailEnd/>
                    </a:ln>
                    <a:effectLst>
                      <a:outerShdw blurRad="50800" dist="50800" sx="1000" sy="1000" algn="ctr" rotWithShape="0">
                        <a:srgbClr val="000000"/>
                      </a:outerShdw>
                    </a:effectLst>
                  </pic:spPr>
                </pic:pic>
              </a:graphicData>
            </a:graphic>
          </wp:anchor>
        </w:drawing>
      </w:r>
      <w:r w:rsidR="00B95151" w:rsidRPr="00FA35C0">
        <w:rPr>
          <w:lang w:val="en-GB" w:eastAsia="fi-FI"/>
        </w:rPr>
        <w:br w:type="page"/>
      </w:r>
    </w:p>
    <w:tbl>
      <w:tblPr>
        <w:tblW w:w="9497" w:type="dxa"/>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2765"/>
        <w:gridCol w:w="6732"/>
      </w:tblGrid>
      <w:tr w:rsidR="00DF34EB" w:rsidRPr="00FA35C0" w14:paraId="76FB8B37" w14:textId="77777777" w:rsidTr="00F53D1F">
        <w:trPr>
          <w:trHeight w:hRule="exact" w:val="340"/>
          <w:jc w:val="center"/>
        </w:trPr>
        <w:tc>
          <w:tcPr>
            <w:tcW w:w="2765" w:type="dxa"/>
            <w:shd w:val="clear" w:color="auto" w:fill="D9D9D9" w:themeFill="background1" w:themeFillShade="D9"/>
            <w:vAlign w:val="center"/>
          </w:tcPr>
          <w:p w14:paraId="65F430C7" w14:textId="77777777" w:rsidR="00DF34EB" w:rsidRPr="00FA35C0" w:rsidRDefault="00B80888" w:rsidP="001C22B1">
            <w:pPr>
              <w:pStyle w:val="Table"/>
              <w:rPr>
                <w:rFonts w:ascii="Tahoma" w:hAnsi="Tahoma" w:cs="Tahoma"/>
                <w:b/>
                <w:sz w:val="22"/>
              </w:rPr>
            </w:pPr>
            <w:r w:rsidRPr="00FA35C0">
              <w:rPr>
                <w:rFonts w:ascii="Tahoma" w:hAnsi="Tahoma" w:cs="Tahoma"/>
                <w:b/>
                <w:sz w:val="22"/>
              </w:rPr>
              <w:lastRenderedPageBreak/>
              <w:t>Project acronym</w:t>
            </w:r>
          </w:p>
        </w:tc>
        <w:tc>
          <w:tcPr>
            <w:tcW w:w="6732" w:type="dxa"/>
            <w:vAlign w:val="center"/>
          </w:tcPr>
          <w:p w14:paraId="640034EE" w14:textId="77777777" w:rsidR="00DF34EB" w:rsidRPr="00FA35C0" w:rsidRDefault="000527F0" w:rsidP="001C22B1">
            <w:pPr>
              <w:pStyle w:val="Table"/>
              <w:rPr>
                <w:rFonts w:ascii="Tahoma" w:hAnsi="Tahoma" w:cs="Tahoma"/>
                <w:sz w:val="22"/>
              </w:rPr>
            </w:pPr>
            <w:r w:rsidRPr="00FA35C0">
              <w:rPr>
                <w:rFonts w:ascii="Tahoma" w:hAnsi="Tahoma" w:cs="Tahoma"/>
                <w:sz w:val="22"/>
              </w:rPr>
              <w:t>AgriCOM</w:t>
            </w:r>
          </w:p>
        </w:tc>
      </w:tr>
      <w:tr w:rsidR="00DF34EB" w:rsidRPr="00FA35C0" w14:paraId="26F36B98" w14:textId="77777777" w:rsidTr="00F53D1F">
        <w:trPr>
          <w:trHeight w:hRule="exact" w:val="701"/>
          <w:jc w:val="center"/>
        </w:trPr>
        <w:tc>
          <w:tcPr>
            <w:tcW w:w="2765" w:type="dxa"/>
            <w:shd w:val="clear" w:color="auto" w:fill="D9D9D9" w:themeFill="background1" w:themeFillShade="D9"/>
            <w:vAlign w:val="center"/>
          </w:tcPr>
          <w:p w14:paraId="2B18A761" w14:textId="77777777" w:rsidR="00DF34EB" w:rsidRPr="00FA35C0" w:rsidRDefault="00B80888" w:rsidP="001C22B1">
            <w:pPr>
              <w:pStyle w:val="Table"/>
              <w:rPr>
                <w:rFonts w:ascii="Tahoma" w:hAnsi="Tahoma" w:cs="Tahoma"/>
                <w:b/>
                <w:sz w:val="22"/>
              </w:rPr>
            </w:pPr>
            <w:r w:rsidRPr="00FA35C0">
              <w:rPr>
                <w:rFonts w:ascii="Tahoma" w:hAnsi="Tahoma" w:cs="Tahoma"/>
                <w:b/>
                <w:sz w:val="22"/>
              </w:rPr>
              <w:t>Project full title</w:t>
            </w:r>
          </w:p>
        </w:tc>
        <w:tc>
          <w:tcPr>
            <w:tcW w:w="6732" w:type="dxa"/>
            <w:vAlign w:val="center"/>
          </w:tcPr>
          <w:p w14:paraId="6BDA0B61" w14:textId="77777777" w:rsidR="00DF34EB" w:rsidRPr="00FA35C0" w:rsidRDefault="000527F0" w:rsidP="001C22B1">
            <w:pPr>
              <w:pStyle w:val="Table"/>
              <w:rPr>
                <w:rFonts w:ascii="Tahoma" w:hAnsi="Tahoma" w:cs="Tahoma"/>
                <w:sz w:val="22"/>
              </w:rPr>
            </w:pPr>
            <w:r w:rsidRPr="00FA35C0">
              <w:rPr>
                <w:rFonts w:ascii="Tahoma" w:hAnsi="Tahoma" w:cs="Tahoma"/>
                <w:sz w:val="22"/>
              </w:rPr>
              <w:t>Agricultural Policy of European Union and its influence on competitiveness of agri-food products of Serbia</w:t>
            </w:r>
          </w:p>
        </w:tc>
      </w:tr>
      <w:tr w:rsidR="00DF34EB" w:rsidRPr="00FA35C0" w14:paraId="5660E54B" w14:textId="77777777" w:rsidTr="00F53D1F">
        <w:trPr>
          <w:trHeight w:hRule="exact" w:val="340"/>
          <w:jc w:val="center"/>
        </w:trPr>
        <w:tc>
          <w:tcPr>
            <w:tcW w:w="2765" w:type="dxa"/>
            <w:shd w:val="clear" w:color="auto" w:fill="D9D9D9" w:themeFill="background1" w:themeFillShade="D9"/>
            <w:vAlign w:val="center"/>
          </w:tcPr>
          <w:p w14:paraId="63737AA9" w14:textId="77777777" w:rsidR="00DF34EB" w:rsidRPr="00FA35C0" w:rsidRDefault="00B80888" w:rsidP="001C22B1">
            <w:pPr>
              <w:pStyle w:val="Table"/>
              <w:rPr>
                <w:rFonts w:ascii="Tahoma" w:hAnsi="Tahoma" w:cs="Tahoma"/>
                <w:b/>
                <w:sz w:val="22"/>
              </w:rPr>
            </w:pPr>
            <w:r w:rsidRPr="00FA35C0">
              <w:rPr>
                <w:rFonts w:ascii="Tahoma" w:hAnsi="Tahoma" w:cs="Tahoma"/>
                <w:b/>
                <w:sz w:val="22"/>
              </w:rPr>
              <w:t>Project number</w:t>
            </w:r>
          </w:p>
        </w:tc>
        <w:tc>
          <w:tcPr>
            <w:tcW w:w="6732" w:type="dxa"/>
            <w:vAlign w:val="center"/>
          </w:tcPr>
          <w:p w14:paraId="60359A6E" w14:textId="77777777" w:rsidR="000527F0" w:rsidRPr="00FA35C0" w:rsidRDefault="000527F0" w:rsidP="000527F0">
            <w:pPr>
              <w:pStyle w:val="Table"/>
              <w:rPr>
                <w:rFonts w:ascii="Tahoma" w:hAnsi="Tahoma" w:cs="Tahoma"/>
                <w:sz w:val="22"/>
              </w:rPr>
            </w:pPr>
            <w:r w:rsidRPr="00FA35C0">
              <w:rPr>
                <w:rFonts w:ascii="Tahoma" w:hAnsi="Tahoma" w:cs="Tahoma"/>
                <w:sz w:val="22"/>
              </w:rPr>
              <w:t>620128-EPP-1-2020-1-RS-EPPJMO-MODULE</w:t>
            </w:r>
          </w:p>
          <w:p w14:paraId="03726387" w14:textId="77777777" w:rsidR="00DF34EB" w:rsidRPr="00FA35C0" w:rsidRDefault="00DF34EB" w:rsidP="000527F0">
            <w:pPr>
              <w:pStyle w:val="Table"/>
              <w:rPr>
                <w:rFonts w:ascii="Tahoma" w:hAnsi="Tahoma" w:cs="Tahoma"/>
                <w:sz w:val="22"/>
              </w:rPr>
            </w:pPr>
          </w:p>
        </w:tc>
      </w:tr>
      <w:tr w:rsidR="00DF34EB" w:rsidRPr="00FA35C0" w14:paraId="181BAE98" w14:textId="77777777" w:rsidTr="00F53D1F">
        <w:trPr>
          <w:trHeight w:hRule="exact" w:val="340"/>
          <w:jc w:val="center"/>
        </w:trPr>
        <w:tc>
          <w:tcPr>
            <w:tcW w:w="2765" w:type="dxa"/>
            <w:shd w:val="clear" w:color="auto" w:fill="D9D9D9" w:themeFill="background1" w:themeFillShade="D9"/>
            <w:vAlign w:val="center"/>
          </w:tcPr>
          <w:p w14:paraId="5E495160" w14:textId="77777777" w:rsidR="00DF34EB" w:rsidRPr="00FA35C0" w:rsidRDefault="00B80888" w:rsidP="001C22B1">
            <w:pPr>
              <w:pStyle w:val="Table"/>
              <w:rPr>
                <w:rFonts w:ascii="Tahoma" w:hAnsi="Tahoma" w:cs="Tahoma"/>
                <w:b/>
                <w:sz w:val="22"/>
              </w:rPr>
            </w:pPr>
            <w:r w:rsidRPr="00FA35C0">
              <w:rPr>
                <w:rFonts w:ascii="Tahoma" w:hAnsi="Tahoma" w:cs="Tahoma"/>
                <w:b/>
                <w:sz w:val="22"/>
              </w:rPr>
              <w:t>Funding scheme</w:t>
            </w:r>
          </w:p>
        </w:tc>
        <w:tc>
          <w:tcPr>
            <w:tcW w:w="6732" w:type="dxa"/>
            <w:vAlign w:val="center"/>
          </w:tcPr>
          <w:p w14:paraId="3DC3B5A1" w14:textId="77777777" w:rsidR="00DF34EB" w:rsidRPr="00FA35C0" w:rsidRDefault="000527F0" w:rsidP="001C22B1">
            <w:pPr>
              <w:pStyle w:val="Table"/>
              <w:rPr>
                <w:rFonts w:ascii="Tahoma" w:hAnsi="Tahoma" w:cs="Tahoma"/>
                <w:sz w:val="22"/>
              </w:rPr>
            </w:pPr>
            <w:r w:rsidRPr="00FA35C0">
              <w:rPr>
                <w:rFonts w:ascii="Tahoma" w:hAnsi="Tahoma" w:cs="Tahoma"/>
                <w:sz w:val="22"/>
              </w:rPr>
              <w:t>Erasmus+ Jean Monnet Module</w:t>
            </w:r>
          </w:p>
        </w:tc>
      </w:tr>
      <w:tr w:rsidR="00DF34EB" w:rsidRPr="00FA35C0" w14:paraId="1EA041D9" w14:textId="77777777" w:rsidTr="00F53D1F">
        <w:trPr>
          <w:trHeight w:hRule="exact" w:val="340"/>
          <w:jc w:val="center"/>
        </w:trPr>
        <w:tc>
          <w:tcPr>
            <w:tcW w:w="2765" w:type="dxa"/>
            <w:shd w:val="clear" w:color="auto" w:fill="D9D9D9" w:themeFill="background1" w:themeFillShade="D9"/>
            <w:vAlign w:val="center"/>
          </w:tcPr>
          <w:p w14:paraId="7905AD2B" w14:textId="77777777" w:rsidR="00DF34EB" w:rsidRPr="00FA35C0" w:rsidRDefault="00B80888" w:rsidP="001C22B1">
            <w:pPr>
              <w:pStyle w:val="Table"/>
              <w:rPr>
                <w:rFonts w:ascii="Tahoma" w:hAnsi="Tahoma" w:cs="Tahoma"/>
                <w:b/>
                <w:sz w:val="22"/>
              </w:rPr>
            </w:pPr>
            <w:r w:rsidRPr="00FA35C0">
              <w:rPr>
                <w:rFonts w:ascii="Tahoma" w:hAnsi="Tahoma" w:cs="Tahoma"/>
                <w:b/>
                <w:sz w:val="22"/>
              </w:rPr>
              <w:t>Project start date</w:t>
            </w:r>
          </w:p>
        </w:tc>
        <w:tc>
          <w:tcPr>
            <w:tcW w:w="6732" w:type="dxa"/>
            <w:vAlign w:val="center"/>
          </w:tcPr>
          <w:p w14:paraId="69D15469" w14:textId="77777777" w:rsidR="00DF34EB" w:rsidRPr="00FA35C0" w:rsidRDefault="000527F0" w:rsidP="001C22B1">
            <w:pPr>
              <w:pStyle w:val="Table"/>
              <w:rPr>
                <w:rFonts w:ascii="Tahoma" w:hAnsi="Tahoma" w:cs="Tahoma"/>
                <w:sz w:val="22"/>
              </w:rPr>
            </w:pPr>
            <w:r w:rsidRPr="00FA35C0">
              <w:rPr>
                <w:rFonts w:ascii="Tahoma" w:hAnsi="Tahoma" w:cs="Tahoma"/>
                <w:sz w:val="22"/>
              </w:rPr>
              <w:t>29/09/2020</w:t>
            </w:r>
          </w:p>
        </w:tc>
      </w:tr>
      <w:tr w:rsidR="00DF34EB" w:rsidRPr="00FA35C0" w14:paraId="18E54965" w14:textId="77777777" w:rsidTr="00F53D1F">
        <w:trPr>
          <w:trHeight w:hRule="exact" w:val="340"/>
          <w:jc w:val="center"/>
        </w:trPr>
        <w:tc>
          <w:tcPr>
            <w:tcW w:w="2765" w:type="dxa"/>
            <w:tcBorders>
              <w:bottom w:val="single" w:sz="4" w:space="0" w:color="auto"/>
            </w:tcBorders>
            <w:shd w:val="clear" w:color="auto" w:fill="D9D9D9" w:themeFill="background1" w:themeFillShade="D9"/>
            <w:vAlign w:val="center"/>
          </w:tcPr>
          <w:p w14:paraId="050AE56C" w14:textId="77777777" w:rsidR="00DF34EB" w:rsidRPr="00FA35C0" w:rsidRDefault="00B80888" w:rsidP="001C22B1">
            <w:pPr>
              <w:pStyle w:val="Table"/>
              <w:rPr>
                <w:rFonts w:ascii="Tahoma" w:hAnsi="Tahoma" w:cs="Tahoma"/>
                <w:b/>
                <w:sz w:val="22"/>
              </w:rPr>
            </w:pPr>
            <w:r w:rsidRPr="00FA35C0">
              <w:rPr>
                <w:rFonts w:ascii="Tahoma" w:hAnsi="Tahoma" w:cs="Tahoma"/>
                <w:b/>
                <w:sz w:val="22"/>
              </w:rPr>
              <w:t>Project duration</w:t>
            </w:r>
          </w:p>
        </w:tc>
        <w:tc>
          <w:tcPr>
            <w:tcW w:w="6732" w:type="dxa"/>
            <w:vAlign w:val="center"/>
          </w:tcPr>
          <w:p w14:paraId="0E100D92" w14:textId="77777777" w:rsidR="00DF34EB" w:rsidRPr="00FA35C0" w:rsidRDefault="000527F0" w:rsidP="001C22B1">
            <w:pPr>
              <w:pStyle w:val="Table"/>
              <w:rPr>
                <w:rFonts w:ascii="Tahoma" w:hAnsi="Tahoma" w:cs="Tahoma"/>
                <w:sz w:val="22"/>
              </w:rPr>
            </w:pPr>
            <w:r w:rsidRPr="00FA35C0">
              <w:rPr>
                <w:rFonts w:ascii="Tahoma" w:hAnsi="Tahoma" w:cs="Tahoma"/>
                <w:sz w:val="22"/>
              </w:rPr>
              <w:t>3 years</w:t>
            </w:r>
          </w:p>
        </w:tc>
      </w:tr>
    </w:tbl>
    <w:p w14:paraId="2F3D79BD" w14:textId="77777777" w:rsidR="00DF34EB" w:rsidRPr="00FA35C0" w:rsidRDefault="00DF34EB" w:rsidP="00DF34EB">
      <w:pPr>
        <w:rPr>
          <w:rFonts w:ascii="Tahoma" w:eastAsia="Times New Roman" w:hAnsi="Tahoma" w:cs="Tahoma"/>
          <w:bCs/>
          <w:sz w:val="22"/>
          <w:lang w:eastAsia="de-DE"/>
        </w:rPr>
      </w:pPr>
    </w:p>
    <w:tbl>
      <w:tblPr>
        <w:tblW w:w="9486" w:type="dxa"/>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2759"/>
        <w:gridCol w:w="6727"/>
      </w:tblGrid>
      <w:tr w:rsidR="00DF34EB" w:rsidRPr="00FA35C0" w14:paraId="7451485A" w14:textId="77777777" w:rsidTr="00F53D1F">
        <w:trPr>
          <w:trHeight w:hRule="exact" w:val="707"/>
          <w:jc w:val="center"/>
        </w:trPr>
        <w:tc>
          <w:tcPr>
            <w:tcW w:w="2759" w:type="dxa"/>
            <w:shd w:val="clear" w:color="auto" w:fill="D9D9D9" w:themeFill="background1" w:themeFillShade="D9"/>
            <w:vAlign w:val="center"/>
          </w:tcPr>
          <w:p w14:paraId="64741D87" w14:textId="77777777" w:rsidR="00DF34EB" w:rsidRPr="00FA35C0" w:rsidRDefault="00B80888" w:rsidP="001C22B1">
            <w:pPr>
              <w:pStyle w:val="Table"/>
              <w:rPr>
                <w:rFonts w:ascii="Tahoma" w:hAnsi="Tahoma" w:cs="Tahoma"/>
                <w:b/>
                <w:sz w:val="22"/>
              </w:rPr>
            </w:pPr>
            <w:r w:rsidRPr="00FA35C0">
              <w:rPr>
                <w:rFonts w:ascii="Tahoma" w:hAnsi="Tahoma" w:cs="Tahoma"/>
                <w:b/>
                <w:sz w:val="22"/>
              </w:rPr>
              <w:t>TITLE OF DOCUMENT</w:t>
            </w:r>
          </w:p>
        </w:tc>
        <w:tc>
          <w:tcPr>
            <w:tcW w:w="6727" w:type="dxa"/>
            <w:shd w:val="clear" w:color="auto" w:fill="D9D9D9" w:themeFill="background1" w:themeFillShade="D9"/>
            <w:vAlign w:val="center"/>
          </w:tcPr>
          <w:p w14:paraId="559DA406" w14:textId="77777777" w:rsidR="00CF02BA" w:rsidRPr="00CF02BA" w:rsidRDefault="00CF02BA" w:rsidP="00CF02BA">
            <w:pPr>
              <w:pStyle w:val="Table"/>
              <w:jc w:val="center"/>
              <w:rPr>
                <w:rFonts w:ascii="Tahoma" w:hAnsi="Tahoma" w:cs="Tahoma"/>
                <w:b/>
                <w:sz w:val="22"/>
              </w:rPr>
            </w:pPr>
            <w:r w:rsidRPr="00CF02BA">
              <w:rPr>
                <w:rFonts w:ascii="Tahoma" w:hAnsi="Tahoma" w:cs="Tahoma"/>
                <w:b/>
                <w:sz w:val="22"/>
              </w:rPr>
              <w:t>REPORT OF COURSE</w:t>
            </w:r>
          </w:p>
          <w:p w14:paraId="1BAA6E2C" w14:textId="768DBE08" w:rsidR="00DF34EB" w:rsidRPr="00FA35C0" w:rsidRDefault="00CF02BA" w:rsidP="00CF02BA">
            <w:pPr>
              <w:pStyle w:val="Table"/>
              <w:jc w:val="center"/>
              <w:rPr>
                <w:rFonts w:ascii="Tahoma" w:hAnsi="Tahoma" w:cs="Tahoma"/>
                <w:b/>
                <w:sz w:val="22"/>
              </w:rPr>
            </w:pPr>
            <w:r w:rsidRPr="00CF02BA">
              <w:rPr>
                <w:rFonts w:ascii="Tahoma" w:hAnsi="Tahoma" w:cs="Tahoma"/>
                <w:b/>
                <w:sz w:val="22"/>
              </w:rPr>
              <w:t>AGRICULTURAL POLICY OF EUROPEAN UNION 202</w:t>
            </w:r>
            <w:r w:rsidR="00A93A32">
              <w:rPr>
                <w:rFonts w:ascii="Tahoma" w:hAnsi="Tahoma" w:cs="Tahoma"/>
                <w:b/>
                <w:sz w:val="22"/>
              </w:rPr>
              <w:t>2</w:t>
            </w:r>
          </w:p>
        </w:tc>
      </w:tr>
      <w:tr w:rsidR="00DF34EB" w:rsidRPr="00FA35C0" w14:paraId="429C4560" w14:textId="77777777" w:rsidTr="00F53D1F">
        <w:trPr>
          <w:trHeight w:hRule="exact" w:val="383"/>
          <w:jc w:val="center"/>
        </w:trPr>
        <w:tc>
          <w:tcPr>
            <w:tcW w:w="2759" w:type="dxa"/>
            <w:shd w:val="clear" w:color="auto" w:fill="D9D9D9"/>
            <w:vAlign w:val="center"/>
          </w:tcPr>
          <w:p w14:paraId="6D5191A3" w14:textId="77777777" w:rsidR="00DF34EB" w:rsidRPr="00FA35C0" w:rsidRDefault="00DF34EB" w:rsidP="001C22B1">
            <w:pPr>
              <w:pStyle w:val="Table"/>
              <w:rPr>
                <w:rFonts w:ascii="Tahoma" w:hAnsi="Tahoma" w:cs="Tahoma"/>
                <w:b/>
                <w:sz w:val="22"/>
              </w:rPr>
            </w:pPr>
            <w:r w:rsidRPr="00FA35C0">
              <w:rPr>
                <w:rFonts w:ascii="Tahoma" w:hAnsi="Tahoma" w:cs="Tahoma"/>
                <w:b/>
                <w:sz w:val="22"/>
              </w:rPr>
              <w:t>Work package</w:t>
            </w:r>
          </w:p>
        </w:tc>
        <w:tc>
          <w:tcPr>
            <w:tcW w:w="6727" w:type="dxa"/>
          </w:tcPr>
          <w:p w14:paraId="6D4D1E9C" w14:textId="77777777" w:rsidR="00DF34EB" w:rsidRPr="00FA35C0" w:rsidRDefault="000527F0" w:rsidP="001C22B1">
            <w:pPr>
              <w:pStyle w:val="Table"/>
              <w:rPr>
                <w:rFonts w:ascii="Tahoma" w:hAnsi="Tahoma" w:cs="Tahoma"/>
                <w:sz w:val="22"/>
              </w:rPr>
            </w:pPr>
            <w:r w:rsidRPr="00FA35C0">
              <w:rPr>
                <w:rFonts w:ascii="Tahoma" w:hAnsi="Tahoma" w:cs="Tahoma"/>
                <w:sz w:val="22"/>
              </w:rPr>
              <w:t>WP</w:t>
            </w:r>
            <w:r w:rsidR="00303BC5" w:rsidRPr="00FA35C0">
              <w:rPr>
                <w:rFonts w:ascii="Tahoma" w:hAnsi="Tahoma" w:cs="Tahoma"/>
                <w:sz w:val="22"/>
              </w:rPr>
              <w:t>2</w:t>
            </w:r>
            <w:r w:rsidRPr="00FA35C0">
              <w:rPr>
                <w:rFonts w:ascii="Tahoma" w:hAnsi="Tahoma" w:cs="Tahoma"/>
                <w:sz w:val="22"/>
              </w:rPr>
              <w:t xml:space="preserve"> </w:t>
            </w:r>
            <w:r w:rsidR="00303BC5" w:rsidRPr="00FA35C0">
              <w:rPr>
                <w:rFonts w:ascii="Tahoma" w:hAnsi="Tahoma" w:cs="Tahoma"/>
                <w:sz w:val="22"/>
              </w:rPr>
              <w:t>IMPLEMENTATION ACTIVITIES</w:t>
            </w:r>
          </w:p>
        </w:tc>
      </w:tr>
      <w:tr w:rsidR="00DF34EB" w:rsidRPr="00FA35C0" w14:paraId="5189C3D0" w14:textId="77777777" w:rsidTr="00303BC5">
        <w:trPr>
          <w:trHeight w:hRule="exact" w:val="660"/>
          <w:jc w:val="center"/>
        </w:trPr>
        <w:tc>
          <w:tcPr>
            <w:tcW w:w="2759" w:type="dxa"/>
            <w:shd w:val="clear" w:color="auto" w:fill="D9D9D9"/>
            <w:vAlign w:val="center"/>
          </w:tcPr>
          <w:p w14:paraId="001E53B6" w14:textId="77777777" w:rsidR="00DF34EB" w:rsidRPr="00FA35C0" w:rsidRDefault="00DF34EB" w:rsidP="001C22B1">
            <w:pPr>
              <w:pStyle w:val="Table"/>
              <w:rPr>
                <w:rFonts w:ascii="Tahoma" w:hAnsi="Tahoma" w:cs="Tahoma"/>
                <w:b/>
                <w:sz w:val="22"/>
              </w:rPr>
            </w:pPr>
            <w:r w:rsidRPr="00FA35C0">
              <w:rPr>
                <w:rFonts w:ascii="Tahoma" w:hAnsi="Tahoma" w:cs="Tahoma"/>
                <w:b/>
                <w:sz w:val="22"/>
              </w:rPr>
              <w:t>Deliverable</w:t>
            </w:r>
          </w:p>
        </w:tc>
        <w:tc>
          <w:tcPr>
            <w:tcW w:w="6727" w:type="dxa"/>
          </w:tcPr>
          <w:p w14:paraId="267E2CCF" w14:textId="77777777" w:rsidR="00DF34EB" w:rsidRPr="00FA35C0" w:rsidRDefault="00303BC5" w:rsidP="00E41525">
            <w:pPr>
              <w:pStyle w:val="Table"/>
              <w:rPr>
                <w:rFonts w:ascii="Tahoma" w:hAnsi="Tahoma" w:cs="Tahoma"/>
                <w:sz w:val="22"/>
              </w:rPr>
            </w:pPr>
            <w:r w:rsidRPr="00FA35C0">
              <w:rPr>
                <w:rFonts w:ascii="Tahoma" w:hAnsi="Tahoma" w:cs="Tahoma"/>
                <w:sz w:val="22"/>
              </w:rPr>
              <w:t xml:space="preserve">Report on implemented courses on </w:t>
            </w:r>
            <w:r w:rsidR="001037F4">
              <w:rPr>
                <w:rFonts w:ascii="Tahoma" w:hAnsi="Tahoma" w:cs="Tahoma"/>
                <w:sz w:val="22"/>
              </w:rPr>
              <w:t>three</w:t>
            </w:r>
            <w:r w:rsidRPr="00FA35C0">
              <w:rPr>
                <w:rFonts w:ascii="Tahoma" w:hAnsi="Tahoma" w:cs="Tahoma"/>
                <w:sz w:val="22"/>
              </w:rPr>
              <w:t xml:space="preserve"> locations – Subotica</w:t>
            </w:r>
            <w:r w:rsidR="001037F4">
              <w:rPr>
                <w:rFonts w:ascii="Tahoma" w:hAnsi="Tahoma" w:cs="Tahoma"/>
                <w:sz w:val="22"/>
              </w:rPr>
              <w:t>,</w:t>
            </w:r>
            <w:r w:rsidRPr="00FA35C0">
              <w:rPr>
                <w:rFonts w:ascii="Tahoma" w:hAnsi="Tahoma" w:cs="Tahoma"/>
                <w:sz w:val="22"/>
              </w:rPr>
              <w:t xml:space="preserve"> </w:t>
            </w:r>
            <w:r w:rsidR="00E41525" w:rsidRPr="00FA35C0">
              <w:rPr>
                <w:rFonts w:ascii="Tahoma" w:hAnsi="Tahoma" w:cs="Tahoma"/>
                <w:sz w:val="22"/>
              </w:rPr>
              <w:t>and</w:t>
            </w:r>
            <w:r w:rsidR="00E41525">
              <w:rPr>
                <w:rFonts w:ascii="Tahoma" w:hAnsi="Tahoma" w:cs="Tahoma"/>
                <w:sz w:val="22"/>
              </w:rPr>
              <w:t xml:space="preserve"> </w:t>
            </w:r>
            <w:r w:rsidRPr="00FA35C0">
              <w:rPr>
                <w:rFonts w:ascii="Tahoma" w:hAnsi="Tahoma" w:cs="Tahoma"/>
                <w:sz w:val="22"/>
              </w:rPr>
              <w:t>Novi Sad</w:t>
            </w:r>
            <w:r w:rsidR="00E41525">
              <w:rPr>
                <w:rFonts w:ascii="Tahoma" w:hAnsi="Tahoma" w:cs="Tahoma"/>
                <w:sz w:val="22"/>
              </w:rPr>
              <w:t>.</w:t>
            </w:r>
          </w:p>
        </w:tc>
      </w:tr>
      <w:tr w:rsidR="00DF34EB" w:rsidRPr="00FA35C0" w14:paraId="58A29EF2" w14:textId="77777777" w:rsidTr="000527F0">
        <w:trPr>
          <w:trHeight w:hRule="exact" w:val="580"/>
          <w:jc w:val="center"/>
        </w:trPr>
        <w:tc>
          <w:tcPr>
            <w:tcW w:w="2759" w:type="dxa"/>
            <w:shd w:val="clear" w:color="auto" w:fill="D9D9D9"/>
            <w:vAlign w:val="center"/>
          </w:tcPr>
          <w:p w14:paraId="2D29D6C9" w14:textId="77777777" w:rsidR="00DF34EB" w:rsidRPr="00FA35C0" w:rsidRDefault="000527F0" w:rsidP="001C22B1">
            <w:pPr>
              <w:pStyle w:val="Table"/>
              <w:rPr>
                <w:rFonts w:ascii="Tahoma" w:hAnsi="Tahoma" w:cs="Tahoma"/>
                <w:b/>
                <w:sz w:val="22"/>
              </w:rPr>
            </w:pPr>
            <w:r w:rsidRPr="00FA35C0">
              <w:rPr>
                <w:rFonts w:ascii="Tahoma" w:eastAsiaTheme="majorEastAsia" w:hAnsi="Tahoma" w:cs="Tahoma"/>
                <w:b/>
                <w:bCs/>
                <w:sz w:val="22"/>
              </w:rPr>
              <w:t>Responsible Team members</w:t>
            </w:r>
          </w:p>
        </w:tc>
        <w:tc>
          <w:tcPr>
            <w:tcW w:w="6727" w:type="dxa"/>
          </w:tcPr>
          <w:p w14:paraId="392196CA" w14:textId="77777777" w:rsidR="00DF34EB" w:rsidRPr="00FA35C0" w:rsidRDefault="00303BC5" w:rsidP="001C22B1">
            <w:pPr>
              <w:pStyle w:val="Table"/>
              <w:rPr>
                <w:rFonts w:ascii="Tahoma" w:hAnsi="Tahoma" w:cs="Tahoma"/>
                <w:sz w:val="22"/>
              </w:rPr>
            </w:pPr>
            <w:r w:rsidRPr="00FA35C0">
              <w:rPr>
                <w:rFonts w:ascii="Tahoma" w:hAnsi="Tahoma" w:cs="Tahoma"/>
                <w:sz w:val="22"/>
              </w:rPr>
              <w:t xml:space="preserve">Stanislav Zekić, Žana Jurjević, </w:t>
            </w:r>
            <w:r w:rsidR="000527F0" w:rsidRPr="00FA35C0">
              <w:rPr>
                <w:rFonts w:ascii="Tahoma" w:hAnsi="Tahoma" w:cs="Tahoma"/>
                <w:sz w:val="22"/>
              </w:rPr>
              <w:t>Danilo Đokić and Bojan Matkovski</w:t>
            </w:r>
          </w:p>
        </w:tc>
      </w:tr>
      <w:tr w:rsidR="00DF34EB" w:rsidRPr="00FA35C0" w14:paraId="2A050A61" w14:textId="77777777" w:rsidTr="00F53D1F">
        <w:trPr>
          <w:trHeight w:hRule="exact" w:val="340"/>
          <w:jc w:val="center"/>
        </w:trPr>
        <w:tc>
          <w:tcPr>
            <w:tcW w:w="2759" w:type="dxa"/>
            <w:shd w:val="clear" w:color="auto" w:fill="D9D9D9"/>
            <w:vAlign w:val="center"/>
          </w:tcPr>
          <w:p w14:paraId="71B88267" w14:textId="77777777" w:rsidR="00DF34EB" w:rsidRPr="00FA35C0" w:rsidRDefault="00DF34EB" w:rsidP="001C22B1">
            <w:pPr>
              <w:pStyle w:val="Table"/>
              <w:rPr>
                <w:rFonts w:ascii="Tahoma" w:hAnsi="Tahoma" w:cs="Tahoma"/>
                <w:b/>
                <w:sz w:val="22"/>
              </w:rPr>
            </w:pPr>
            <w:r w:rsidRPr="00FA35C0">
              <w:rPr>
                <w:rFonts w:ascii="Tahoma" w:hAnsi="Tahoma" w:cs="Tahoma"/>
                <w:b/>
                <w:sz w:val="22"/>
              </w:rPr>
              <w:t>Due date</w:t>
            </w:r>
          </w:p>
        </w:tc>
        <w:tc>
          <w:tcPr>
            <w:tcW w:w="6727" w:type="dxa"/>
          </w:tcPr>
          <w:p w14:paraId="4E6F971D" w14:textId="77777777" w:rsidR="00DF34EB" w:rsidRPr="006C69AB" w:rsidRDefault="001037F4" w:rsidP="001037F4">
            <w:pPr>
              <w:pStyle w:val="Table"/>
              <w:rPr>
                <w:rFonts w:ascii="Tahoma" w:hAnsi="Tahoma" w:cs="Tahoma"/>
                <w:sz w:val="22"/>
              </w:rPr>
            </w:pPr>
            <w:r w:rsidRPr="006C69AB">
              <w:rPr>
                <w:rFonts w:ascii="Tahoma" w:hAnsi="Tahoma" w:cs="Tahoma"/>
                <w:sz w:val="22"/>
              </w:rPr>
              <w:t>15</w:t>
            </w:r>
            <w:r w:rsidR="000527F0" w:rsidRPr="006C69AB">
              <w:rPr>
                <w:rFonts w:ascii="Tahoma" w:hAnsi="Tahoma" w:cs="Tahoma"/>
                <w:sz w:val="22"/>
              </w:rPr>
              <w:t>/</w:t>
            </w:r>
            <w:r w:rsidRPr="006C69AB">
              <w:rPr>
                <w:rFonts w:ascii="Tahoma" w:hAnsi="Tahoma" w:cs="Tahoma"/>
                <w:sz w:val="22"/>
              </w:rPr>
              <w:t>10</w:t>
            </w:r>
            <w:r w:rsidR="000527F0" w:rsidRPr="006C69AB">
              <w:rPr>
                <w:rFonts w:ascii="Tahoma" w:hAnsi="Tahoma" w:cs="Tahoma"/>
                <w:sz w:val="22"/>
              </w:rPr>
              <w:t>/202</w:t>
            </w:r>
            <w:r w:rsidR="001624C2" w:rsidRPr="006C69AB">
              <w:rPr>
                <w:rFonts w:ascii="Tahoma" w:hAnsi="Tahoma" w:cs="Tahoma"/>
                <w:sz w:val="22"/>
              </w:rPr>
              <w:t>2</w:t>
            </w:r>
          </w:p>
        </w:tc>
      </w:tr>
      <w:tr w:rsidR="00DF34EB" w:rsidRPr="00FA35C0" w14:paraId="1CECF65E" w14:textId="77777777" w:rsidTr="00F53D1F">
        <w:trPr>
          <w:trHeight w:hRule="exact" w:val="340"/>
          <w:jc w:val="center"/>
        </w:trPr>
        <w:tc>
          <w:tcPr>
            <w:tcW w:w="2759" w:type="dxa"/>
            <w:shd w:val="clear" w:color="auto" w:fill="D9D9D9"/>
            <w:vAlign w:val="center"/>
          </w:tcPr>
          <w:p w14:paraId="1E6BF2B9" w14:textId="77777777" w:rsidR="00DF34EB" w:rsidRPr="00FA35C0" w:rsidRDefault="00DF34EB" w:rsidP="001C22B1">
            <w:pPr>
              <w:pStyle w:val="Table"/>
              <w:rPr>
                <w:rFonts w:ascii="Tahoma" w:hAnsi="Tahoma" w:cs="Tahoma"/>
                <w:b/>
                <w:sz w:val="22"/>
              </w:rPr>
            </w:pPr>
            <w:r w:rsidRPr="00FA35C0">
              <w:rPr>
                <w:rFonts w:ascii="Tahoma" w:hAnsi="Tahoma" w:cs="Tahoma"/>
                <w:b/>
                <w:sz w:val="22"/>
              </w:rPr>
              <w:t>File name</w:t>
            </w:r>
          </w:p>
        </w:tc>
        <w:tc>
          <w:tcPr>
            <w:tcW w:w="6727" w:type="dxa"/>
          </w:tcPr>
          <w:p w14:paraId="2E4B61A0" w14:textId="77777777" w:rsidR="00DF34EB" w:rsidRPr="00054B76" w:rsidRDefault="000527F0" w:rsidP="001624C2">
            <w:pPr>
              <w:pStyle w:val="Table"/>
              <w:rPr>
                <w:rFonts w:ascii="Tahoma" w:hAnsi="Tahoma" w:cs="Tahoma"/>
                <w:sz w:val="22"/>
              </w:rPr>
            </w:pPr>
            <w:r w:rsidRPr="00054B76">
              <w:rPr>
                <w:rFonts w:ascii="Tahoma" w:hAnsi="Tahoma" w:cs="Tahoma"/>
                <w:sz w:val="22"/>
              </w:rPr>
              <w:t>AgriCOM</w:t>
            </w:r>
            <w:r w:rsidR="00303BC5" w:rsidRPr="00054B76">
              <w:rPr>
                <w:rFonts w:ascii="Tahoma" w:hAnsi="Tahoma" w:cs="Tahoma"/>
                <w:sz w:val="22"/>
              </w:rPr>
              <w:t>_Report_APEU_202</w:t>
            </w:r>
            <w:r w:rsidR="001624C2">
              <w:rPr>
                <w:rFonts w:ascii="Tahoma" w:hAnsi="Tahoma" w:cs="Tahoma"/>
                <w:sz w:val="22"/>
              </w:rPr>
              <w:t>2</w:t>
            </w:r>
          </w:p>
        </w:tc>
      </w:tr>
      <w:tr w:rsidR="00DF34EB" w:rsidRPr="00FA35C0" w14:paraId="18D15072" w14:textId="77777777" w:rsidTr="00F53D1F">
        <w:trPr>
          <w:trHeight w:hRule="exact" w:val="340"/>
          <w:jc w:val="center"/>
        </w:trPr>
        <w:tc>
          <w:tcPr>
            <w:tcW w:w="2759" w:type="dxa"/>
            <w:shd w:val="clear" w:color="auto" w:fill="D9D9D9"/>
            <w:vAlign w:val="center"/>
          </w:tcPr>
          <w:p w14:paraId="49B43350" w14:textId="77777777" w:rsidR="00DF34EB" w:rsidRPr="00FA35C0" w:rsidRDefault="00DF34EB" w:rsidP="001C22B1">
            <w:pPr>
              <w:pStyle w:val="Table"/>
              <w:rPr>
                <w:rFonts w:ascii="Tahoma" w:hAnsi="Tahoma" w:cs="Tahoma"/>
                <w:b/>
                <w:sz w:val="22"/>
              </w:rPr>
            </w:pPr>
            <w:r w:rsidRPr="00FA35C0">
              <w:rPr>
                <w:rFonts w:ascii="Tahoma" w:hAnsi="Tahoma" w:cs="Tahoma"/>
                <w:b/>
                <w:sz w:val="22"/>
              </w:rPr>
              <w:t>Number of pages</w:t>
            </w:r>
          </w:p>
        </w:tc>
        <w:tc>
          <w:tcPr>
            <w:tcW w:w="6727" w:type="dxa"/>
          </w:tcPr>
          <w:p w14:paraId="212162A0" w14:textId="77777777" w:rsidR="00DF34EB" w:rsidRPr="00054B76" w:rsidRDefault="008641C4" w:rsidP="001C22B1">
            <w:pPr>
              <w:pStyle w:val="Table"/>
              <w:rPr>
                <w:rFonts w:ascii="Tahoma" w:hAnsi="Tahoma" w:cs="Tahoma"/>
                <w:sz w:val="22"/>
              </w:rPr>
            </w:pPr>
            <w:r>
              <w:rPr>
                <w:rFonts w:ascii="Tahoma" w:hAnsi="Tahoma" w:cs="Tahoma"/>
                <w:sz w:val="22"/>
              </w:rPr>
              <w:t>20</w:t>
            </w:r>
          </w:p>
        </w:tc>
      </w:tr>
      <w:tr w:rsidR="00DF34EB" w:rsidRPr="00FA35C0" w14:paraId="134EE98A" w14:textId="77777777" w:rsidTr="00F53D1F">
        <w:trPr>
          <w:trHeight w:hRule="exact" w:val="340"/>
          <w:jc w:val="center"/>
        </w:trPr>
        <w:tc>
          <w:tcPr>
            <w:tcW w:w="2759" w:type="dxa"/>
            <w:shd w:val="clear" w:color="auto" w:fill="D9D9D9"/>
            <w:vAlign w:val="center"/>
          </w:tcPr>
          <w:p w14:paraId="3107E15C" w14:textId="77777777" w:rsidR="00DF34EB" w:rsidRPr="00FA35C0" w:rsidRDefault="00DF34EB" w:rsidP="001C22B1">
            <w:pPr>
              <w:pStyle w:val="Table"/>
              <w:rPr>
                <w:rFonts w:ascii="Tahoma" w:hAnsi="Tahoma" w:cs="Tahoma"/>
                <w:b/>
                <w:sz w:val="22"/>
              </w:rPr>
            </w:pPr>
            <w:r w:rsidRPr="00FA35C0">
              <w:rPr>
                <w:rFonts w:ascii="Tahoma" w:hAnsi="Tahoma" w:cs="Tahoma"/>
                <w:b/>
                <w:sz w:val="22"/>
              </w:rPr>
              <w:t>Dissemination level</w:t>
            </w:r>
          </w:p>
        </w:tc>
        <w:tc>
          <w:tcPr>
            <w:tcW w:w="6727" w:type="dxa"/>
          </w:tcPr>
          <w:p w14:paraId="165D45E4" w14:textId="77777777" w:rsidR="00DF34EB" w:rsidRPr="00054B76" w:rsidRDefault="000527F0" w:rsidP="001C22B1">
            <w:pPr>
              <w:pStyle w:val="Table"/>
              <w:rPr>
                <w:rFonts w:ascii="Tahoma" w:hAnsi="Tahoma" w:cs="Tahoma"/>
                <w:sz w:val="22"/>
              </w:rPr>
            </w:pPr>
            <w:r w:rsidRPr="00054B76">
              <w:rPr>
                <w:rFonts w:ascii="Tahoma" w:hAnsi="Tahoma" w:cs="Tahoma"/>
                <w:sz w:val="22"/>
              </w:rPr>
              <w:t>Internal</w:t>
            </w:r>
          </w:p>
        </w:tc>
      </w:tr>
    </w:tbl>
    <w:p w14:paraId="5561FEF7" w14:textId="77777777" w:rsidR="00B80888" w:rsidRPr="00FA35C0" w:rsidRDefault="00B80888" w:rsidP="00DF34EB">
      <w:pPr>
        <w:rPr>
          <w:sz w:val="22"/>
        </w:rPr>
      </w:pPr>
      <w:bookmarkStart w:id="0" w:name="_Toc347927424"/>
      <w:bookmarkStart w:id="1" w:name="_Toc437508904"/>
    </w:p>
    <w:tbl>
      <w:tblPr>
        <w:tblW w:w="9498" w:type="dxa"/>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60" w:firstRow="1" w:lastRow="1" w:firstColumn="0" w:lastColumn="0" w:noHBand="0" w:noVBand="0"/>
      </w:tblPr>
      <w:tblGrid>
        <w:gridCol w:w="2765"/>
        <w:gridCol w:w="6733"/>
      </w:tblGrid>
      <w:tr w:rsidR="00DF34EB" w:rsidRPr="00FA35C0" w14:paraId="5C8BDDB9" w14:textId="77777777" w:rsidTr="00F53D1F">
        <w:trPr>
          <w:trHeight w:val="230"/>
          <w:jc w:val="center"/>
        </w:trPr>
        <w:tc>
          <w:tcPr>
            <w:tcW w:w="2765" w:type="dxa"/>
            <w:shd w:val="clear" w:color="auto" w:fill="D9D9D9"/>
            <w:vAlign w:val="center"/>
          </w:tcPr>
          <w:p w14:paraId="2B7F2D89" w14:textId="77777777" w:rsidR="00DF34EB" w:rsidRPr="00FA35C0" w:rsidRDefault="00DF34EB" w:rsidP="001C22B1">
            <w:pPr>
              <w:pStyle w:val="Table"/>
              <w:rPr>
                <w:rFonts w:ascii="Tahoma" w:hAnsi="Tahoma" w:cs="Tahoma"/>
                <w:b/>
                <w:sz w:val="22"/>
              </w:rPr>
            </w:pPr>
            <w:r w:rsidRPr="00FA35C0">
              <w:rPr>
                <w:rFonts w:ascii="Tahoma" w:hAnsi="Tahoma" w:cs="Tahoma"/>
                <w:b/>
                <w:sz w:val="22"/>
              </w:rPr>
              <w:t>Abstract</w:t>
            </w:r>
          </w:p>
          <w:p w14:paraId="4902B883" w14:textId="77777777" w:rsidR="00DF34EB" w:rsidRPr="00FA35C0" w:rsidRDefault="00DF34EB" w:rsidP="001C22B1">
            <w:pPr>
              <w:pStyle w:val="Table"/>
              <w:rPr>
                <w:rFonts w:ascii="Tahoma" w:hAnsi="Tahoma" w:cs="Tahoma"/>
                <w:sz w:val="22"/>
              </w:rPr>
            </w:pPr>
          </w:p>
        </w:tc>
        <w:tc>
          <w:tcPr>
            <w:tcW w:w="6733" w:type="dxa"/>
            <w:shd w:val="clear" w:color="auto" w:fill="auto"/>
            <w:vAlign w:val="center"/>
          </w:tcPr>
          <w:p w14:paraId="086D47F8" w14:textId="77777777" w:rsidR="00205082" w:rsidRPr="00ED288C" w:rsidRDefault="009559FC" w:rsidP="009559FC">
            <w:pPr>
              <w:pStyle w:val="Table"/>
              <w:jc w:val="both"/>
              <w:rPr>
                <w:rFonts w:ascii="Tahoma" w:hAnsi="Tahoma" w:cs="Tahoma"/>
                <w:sz w:val="22"/>
              </w:rPr>
            </w:pPr>
            <w:r w:rsidRPr="00054B76">
              <w:rPr>
                <w:rFonts w:ascii="Tahoma" w:hAnsi="Tahoma" w:cs="Tahoma"/>
                <w:sz w:val="22"/>
              </w:rPr>
              <w:t>The “</w:t>
            </w:r>
            <w:r w:rsidR="00303BC5" w:rsidRPr="00054B76">
              <w:rPr>
                <w:rFonts w:ascii="Tahoma" w:hAnsi="Tahoma" w:cs="Tahoma"/>
                <w:sz w:val="22"/>
              </w:rPr>
              <w:t>Report on implemented courses on two locations – Subotica and Novi Sad</w:t>
            </w:r>
            <w:r w:rsidRPr="00054B76">
              <w:rPr>
                <w:rFonts w:ascii="Tahoma" w:hAnsi="Tahoma" w:cs="Tahoma"/>
                <w:sz w:val="22"/>
              </w:rPr>
              <w:t>” is a deliverable within WP</w:t>
            </w:r>
            <w:r w:rsidR="00303BC5" w:rsidRPr="00054B76">
              <w:rPr>
                <w:rFonts w:ascii="Tahoma" w:hAnsi="Tahoma" w:cs="Tahoma"/>
                <w:sz w:val="22"/>
              </w:rPr>
              <w:t>2</w:t>
            </w:r>
            <w:r w:rsidRPr="00054B76">
              <w:rPr>
                <w:rFonts w:ascii="Tahoma" w:hAnsi="Tahoma" w:cs="Tahoma"/>
                <w:sz w:val="22"/>
              </w:rPr>
              <w:t xml:space="preserve"> entitled “</w:t>
            </w:r>
            <w:r w:rsidR="00303BC5" w:rsidRPr="00054B76">
              <w:rPr>
                <w:rFonts w:ascii="Tahoma" w:hAnsi="Tahoma" w:cs="Tahoma"/>
                <w:sz w:val="22"/>
              </w:rPr>
              <w:t>Implementation activities</w:t>
            </w:r>
            <w:r w:rsidRPr="00054B76">
              <w:rPr>
                <w:rFonts w:ascii="Tahoma" w:hAnsi="Tahoma" w:cs="Tahoma"/>
                <w:sz w:val="22"/>
              </w:rPr>
              <w:t xml:space="preserve">” of the AgriCOM. This </w:t>
            </w:r>
            <w:r w:rsidR="00303BC5" w:rsidRPr="00054B76">
              <w:rPr>
                <w:rFonts w:ascii="Tahoma" w:hAnsi="Tahoma" w:cs="Tahoma"/>
                <w:sz w:val="22"/>
              </w:rPr>
              <w:t>report</w:t>
            </w:r>
            <w:r w:rsidRPr="00054B76">
              <w:rPr>
                <w:rFonts w:ascii="Tahoma" w:hAnsi="Tahoma" w:cs="Tahoma"/>
                <w:sz w:val="22"/>
              </w:rPr>
              <w:t xml:space="preserve"> outlines the </w:t>
            </w:r>
            <w:r w:rsidR="00ED288C" w:rsidRPr="00054B76">
              <w:rPr>
                <w:rFonts w:ascii="Tahoma" w:hAnsi="Tahoma" w:cs="Tahoma"/>
                <w:sz w:val="22"/>
              </w:rPr>
              <w:t>realisation of the APEU course during summer semester in school 202</w:t>
            </w:r>
            <w:r w:rsidR="00B7471C">
              <w:rPr>
                <w:rFonts w:ascii="Tahoma" w:hAnsi="Tahoma" w:cs="Tahoma"/>
                <w:sz w:val="22"/>
              </w:rPr>
              <w:t>1</w:t>
            </w:r>
            <w:r w:rsidR="00ED288C" w:rsidRPr="00054B76">
              <w:rPr>
                <w:rFonts w:ascii="Tahoma" w:hAnsi="Tahoma" w:cs="Tahoma"/>
                <w:sz w:val="22"/>
              </w:rPr>
              <w:t>/202</w:t>
            </w:r>
            <w:r w:rsidR="00B7471C">
              <w:rPr>
                <w:rFonts w:ascii="Tahoma" w:hAnsi="Tahoma" w:cs="Tahoma"/>
                <w:sz w:val="22"/>
              </w:rPr>
              <w:t>2</w:t>
            </w:r>
            <w:r w:rsidR="00ED288C" w:rsidRPr="00054B76">
              <w:rPr>
                <w:rFonts w:ascii="Tahoma" w:hAnsi="Tahoma" w:cs="Tahoma"/>
                <w:sz w:val="22"/>
              </w:rPr>
              <w:t xml:space="preserve"> year. The course is realised for </w:t>
            </w:r>
            <w:r w:rsidR="00E41525">
              <w:rPr>
                <w:rFonts w:ascii="Tahoma" w:hAnsi="Tahoma" w:cs="Tahoma"/>
                <w:sz w:val="22"/>
              </w:rPr>
              <w:t>59</w:t>
            </w:r>
            <w:r w:rsidR="00ED288C" w:rsidRPr="00054B76">
              <w:rPr>
                <w:rFonts w:ascii="Tahoma" w:hAnsi="Tahoma" w:cs="Tahoma"/>
                <w:sz w:val="22"/>
              </w:rPr>
              <w:t xml:space="preserve"> students and the majority of students evaluated course </w:t>
            </w:r>
            <w:r w:rsidR="00054B76" w:rsidRPr="00054B76">
              <w:rPr>
                <w:rFonts w:ascii="Tahoma" w:hAnsi="Tahoma" w:cs="Tahoma"/>
                <w:sz w:val="22"/>
              </w:rPr>
              <w:t xml:space="preserve">with </w:t>
            </w:r>
            <w:r w:rsidR="00054B76" w:rsidRPr="00241604">
              <w:rPr>
                <w:rFonts w:ascii="Tahoma" w:hAnsi="Tahoma" w:cs="Tahoma"/>
                <w:sz w:val="22"/>
              </w:rPr>
              <w:t>grades 4.</w:t>
            </w:r>
            <w:r w:rsidR="00241604" w:rsidRPr="00241604">
              <w:rPr>
                <w:rFonts w:ascii="Tahoma" w:hAnsi="Tahoma" w:cs="Tahoma"/>
                <w:sz w:val="22"/>
              </w:rPr>
              <w:t>25</w:t>
            </w:r>
            <w:r w:rsidR="00054B76" w:rsidRPr="00241604">
              <w:rPr>
                <w:rFonts w:ascii="Tahoma" w:hAnsi="Tahoma" w:cs="Tahoma"/>
                <w:sz w:val="22"/>
              </w:rPr>
              <w:t xml:space="preserve"> and 4.2</w:t>
            </w:r>
            <w:r w:rsidR="00241604" w:rsidRPr="00241604">
              <w:rPr>
                <w:rFonts w:ascii="Tahoma" w:hAnsi="Tahoma" w:cs="Tahoma"/>
                <w:sz w:val="22"/>
              </w:rPr>
              <w:t>8</w:t>
            </w:r>
            <w:r w:rsidR="00054B76" w:rsidRPr="00241604">
              <w:rPr>
                <w:rFonts w:ascii="Tahoma" w:hAnsi="Tahoma" w:cs="Tahoma"/>
                <w:sz w:val="22"/>
              </w:rPr>
              <w:t xml:space="preserve"> for</w:t>
            </w:r>
            <w:r w:rsidR="00054B76" w:rsidRPr="00054B76">
              <w:rPr>
                <w:rFonts w:ascii="Tahoma" w:hAnsi="Tahoma" w:cs="Tahoma"/>
                <w:sz w:val="22"/>
              </w:rPr>
              <w:t xml:space="preserve"> teacher and teaching assistant works, respectively. </w:t>
            </w:r>
          </w:p>
          <w:p w14:paraId="636EA86B" w14:textId="77777777" w:rsidR="009559FC" w:rsidRPr="00ED288C" w:rsidRDefault="009559FC" w:rsidP="001C22B1">
            <w:pPr>
              <w:pStyle w:val="Table"/>
              <w:rPr>
                <w:rFonts w:ascii="Tahoma" w:hAnsi="Tahoma" w:cs="Tahoma"/>
                <w:sz w:val="22"/>
              </w:rPr>
            </w:pPr>
          </w:p>
          <w:p w14:paraId="273FFAF9" w14:textId="77777777" w:rsidR="00205082" w:rsidRPr="00ED288C" w:rsidRDefault="00205082" w:rsidP="001C22B1">
            <w:pPr>
              <w:pStyle w:val="Table"/>
              <w:rPr>
                <w:rFonts w:ascii="Tahoma" w:hAnsi="Tahoma" w:cs="Tahoma"/>
                <w:sz w:val="22"/>
              </w:rPr>
            </w:pPr>
          </w:p>
        </w:tc>
      </w:tr>
      <w:bookmarkEnd w:id="0"/>
      <w:bookmarkEnd w:id="1"/>
    </w:tbl>
    <w:p w14:paraId="7CC5F60B" w14:textId="77777777" w:rsidR="004E0146" w:rsidRPr="00FA35C0" w:rsidRDefault="004E0146" w:rsidP="00DF34EB">
      <w:pPr>
        <w:rPr>
          <w:rFonts w:cs="Arial"/>
          <w:bCs/>
          <w:sz w:val="22"/>
          <w:lang w:eastAsia="de-DE"/>
        </w:rPr>
      </w:pPr>
    </w:p>
    <w:p w14:paraId="517CFD28" w14:textId="77777777" w:rsidR="004E0146" w:rsidRPr="00FA35C0" w:rsidRDefault="004E0146" w:rsidP="004E0146">
      <w:pPr>
        <w:rPr>
          <w:rFonts w:ascii="Tahoma" w:hAnsi="Tahoma" w:cs="Tahoma"/>
          <w:b/>
          <w:i/>
          <w:sz w:val="22"/>
        </w:rPr>
      </w:pPr>
      <w:r w:rsidRPr="00FA35C0">
        <w:rPr>
          <w:rFonts w:ascii="Tahoma" w:hAnsi="Tahoma" w:cs="Tahoma"/>
          <w:b/>
          <w:i/>
          <w:sz w:val="22"/>
        </w:rPr>
        <w:t>VERSIONING AND CONTRIBUTION HISTORY</w:t>
      </w:r>
    </w:p>
    <w:tbl>
      <w:tblPr>
        <w:tblW w:w="0" w:type="auto"/>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1124"/>
        <w:gridCol w:w="1346"/>
        <w:gridCol w:w="4064"/>
        <w:gridCol w:w="2943"/>
      </w:tblGrid>
      <w:tr w:rsidR="004E0146" w:rsidRPr="006C69AB" w14:paraId="5BEC9262" w14:textId="77777777" w:rsidTr="004E0146">
        <w:trPr>
          <w:trHeight w:val="340"/>
          <w:jc w:val="center"/>
        </w:trPr>
        <w:tc>
          <w:tcPr>
            <w:tcW w:w="1124" w:type="dxa"/>
            <w:shd w:val="clear" w:color="auto" w:fill="D9D9D9"/>
          </w:tcPr>
          <w:p w14:paraId="4308B66E" w14:textId="77777777" w:rsidR="004E0146" w:rsidRPr="006C69AB" w:rsidRDefault="004E0146" w:rsidP="001C22B1">
            <w:pPr>
              <w:pStyle w:val="Table"/>
              <w:rPr>
                <w:rFonts w:ascii="Tahoma" w:hAnsi="Tahoma" w:cs="Tahoma"/>
                <w:b/>
                <w:sz w:val="22"/>
                <w:lang w:eastAsia="en-GB"/>
              </w:rPr>
            </w:pPr>
            <w:r w:rsidRPr="006C69AB">
              <w:rPr>
                <w:rFonts w:ascii="Tahoma" w:hAnsi="Tahoma" w:cs="Tahoma"/>
                <w:b/>
                <w:sz w:val="22"/>
                <w:lang w:eastAsia="en-GB"/>
              </w:rPr>
              <w:t>Version</w:t>
            </w:r>
          </w:p>
        </w:tc>
        <w:tc>
          <w:tcPr>
            <w:tcW w:w="1318" w:type="dxa"/>
            <w:shd w:val="clear" w:color="auto" w:fill="D9D9D9"/>
          </w:tcPr>
          <w:p w14:paraId="404B7E11" w14:textId="77777777" w:rsidR="004E0146" w:rsidRPr="006C69AB" w:rsidRDefault="004E0146" w:rsidP="001C22B1">
            <w:pPr>
              <w:pStyle w:val="Table"/>
              <w:rPr>
                <w:rFonts w:ascii="Tahoma" w:hAnsi="Tahoma" w:cs="Tahoma"/>
                <w:b/>
                <w:sz w:val="22"/>
                <w:lang w:eastAsia="en-GB"/>
              </w:rPr>
            </w:pPr>
            <w:r w:rsidRPr="006C69AB">
              <w:rPr>
                <w:rFonts w:ascii="Tahoma" w:hAnsi="Tahoma" w:cs="Tahoma"/>
                <w:b/>
                <w:sz w:val="22"/>
                <w:lang w:eastAsia="en-GB"/>
              </w:rPr>
              <w:t>Date</w:t>
            </w:r>
          </w:p>
        </w:tc>
        <w:tc>
          <w:tcPr>
            <w:tcW w:w="4064" w:type="dxa"/>
            <w:shd w:val="clear" w:color="auto" w:fill="D9D9D9"/>
          </w:tcPr>
          <w:p w14:paraId="2B301F6E" w14:textId="77777777" w:rsidR="004E0146" w:rsidRPr="006C69AB" w:rsidRDefault="000527F0" w:rsidP="001C22B1">
            <w:pPr>
              <w:pStyle w:val="Table"/>
              <w:rPr>
                <w:rFonts w:ascii="Tahoma" w:hAnsi="Tahoma" w:cs="Tahoma"/>
                <w:b/>
                <w:sz w:val="22"/>
                <w:lang w:eastAsia="en-GB"/>
              </w:rPr>
            </w:pPr>
            <w:r w:rsidRPr="006C69AB">
              <w:rPr>
                <w:rFonts w:ascii="Tahoma" w:hAnsi="Tahoma" w:cs="Tahoma"/>
                <w:b/>
                <w:sz w:val="22"/>
                <w:lang w:eastAsia="en-GB"/>
              </w:rPr>
              <w:t>D</w:t>
            </w:r>
            <w:r w:rsidR="004E0146" w:rsidRPr="006C69AB">
              <w:rPr>
                <w:rFonts w:ascii="Tahoma" w:hAnsi="Tahoma" w:cs="Tahoma"/>
                <w:b/>
                <w:sz w:val="22"/>
                <w:lang w:eastAsia="en-GB"/>
              </w:rPr>
              <w:t>escription</w:t>
            </w:r>
          </w:p>
        </w:tc>
        <w:tc>
          <w:tcPr>
            <w:tcW w:w="2943" w:type="dxa"/>
            <w:tcBorders>
              <w:right w:val="single" w:sz="4" w:space="0" w:color="auto"/>
            </w:tcBorders>
            <w:shd w:val="clear" w:color="auto" w:fill="D9D9D9"/>
          </w:tcPr>
          <w:p w14:paraId="70327CD9" w14:textId="77777777" w:rsidR="004E0146" w:rsidRPr="006C69AB" w:rsidRDefault="000527F0" w:rsidP="001C22B1">
            <w:pPr>
              <w:pStyle w:val="Table"/>
              <w:rPr>
                <w:rFonts w:ascii="Tahoma" w:hAnsi="Tahoma" w:cs="Tahoma"/>
                <w:b/>
                <w:sz w:val="22"/>
                <w:lang w:eastAsia="en-GB"/>
              </w:rPr>
            </w:pPr>
            <w:r w:rsidRPr="006C69AB">
              <w:rPr>
                <w:rFonts w:ascii="Tahoma" w:hAnsi="Tahoma" w:cs="Tahoma"/>
                <w:b/>
                <w:sz w:val="22"/>
                <w:lang w:eastAsia="en-GB"/>
              </w:rPr>
              <w:t>R</w:t>
            </w:r>
            <w:r w:rsidR="004E0146" w:rsidRPr="006C69AB">
              <w:rPr>
                <w:rFonts w:ascii="Tahoma" w:hAnsi="Tahoma" w:cs="Tahoma"/>
                <w:b/>
                <w:sz w:val="22"/>
                <w:lang w:eastAsia="en-GB"/>
              </w:rPr>
              <w:t>esponsib</w:t>
            </w:r>
            <w:r w:rsidRPr="006C69AB">
              <w:rPr>
                <w:rFonts w:ascii="Tahoma" w:hAnsi="Tahoma" w:cs="Tahoma"/>
                <w:b/>
                <w:sz w:val="22"/>
                <w:lang w:eastAsia="en-GB"/>
              </w:rPr>
              <w:t>le members</w:t>
            </w:r>
          </w:p>
        </w:tc>
      </w:tr>
      <w:tr w:rsidR="004E0146" w:rsidRPr="006C69AB" w14:paraId="2CD06206" w14:textId="77777777" w:rsidTr="004E0146">
        <w:trPr>
          <w:trHeight w:val="237"/>
          <w:jc w:val="center"/>
        </w:trPr>
        <w:tc>
          <w:tcPr>
            <w:tcW w:w="1124" w:type="dxa"/>
          </w:tcPr>
          <w:p w14:paraId="1DB895B1" w14:textId="77777777" w:rsidR="004E0146" w:rsidRPr="006C69AB" w:rsidRDefault="004E0146" w:rsidP="001C22B1">
            <w:pPr>
              <w:pStyle w:val="Table"/>
              <w:rPr>
                <w:rFonts w:ascii="Tahoma" w:hAnsi="Tahoma" w:cs="Tahoma"/>
                <w:sz w:val="22"/>
                <w:lang w:eastAsia="en-GB"/>
              </w:rPr>
            </w:pPr>
            <w:r w:rsidRPr="006C69AB">
              <w:rPr>
                <w:rFonts w:ascii="Tahoma" w:hAnsi="Tahoma" w:cs="Tahoma"/>
                <w:sz w:val="22"/>
                <w:lang w:eastAsia="en-GB"/>
              </w:rPr>
              <w:t>1.0</w:t>
            </w:r>
          </w:p>
        </w:tc>
        <w:tc>
          <w:tcPr>
            <w:tcW w:w="1318" w:type="dxa"/>
          </w:tcPr>
          <w:p w14:paraId="4D5363D8" w14:textId="77777777" w:rsidR="004E0146" w:rsidRPr="006C69AB" w:rsidRDefault="00303BC5" w:rsidP="00B7471C">
            <w:pPr>
              <w:pStyle w:val="Table"/>
              <w:rPr>
                <w:rFonts w:ascii="Tahoma" w:hAnsi="Tahoma" w:cs="Tahoma"/>
                <w:sz w:val="22"/>
                <w:lang w:eastAsia="en-GB"/>
              </w:rPr>
            </w:pPr>
            <w:r w:rsidRPr="006C69AB">
              <w:rPr>
                <w:rFonts w:ascii="Tahoma" w:hAnsi="Tahoma" w:cs="Tahoma"/>
                <w:sz w:val="22"/>
                <w:lang w:eastAsia="en-GB"/>
              </w:rPr>
              <w:t>1</w:t>
            </w:r>
            <w:r w:rsidR="00126D76" w:rsidRPr="006C69AB">
              <w:rPr>
                <w:rFonts w:ascii="Tahoma" w:hAnsi="Tahoma" w:cs="Tahoma"/>
                <w:sz w:val="22"/>
                <w:lang w:eastAsia="en-GB"/>
              </w:rPr>
              <w:t>0</w:t>
            </w:r>
            <w:r w:rsidR="000527F0" w:rsidRPr="006C69AB">
              <w:rPr>
                <w:rFonts w:ascii="Tahoma" w:hAnsi="Tahoma" w:cs="Tahoma"/>
                <w:sz w:val="22"/>
                <w:lang w:eastAsia="en-GB"/>
              </w:rPr>
              <w:t>/</w:t>
            </w:r>
            <w:r w:rsidR="00B7471C" w:rsidRPr="006C69AB">
              <w:rPr>
                <w:rFonts w:ascii="Tahoma" w:hAnsi="Tahoma" w:cs="Tahoma"/>
                <w:sz w:val="22"/>
                <w:lang w:eastAsia="en-GB"/>
              </w:rPr>
              <w:t>10</w:t>
            </w:r>
            <w:r w:rsidR="000527F0" w:rsidRPr="006C69AB">
              <w:rPr>
                <w:rFonts w:ascii="Tahoma" w:hAnsi="Tahoma" w:cs="Tahoma"/>
                <w:sz w:val="22"/>
                <w:lang w:eastAsia="en-GB"/>
              </w:rPr>
              <w:t>/202</w:t>
            </w:r>
            <w:r w:rsidR="00B7471C" w:rsidRPr="006C69AB">
              <w:rPr>
                <w:rFonts w:ascii="Tahoma" w:hAnsi="Tahoma" w:cs="Tahoma"/>
                <w:sz w:val="22"/>
                <w:lang w:eastAsia="en-GB"/>
              </w:rPr>
              <w:t>2</w:t>
            </w:r>
          </w:p>
        </w:tc>
        <w:tc>
          <w:tcPr>
            <w:tcW w:w="4064" w:type="dxa"/>
          </w:tcPr>
          <w:p w14:paraId="132A2652" w14:textId="77777777" w:rsidR="004E0146" w:rsidRPr="006C69AB" w:rsidRDefault="000527F0" w:rsidP="001C22B1">
            <w:pPr>
              <w:pStyle w:val="Table"/>
              <w:rPr>
                <w:rFonts w:ascii="Tahoma" w:hAnsi="Tahoma" w:cs="Tahoma"/>
                <w:sz w:val="22"/>
                <w:lang w:eastAsia="en-GB"/>
              </w:rPr>
            </w:pPr>
            <w:r w:rsidRPr="006C69AB">
              <w:rPr>
                <w:rFonts w:ascii="Tahoma" w:hAnsi="Tahoma" w:cs="Tahoma"/>
                <w:sz w:val="22"/>
                <w:lang w:eastAsia="en-GB"/>
              </w:rPr>
              <w:t>Draft</w:t>
            </w:r>
          </w:p>
        </w:tc>
        <w:tc>
          <w:tcPr>
            <w:tcW w:w="2943" w:type="dxa"/>
            <w:tcBorders>
              <w:right w:val="single" w:sz="4" w:space="0" w:color="auto"/>
            </w:tcBorders>
          </w:tcPr>
          <w:p w14:paraId="530CCAE4" w14:textId="77777777" w:rsidR="004E0146" w:rsidRPr="006C69AB" w:rsidRDefault="00303BC5" w:rsidP="001C22B1">
            <w:pPr>
              <w:pStyle w:val="Table"/>
              <w:rPr>
                <w:rFonts w:ascii="Tahoma" w:hAnsi="Tahoma" w:cs="Tahoma"/>
                <w:sz w:val="22"/>
                <w:lang w:eastAsia="en-GB"/>
              </w:rPr>
            </w:pPr>
            <w:r w:rsidRPr="006C69AB">
              <w:rPr>
                <w:rFonts w:ascii="Tahoma" w:hAnsi="Tahoma" w:cs="Tahoma"/>
                <w:sz w:val="22"/>
                <w:lang w:eastAsia="en-GB"/>
              </w:rPr>
              <w:t>Stanislav Zekić, Danilo Đokić and Bojan Matkovski</w:t>
            </w:r>
          </w:p>
        </w:tc>
      </w:tr>
      <w:tr w:rsidR="000527F0" w:rsidRPr="006C69AB" w14:paraId="1026611E" w14:textId="77777777" w:rsidTr="004E0146">
        <w:trPr>
          <w:trHeight w:val="237"/>
          <w:jc w:val="center"/>
        </w:trPr>
        <w:tc>
          <w:tcPr>
            <w:tcW w:w="1124" w:type="dxa"/>
          </w:tcPr>
          <w:p w14:paraId="514D47CF" w14:textId="77777777" w:rsidR="000527F0" w:rsidRPr="006C69AB" w:rsidRDefault="000527F0" w:rsidP="001C22B1">
            <w:pPr>
              <w:pStyle w:val="Table"/>
              <w:rPr>
                <w:rFonts w:ascii="Tahoma" w:hAnsi="Tahoma" w:cs="Tahoma"/>
                <w:sz w:val="22"/>
                <w:lang w:eastAsia="en-GB"/>
              </w:rPr>
            </w:pPr>
            <w:r w:rsidRPr="006C69AB">
              <w:rPr>
                <w:rFonts w:ascii="Tahoma" w:hAnsi="Tahoma" w:cs="Tahoma"/>
                <w:sz w:val="22"/>
                <w:lang w:eastAsia="en-GB"/>
              </w:rPr>
              <w:t>1.1</w:t>
            </w:r>
          </w:p>
        </w:tc>
        <w:tc>
          <w:tcPr>
            <w:tcW w:w="1318" w:type="dxa"/>
          </w:tcPr>
          <w:p w14:paraId="1CC8C2EB" w14:textId="77777777" w:rsidR="000527F0" w:rsidRPr="006C69AB" w:rsidRDefault="00B7471C" w:rsidP="00B7471C">
            <w:pPr>
              <w:pStyle w:val="Table"/>
              <w:rPr>
                <w:rFonts w:ascii="Tahoma" w:hAnsi="Tahoma" w:cs="Tahoma"/>
                <w:sz w:val="22"/>
                <w:lang w:eastAsia="en-GB"/>
              </w:rPr>
            </w:pPr>
            <w:r w:rsidRPr="006C69AB">
              <w:rPr>
                <w:rFonts w:ascii="Tahoma" w:hAnsi="Tahoma" w:cs="Tahoma"/>
                <w:sz w:val="22"/>
                <w:lang w:eastAsia="en-GB"/>
              </w:rPr>
              <w:t>15</w:t>
            </w:r>
            <w:r w:rsidR="000527F0" w:rsidRPr="006C69AB">
              <w:rPr>
                <w:rFonts w:ascii="Tahoma" w:hAnsi="Tahoma" w:cs="Tahoma"/>
                <w:sz w:val="22"/>
                <w:lang w:eastAsia="en-GB"/>
              </w:rPr>
              <w:t>/</w:t>
            </w:r>
            <w:r w:rsidRPr="006C69AB">
              <w:rPr>
                <w:rFonts w:ascii="Tahoma" w:hAnsi="Tahoma" w:cs="Tahoma"/>
                <w:sz w:val="22"/>
                <w:lang w:eastAsia="en-GB"/>
              </w:rPr>
              <w:t>10</w:t>
            </w:r>
            <w:r w:rsidR="000527F0" w:rsidRPr="006C69AB">
              <w:rPr>
                <w:rFonts w:ascii="Tahoma" w:hAnsi="Tahoma" w:cs="Tahoma"/>
                <w:sz w:val="22"/>
                <w:lang w:eastAsia="en-GB"/>
              </w:rPr>
              <w:t>/202</w:t>
            </w:r>
            <w:r w:rsidRPr="006C69AB">
              <w:rPr>
                <w:rFonts w:ascii="Tahoma" w:hAnsi="Tahoma" w:cs="Tahoma"/>
                <w:sz w:val="22"/>
                <w:lang w:eastAsia="en-GB"/>
              </w:rPr>
              <w:t>2</w:t>
            </w:r>
          </w:p>
        </w:tc>
        <w:tc>
          <w:tcPr>
            <w:tcW w:w="4064" w:type="dxa"/>
          </w:tcPr>
          <w:p w14:paraId="5CEA685E" w14:textId="77777777" w:rsidR="000527F0" w:rsidRPr="006C69AB" w:rsidRDefault="000527F0" w:rsidP="001C22B1">
            <w:pPr>
              <w:pStyle w:val="Table"/>
              <w:rPr>
                <w:rFonts w:ascii="Tahoma" w:hAnsi="Tahoma" w:cs="Tahoma"/>
                <w:sz w:val="22"/>
                <w:lang w:eastAsia="en-GB"/>
              </w:rPr>
            </w:pPr>
            <w:r w:rsidRPr="006C69AB">
              <w:rPr>
                <w:rFonts w:ascii="Tahoma" w:hAnsi="Tahoma" w:cs="Tahoma"/>
                <w:sz w:val="22"/>
                <w:lang w:eastAsia="en-GB"/>
              </w:rPr>
              <w:t>Final</w:t>
            </w:r>
          </w:p>
        </w:tc>
        <w:tc>
          <w:tcPr>
            <w:tcW w:w="2943" w:type="dxa"/>
            <w:tcBorders>
              <w:right w:val="single" w:sz="4" w:space="0" w:color="auto"/>
            </w:tcBorders>
          </w:tcPr>
          <w:p w14:paraId="27B2C46D" w14:textId="77777777" w:rsidR="000527F0" w:rsidRPr="006C69AB" w:rsidRDefault="00303BC5" w:rsidP="001C22B1">
            <w:pPr>
              <w:pStyle w:val="Table"/>
              <w:rPr>
                <w:rFonts w:ascii="Tahoma" w:hAnsi="Tahoma" w:cs="Tahoma"/>
                <w:sz w:val="22"/>
                <w:lang w:eastAsia="en-GB"/>
              </w:rPr>
            </w:pPr>
            <w:r w:rsidRPr="006C69AB">
              <w:rPr>
                <w:rFonts w:ascii="Tahoma" w:hAnsi="Tahoma" w:cs="Tahoma"/>
                <w:sz w:val="22"/>
                <w:lang w:eastAsia="en-GB"/>
              </w:rPr>
              <w:t xml:space="preserve">Stanislav Zekić, </w:t>
            </w:r>
            <w:r w:rsidR="000527F0" w:rsidRPr="006C69AB">
              <w:rPr>
                <w:rFonts w:ascii="Tahoma" w:hAnsi="Tahoma" w:cs="Tahoma"/>
                <w:sz w:val="22"/>
                <w:lang w:eastAsia="en-GB"/>
              </w:rPr>
              <w:t>Danilo Đokić and Bojan Matkovski</w:t>
            </w:r>
          </w:p>
        </w:tc>
      </w:tr>
    </w:tbl>
    <w:p w14:paraId="2B68755F" w14:textId="77777777" w:rsidR="004E0146" w:rsidRPr="00FA35C0" w:rsidRDefault="004E0146" w:rsidP="00DF34EB">
      <w:pPr>
        <w:spacing w:after="0"/>
        <w:jc w:val="left"/>
        <w:rPr>
          <w:rFonts w:ascii="Tahoma" w:hAnsi="Tahoma" w:cs="Tahoma"/>
          <w:bCs/>
          <w:sz w:val="22"/>
          <w:lang w:eastAsia="de-DE"/>
        </w:rPr>
      </w:pPr>
    </w:p>
    <w:p w14:paraId="616B7D33" w14:textId="77777777" w:rsidR="004E0146" w:rsidRDefault="004E0146" w:rsidP="00DF34EB">
      <w:pPr>
        <w:spacing w:after="0"/>
        <w:jc w:val="left"/>
        <w:rPr>
          <w:rFonts w:ascii="Tahoma" w:hAnsi="Tahoma" w:cs="Tahoma"/>
          <w:bCs/>
          <w:sz w:val="22"/>
          <w:lang w:eastAsia="de-DE"/>
        </w:rPr>
      </w:pPr>
    </w:p>
    <w:p w14:paraId="73AEF680" w14:textId="77777777" w:rsidR="00ED288C" w:rsidRDefault="00ED288C" w:rsidP="00DF34EB">
      <w:pPr>
        <w:spacing w:after="0"/>
        <w:jc w:val="left"/>
        <w:rPr>
          <w:rFonts w:ascii="Tahoma" w:hAnsi="Tahoma" w:cs="Tahoma"/>
          <w:bCs/>
          <w:sz w:val="22"/>
          <w:lang w:eastAsia="de-DE"/>
        </w:rPr>
      </w:pPr>
    </w:p>
    <w:p w14:paraId="1A3378B3" w14:textId="77777777" w:rsidR="00ED288C" w:rsidRDefault="00ED288C" w:rsidP="00DF34EB">
      <w:pPr>
        <w:spacing w:after="0"/>
        <w:jc w:val="left"/>
        <w:rPr>
          <w:rFonts w:ascii="Tahoma" w:hAnsi="Tahoma" w:cs="Tahoma"/>
          <w:bCs/>
          <w:sz w:val="22"/>
          <w:lang w:eastAsia="de-DE"/>
        </w:rPr>
      </w:pPr>
    </w:p>
    <w:p w14:paraId="43AA2998" w14:textId="77777777" w:rsidR="00ED288C" w:rsidRDefault="00ED288C" w:rsidP="00DF34EB">
      <w:pPr>
        <w:spacing w:after="0"/>
        <w:jc w:val="left"/>
        <w:rPr>
          <w:rFonts w:ascii="Tahoma" w:hAnsi="Tahoma" w:cs="Tahoma"/>
          <w:bCs/>
          <w:sz w:val="22"/>
          <w:lang w:eastAsia="de-DE"/>
        </w:rPr>
      </w:pPr>
    </w:p>
    <w:p w14:paraId="720A7964" w14:textId="77777777" w:rsidR="00ED288C" w:rsidRPr="00FA35C0" w:rsidRDefault="00ED288C" w:rsidP="00DF34EB">
      <w:pPr>
        <w:spacing w:after="0"/>
        <w:jc w:val="left"/>
        <w:rPr>
          <w:rFonts w:ascii="Tahoma" w:hAnsi="Tahoma" w:cs="Tahoma"/>
          <w:bCs/>
          <w:sz w:val="22"/>
          <w:lang w:eastAsia="de-DE"/>
        </w:rPr>
      </w:pPr>
    </w:p>
    <w:p w14:paraId="16DFF4FB" w14:textId="77777777" w:rsidR="00DF34EB" w:rsidRPr="00FA35C0" w:rsidRDefault="00DF34EB" w:rsidP="00DF34EB">
      <w:pPr>
        <w:rPr>
          <w:rFonts w:ascii="Tahoma" w:hAnsi="Tahoma" w:cs="Tahoma"/>
          <w:b/>
          <w:i/>
          <w:sz w:val="22"/>
        </w:rPr>
      </w:pPr>
      <w:r w:rsidRPr="00FA35C0">
        <w:rPr>
          <w:rFonts w:ascii="Tahoma" w:hAnsi="Tahoma" w:cs="Tahoma"/>
          <w:b/>
          <w:i/>
          <w:sz w:val="22"/>
        </w:rPr>
        <w:t>DISCLAIMER</w:t>
      </w:r>
    </w:p>
    <w:p w14:paraId="28C5FA35" w14:textId="77777777" w:rsidR="00465EEC" w:rsidRPr="00FA35C0" w:rsidRDefault="00DF34EB">
      <w:pPr>
        <w:rPr>
          <w:rFonts w:ascii="Tahoma" w:hAnsi="Tahoma" w:cs="Tahoma"/>
          <w:i/>
          <w:sz w:val="22"/>
        </w:rPr>
      </w:pPr>
      <w:r w:rsidRPr="00FA35C0">
        <w:rPr>
          <w:rFonts w:ascii="Tahoma" w:hAnsi="Tahoma" w:cs="Tahoma"/>
          <w:i/>
          <w:sz w:val="22"/>
        </w:rPr>
        <w:t>The European Commission’s support for the production of this publication does not constitute an endorsement of the contents, which reflects the views only of the authors, and the Commission cannot be held responsible for any use which may be made of the information contained therein.</w:t>
      </w:r>
    </w:p>
    <w:p w14:paraId="4E1C7F7F" w14:textId="77777777" w:rsidR="00303BC5" w:rsidRDefault="00303BC5">
      <w:pPr>
        <w:rPr>
          <w:rFonts w:ascii="Tahoma" w:hAnsi="Tahoma" w:cs="Tahoma"/>
          <w:i/>
          <w:sz w:val="22"/>
        </w:rPr>
      </w:pPr>
    </w:p>
    <w:p w14:paraId="3654067A" w14:textId="77777777" w:rsidR="00ED288C" w:rsidRDefault="00ED288C">
      <w:pPr>
        <w:rPr>
          <w:rFonts w:ascii="Tahoma" w:hAnsi="Tahoma" w:cs="Tahoma"/>
          <w:i/>
          <w:sz w:val="22"/>
        </w:rPr>
      </w:pPr>
    </w:p>
    <w:p w14:paraId="508939E8" w14:textId="77777777" w:rsidR="00ED288C" w:rsidRDefault="00ED288C">
      <w:pPr>
        <w:rPr>
          <w:rFonts w:ascii="Tahoma" w:hAnsi="Tahoma" w:cs="Tahoma"/>
          <w:i/>
          <w:sz w:val="22"/>
        </w:rPr>
      </w:pPr>
    </w:p>
    <w:p w14:paraId="3B7F4CFA" w14:textId="77777777" w:rsidR="00ED288C" w:rsidRDefault="00ED288C">
      <w:pPr>
        <w:rPr>
          <w:rFonts w:ascii="Tahoma" w:hAnsi="Tahoma" w:cs="Tahoma"/>
          <w:i/>
          <w:sz w:val="22"/>
        </w:rPr>
      </w:pPr>
    </w:p>
    <w:p w14:paraId="1DB8E88A" w14:textId="77777777" w:rsidR="00ED288C" w:rsidRDefault="00ED288C">
      <w:pPr>
        <w:rPr>
          <w:rFonts w:ascii="Tahoma" w:hAnsi="Tahoma" w:cs="Tahoma"/>
          <w:i/>
          <w:sz w:val="22"/>
        </w:rPr>
      </w:pPr>
    </w:p>
    <w:p w14:paraId="59BDC82E" w14:textId="77777777" w:rsidR="00ED288C" w:rsidRDefault="00ED288C">
      <w:pPr>
        <w:rPr>
          <w:rFonts w:ascii="Tahoma" w:hAnsi="Tahoma" w:cs="Tahoma"/>
          <w:i/>
          <w:sz w:val="22"/>
        </w:rPr>
      </w:pPr>
    </w:p>
    <w:p w14:paraId="60B56294" w14:textId="77777777" w:rsidR="00ED288C" w:rsidRDefault="00ED288C">
      <w:pPr>
        <w:rPr>
          <w:rFonts w:ascii="Tahoma" w:hAnsi="Tahoma" w:cs="Tahoma"/>
          <w:i/>
          <w:sz w:val="22"/>
        </w:rPr>
      </w:pPr>
    </w:p>
    <w:p w14:paraId="2993A7C0" w14:textId="77777777" w:rsidR="00ED288C" w:rsidRDefault="00ED288C">
      <w:pPr>
        <w:rPr>
          <w:rFonts w:ascii="Tahoma" w:hAnsi="Tahoma" w:cs="Tahoma"/>
          <w:i/>
          <w:sz w:val="22"/>
        </w:rPr>
      </w:pPr>
    </w:p>
    <w:p w14:paraId="20973E61" w14:textId="77777777" w:rsidR="00ED288C" w:rsidRDefault="00ED288C">
      <w:pPr>
        <w:rPr>
          <w:rFonts w:ascii="Tahoma" w:hAnsi="Tahoma" w:cs="Tahoma"/>
          <w:i/>
          <w:sz w:val="22"/>
        </w:rPr>
      </w:pPr>
    </w:p>
    <w:p w14:paraId="6540C99B" w14:textId="77777777" w:rsidR="00ED288C" w:rsidRDefault="00ED288C">
      <w:pPr>
        <w:rPr>
          <w:rFonts w:ascii="Tahoma" w:hAnsi="Tahoma" w:cs="Tahoma"/>
          <w:i/>
          <w:sz w:val="22"/>
        </w:rPr>
      </w:pPr>
    </w:p>
    <w:p w14:paraId="01832C42" w14:textId="77777777" w:rsidR="00ED288C" w:rsidRDefault="00ED288C">
      <w:pPr>
        <w:rPr>
          <w:rFonts w:ascii="Tahoma" w:hAnsi="Tahoma" w:cs="Tahoma"/>
          <w:i/>
          <w:sz w:val="22"/>
        </w:rPr>
      </w:pPr>
    </w:p>
    <w:p w14:paraId="20459780" w14:textId="77777777" w:rsidR="00ED288C" w:rsidRDefault="00ED288C">
      <w:pPr>
        <w:rPr>
          <w:rFonts w:ascii="Tahoma" w:hAnsi="Tahoma" w:cs="Tahoma"/>
          <w:i/>
          <w:sz w:val="22"/>
        </w:rPr>
      </w:pPr>
    </w:p>
    <w:p w14:paraId="28D1D3D5" w14:textId="77777777" w:rsidR="00ED288C" w:rsidRDefault="00ED288C">
      <w:pPr>
        <w:rPr>
          <w:rFonts w:ascii="Tahoma" w:hAnsi="Tahoma" w:cs="Tahoma"/>
          <w:i/>
          <w:sz w:val="22"/>
        </w:rPr>
      </w:pPr>
    </w:p>
    <w:p w14:paraId="14B8588D" w14:textId="77777777" w:rsidR="00ED288C" w:rsidRDefault="00ED288C">
      <w:pPr>
        <w:rPr>
          <w:rFonts w:ascii="Tahoma" w:hAnsi="Tahoma" w:cs="Tahoma"/>
          <w:i/>
          <w:sz w:val="22"/>
        </w:rPr>
      </w:pPr>
    </w:p>
    <w:p w14:paraId="7F29E3F6" w14:textId="77777777" w:rsidR="00ED288C" w:rsidRDefault="00ED288C">
      <w:pPr>
        <w:rPr>
          <w:rFonts w:ascii="Tahoma" w:hAnsi="Tahoma" w:cs="Tahoma"/>
          <w:i/>
          <w:sz w:val="22"/>
        </w:rPr>
      </w:pPr>
    </w:p>
    <w:p w14:paraId="051B488C" w14:textId="77777777" w:rsidR="00ED288C" w:rsidRDefault="00ED288C">
      <w:pPr>
        <w:rPr>
          <w:rFonts w:ascii="Tahoma" w:hAnsi="Tahoma" w:cs="Tahoma"/>
          <w:i/>
          <w:sz w:val="22"/>
        </w:rPr>
      </w:pPr>
    </w:p>
    <w:p w14:paraId="02BADB96" w14:textId="77777777" w:rsidR="00ED288C" w:rsidRDefault="00ED288C">
      <w:pPr>
        <w:rPr>
          <w:rFonts w:ascii="Tahoma" w:hAnsi="Tahoma" w:cs="Tahoma"/>
          <w:i/>
          <w:sz w:val="22"/>
        </w:rPr>
      </w:pPr>
    </w:p>
    <w:p w14:paraId="5586A9DC" w14:textId="77777777" w:rsidR="00ED288C" w:rsidRDefault="00ED288C">
      <w:pPr>
        <w:rPr>
          <w:rFonts w:ascii="Tahoma" w:hAnsi="Tahoma" w:cs="Tahoma"/>
          <w:i/>
          <w:sz w:val="22"/>
        </w:rPr>
      </w:pPr>
    </w:p>
    <w:p w14:paraId="2A2F48BF" w14:textId="77777777" w:rsidR="00ED288C" w:rsidRDefault="00ED288C">
      <w:pPr>
        <w:rPr>
          <w:rFonts w:ascii="Tahoma" w:hAnsi="Tahoma" w:cs="Tahoma"/>
          <w:i/>
          <w:sz w:val="22"/>
        </w:rPr>
      </w:pPr>
    </w:p>
    <w:p w14:paraId="7306A079" w14:textId="77777777" w:rsidR="00ED288C" w:rsidRDefault="00ED288C">
      <w:pPr>
        <w:rPr>
          <w:rFonts w:ascii="Tahoma" w:hAnsi="Tahoma" w:cs="Tahoma"/>
          <w:i/>
          <w:sz w:val="22"/>
        </w:rPr>
      </w:pPr>
    </w:p>
    <w:p w14:paraId="60474109" w14:textId="77777777" w:rsidR="00ED288C" w:rsidRDefault="00ED288C">
      <w:pPr>
        <w:rPr>
          <w:rFonts w:ascii="Tahoma" w:hAnsi="Tahoma" w:cs="Tahoma"/>
          <w:i/>
          <w:sz w:val="22"/>
        </w:rPr>
      </w:pPr>
    </w:p>
    <w:p w14:paraId="2896D282" w14:textId="77777777" w:rsidR="00ED288C" w:rsidRDefault="00ED288C">
      <w:pPr>
        <w:rPr>
          <w:rFonts w:ascii="Tahoma" w:hAnsi="Tahoma" w:cs="Tahoma"/>
          <w:i/>
          <w:sz w:val="22"/>
        </w:rPr>
      </w:pPr>
    </w:p>
    <w:p w14:paraId="3D168FB5" w14:textId="77777777" w:rsidR="00ED288C" w:rsidRDefault="00ED288C">
      <w:pPr>
        <w:rPr>
          <w:rFonts w:ascii="Tahoma" w:hAnsi="Tahoma" w:cs="Tahoma"/>
          <w:i/>
          <w:sz w:val="22"/>
        </w:rPr>
      </w:pPr>
    </w:p>
    <w:p w14:paraId="2593DB5D" w14:textId="77777777" w:rsidR="00ED288C" w:rsidRDefault="00ED288C">
      <w:pPr>
        <w:rPr>
          <w:rFonts w:ascii="Tahoma" w:hAnsi="Tahoma" w:cs="Tahoma"/>
          <w:i/>
          <w:sz w:val="22"/>
        </w:rPr>
      </w:pPr>
    </w:p>
    <w:p w14:paraId="345332A3" w14:textId="77777777" w:rsidR="00ED288C" w:rsidRDefault="00ED288C">
      <w:pPr>
        <w:rPr>
          <w:rFonts w:ascii="Tahoma" w:hAnsi="Tahoma" w:cs="Tahoma"/>
          <w:i/>
          <w:sz w:val="22"/>
        </w:rPr>
      </w:pPr>
    </w:p>
    <w:p w14:paraId="76CA655D" w14:textId="77777777" w:rsidR="00ED288C" w:rsidRDefault="00ED288C">
      <w:pPr>
        <w:rPr>
          <w:rFonts w:ascii="Tahoma" w:hAnsi="Tahoma" w:cs="Tahoma"/>
          <w:i/>
          <w:sz w:val="22"/>
        </w:rPr>
      </w:pPr>
    </w:p>
    <w:p w14:paraId="4D9F8BEF" w14:textId="77777777" w:rsidR="00ED288C" w:rsidRDefault="00ED288C">
      <w:pPr>
        <w:rPr>
          <w:rFonts w:ascii="Tahoma" w:hAnsi="Tahoma" w:cs="Tahoma"/>
          <w:i/>
          <w:sz w:val="22"/>
        </w:rPr>
      </w:pPr>
    </w:p>
    <w:p w14:paraId="7CC82012" w14:textId="77777777" w:rsidR="00ED288C" w:rsidRDefault="00ED288C">
      <w:pPr>
        <w:rPr>
          <w:rFonts w:ascii="Tahoma" w:hAnsi="Tahoma" w:cs="Tahoma"/>
          <w:i/>
          <w:sz w:val="22"/>
        </w:rPr>
      </w:pPr>
    </w:p>
    <w:p w14:paraId="248340FC" w14:textId="77777777" w:rsidR="00ED288C" w:rsidRDefault="00ED288C">
      <w:pPr>
        <w:rPr>
          <w:rFonts w:ascii="Tahoma" w:hAnsi="Tahoma" w:cs="Tahoma"/>
          <w:i/>
          <w:sz w:val="22"/>
        </w:rPr>
      </w:pPr>
    </w:p>
    <w:p w14:paraId="5A60D37E" w14:textId="77777777" w:rsidR="00ED288C" w:rsidRPr="00FA35C0" w:rsidRDefault="00ED288C">
      <w:pPr>
        <w:rPr>
          <w:rFonts w:ascii="Tahoma" w:hAnsi="Tahoma" w:cs="Tahoma"/>
          <w:i/>
          <w:sz w:val="22"/>
        </w:rPr>
      </w:pPr>
    </w:p>
    <w:sdt>
      <w:sdtPr>
        <w:rPr>
          <w:rFonts w:asciiTheme="minorHAnsi" w:eastAsiaTheme="minorHAnsi" w:hAnsiTheme="minorHAnsi" w:cstheme="minorBidi"/>
          <w:b/>
          <w:color w:val="000000"/>
          <w:sz w:val="24"/>
          <w:szCs w:val="22"/>
        </w:rPr>
        <w:id w:val="1598132188"/>
        <w:docPartObj>
          <w:docPartGallery w:val="Table of Contents"/>
          <w:docPartUnique/>
        </w:docPartObj>
      </w:sdtPr>
      <w:sdtEndPr>
        <w:rPr>
          <w:rFonts w:ascii="Tahoma" w:eastAsia="Calibri" w:hAnsi="Tahoma" w:cs="Tahoma"/>
          <w:b w:val="0"/>
          <w:bCs/>
          <w:highlight w:val="yellow"/>
        </w:rPr>
      </w:sdtEndPr>
      <w:sdtContent>
        <w:p w14:paraId="4F9E81B5" w14:textId="77777777" w:rsidR="005E7CFC" w:rsidRPr="00FA35C0" w:rsidRDefault="005E7CFC" w:rsidP="005E7CFC">
          <w:pPr>
            <w:pStyle w:val="TOCHeading"/>
            <w:rPr>
              <w:rFonts w:ascii="Tahoma" w:hAnsi="Tahoma" w:cs="Tahoma"/>
            </w:rPr>
          </w:pPr>
          <w:r w:rsidRPr="00FA35C0">
            <w:rPr>
              <w:rFonts w:ascii="Tahoma" w:hAnsi="Tahoma" w:cs="Tahoma"/>
            </w:rPr>
            <w:t>Content</w:t>
          </w:r>
        </w:p>
        <w:p w14:paraId="0EE2DD0A" w14:textId="77777777" w:rsidR="005E7CFC" w:rsidRPr="00FA35C0" w:rsidRDefault="005E7CFC" w:rsidP="005E7CFC"/>
        <w:p w14:paraId="30468BC5" w14:textId="575E4311" w:rsidR="00054B76" w:rsidRPr="00A73808" w:rsidRDefault="00D1408C">
          <w:pPr>
            <w:pStyle w:val="TOC1"/>
            <w:tabs>
              <w:tab w:val="right" w:leader="dot" w:pos="9628"/>
            </w:tabs>
            <w:rPr>
              <w:rFonts w:eastAsiaTheme="minorEastAsia" w:cstheme="minorBidi"/>
              <w:noProof/>
              <w:color w:val="auto"/>
              <w:sz w:val="22"/>
            </w:rPr>
          </w:pPr>
          <w:r w:rsidRPr="00A73808">
            <w:rPr>
              <w:rFonts w:ascii="Tahoma" w:hAnsi="Tahoma" w:cs="Tahoma"/>
              <w:b/>
              <w:bCs/>
            </w:rPr>
            <w:fldChar w:fldCharType="begin"/>
          </w:r>
          <w:r w:rsidR="005E7CFC" w:rsidRPr="00A73808">
            <w:rPr>
              <w:rFonts w:ascii="Tahoma" w:hAnsi="Tahoma" w:cs="Tahoma"/>
              <w:b/>
              <w:bCs/>
            </w:rPr>
            <w:instrText xml:space="preserve"> TOC \o "1-3" \h \z \u </w:instrText>
          </w:r>
          <w:r w:rsidRPr="00A73808">
            <w:rPr>
              <w:rFonts w:ascii="Tahoma" w:hAnsi="Tahoma" w:cs="Tahoma"/>
              <w:b/>
              <w:bCs/>
            </w:rPr>
            <w:fldChar w:fldCharType="separate"/>
          </w:r>
          <w:hyperlink w:anchor="_Toc85033726" w:history="1">
            <w:r w:rsidR="00054B76" w:rsidRPr="00A73808">
              <w:rPr>
                <w:rStyle w:val="Hyperlink"/>
                <w:rFonts w:ascii="Tahoma" w:hAnsi="Tahoma" w:cs="Tahoma"/>
                <w:noProof/>
              </w:rPr>
              <w:t>LIST OF ACRONYMS</w:t>
            </w:r>
            <w:r w:rsidR="00054B76" w:rsidRPr="00A73808">
              <w:rPr>
                <w:noProof/>
                <w:webHidden/>
              </w:rPr>
              <w:tab/>
            </w:r>
            <w:r w:rsidRPr="00A73808">
              <w:rPr>
                <w:noProof/>
                <w:webHidden/>
              </w:rPr>
              <w:fldChar w:fldCharType="begin"/>
            </w:r>
            <w:r w:rsidR="00054B76" w:rsidRPr="00A73808">
              <w:rPr>
                <w:noProof/>
                <w:webHidden/>
              </w:rPr>
              <w:instrText xml:space="preserve"> PAGEREF _Toc85033726 \h </w:instrText>
            </w:r>
            <w:r w:rsidRPr="00A73808">
              <w:rPr>
                <w:noProof/>
                <w:webHidden/>
              </w:rPr>
            </w:r>
            <w:r w:rsidRPr="00A73808">
              <w:rPr>
                <w:noProof/>
                <w:webHidden/>
              </w:rPr>
              <w:fldChar w:fldCharType="separate"/>
            </w:r>
            <w:r w:rsidR="00F97A6A">
              <w:rPr>
                <w:noProof/>
                <w:webHidden/>
              </w:rPr>
              <w:t>- 5 -</w:t>
            </w:r>
            <w:r w:rsidRPr="00A73808">
              <w:rPr>
                <w:noProof/>
                <w:webHidden/>
              </w:rPr>
              <w:fldChar w:fldCharType="end"/>
            </w:r>
          </w:hyperlink>
        </w:p>
        <w:p w14:paraId="1D6CD4D1" w14:textId="4A979C1B" w:rsidR="00054B76" w:rsidRPr="00A73808" w:rsidRDefault="00054B76">
          <w:pPr>
            <w:pStyle w:val="TOC1"/>
            <w:tabs>
              <w:tab w:val="right" w:leader="dot" w:pos="9628"/>
            </w:tabs>
            <w:rPr>
              <w:rFonts w:eastAsiaTheme="minorEastAsia" w:cstheme="minorBidi"/>
              <w:noProof/>
              <w:color w:val="auto"/>
              <w:sz w:val="22"/>
            </w:rPr>
          </w:pPr>
          <w:hyperlink w:anchor="_Toc85033727" w:history="1">
            <w:r w:rsidRPr="00A73808">
              <w:rPr>
                <w:rStyle w:val="Hyperlink"/>
                <w:rFonts w:ascii="Tahoma" w:hAnsi="Tahoma" w:cs="Tahoma"/>
                <w:noProof/>
              </w:rPr>
              <w:t>INTRODUCTION</w:t>
            </w:r>
            <w:r w:rsidRPr="00A73808">
              <w:rPr>
                <w:noProof/>
                <w:webHidden/>
              </w:rPr>
              <w:tab/>
            </w:r>
            <w:r w:rsidR="00D1408C" w:rsidRPr="00A73808">
              <w:rPr>
                <w:noProof/>
                <w:webHidden/>
              </w:rPr>
              <w:fldChar w:fldCharType="begin"/>
            </w:r>
            <w:r w:rsidRPr="00A73808">
              <w:rPr>
                <w:noProof/>
                <w:webHidden/>
              </w:rPr>
              <w:instrText xml:space="preserve"> PAGEREF _Toc85033727 \h </w:instrText>
            </w:r>
            <w:r w:rsidR="00D1408C" w:rsidRPr="00A73808">
              <w:rPr>
                <w:noProof/>
                <w:webHidden/>
              </w:rPr>
            </w:r>
            <w:r w:rsidR="00D1408C" w:rsidRPr="00A73808">
              <w:rPr>
                <w:noProof/>
                <w:webHidden/>
              </w:rPr>
              <w:fldChar w:fldCharType="separate"/>
            </w:r>
            <w:r w:rsidR="00F97A6A">
              <w:rPr>
                <w:noProof/>
                <w:webHidden/>
              </w:rPr>
              <w:t>- 6 -</w:t>
            </w:r>
            <w:r w:rsidR="00D1408C" w:rsidRPr="00A73808">
              <w:rPr>
                <w:noProof/>
                <w:webHidden/>
              </w:rPr>
              <w:fldChar w:fldCharType="end"/>
            </w:r>
          </w:hyperlink>
        </w:p>
        <w:p w14:paraId="732D1E01" w14:textId="3448EE05" w:rsidR="00054B76" w:rsidRPr="00A73808" w:rsidRDefault="00054B76">
          <w:pPr>
            <w:pStyle w:val="TOC1"/>
            <w:tabs>
              <w:tab w:val="right" w:leader="dot" w:pos="9628"/>
            </w:tabs>
            <w:rPr>
              <w:rFonts w:eastAsiaTheme="minorEastAsia" w:cstheme="minorBidi"/>
              <w:noProof/>
              <w:color w:val="auto"/>
              <w:sz w:val="22"/>
            </w:rPr>
          </w:pPr>
          <w:hyperlink w:anchor="_Toc85033728" w:history="1">
            <w:r w:rsidRPr="00A73808">
              <w:rPr>
                <w:rStyle w:val="Hyperlink"/>
                <w:rFonts w:ascii="Tahoma" w:hAnsi="Tahoma" w:cs="Tahoma"/>
                <w:noProof/>
              </w:rPr>
              <w:t>DESCRIPTION OF COURSE AND CURICULLA</w:t>
            </w:r>
            <w:r w:rsidRPr="00A73808">
              <w:rPr>
                <w:noProof/>
                <w:webHidden/>
              </w:rPr>
              <w:tab/>
            </w:r>
            <w:r w:rsidR="00D1408C" w:rsidRPr="00A73808">
              <w:rPr>
                <w:noProof/>
                <w:webHidden/>
              </w:rPr>
              <w:fldChar w:fldCharType="begin"/>
            </w:r>
            <w:r w:rsidRPr="00A73808">
              <w:rPr>
                <w:noProof/>
                <w:webHidden/>
              </w:rPr>
              <w:instrText xml:space="preserve"> PAGEREF _Toc85033728 \h </w:instrText>
            </w:r>
            <w:r w:rsidR="00D1408C" w:rsidRPr="00A73808">
              <w:rPr>
                <w:noProof/>
                <w:webHidden/>
              </w:rPr>
            </w:r>
            <w:r w:rsidR="00D1408C" w:rsidRPr="00A73808">
              <w:rPr>
                <w:noProof/>
                <w:webHidden/>
              </w:rPr>
              <w:fldChar w:fldCharType="separate"/>
            </w:r>
            <w:r w:rsidR="00F97A6A">
              <w:rPr>
                <w:noProof/>
                <w:webHidden/>
              </w:rPr>
              <w:t>- 7 -</w:t>
            </w:r>
            <w:r w:rsidR="00D1408C" w:rsidRPr="00A73808">
              <w:rPr>
                <w:noProof/>
                <w:webHidden/>
              </w:rPr>
              <w:fldChar w:fldCharType="end"/>
            </w:r>
          </w:hyperlink>
        </w:p>
        <w:p w14:paraId="24E50287" w14:textId="3FEC99C5" w:rsidR="00054B76" w:rsidRPr="00A73808" w:rsidRDefault="00054B76">
          <w:pPr>
            <w:pStyle w:val="TOC1"/>
            <w:tabs>
              <w:tab w:val="right" w:leader="dot" w:pos="9628"/>
            </w:tabs>
            <w:rPr>
              <w:rFonts w:eastAsiaTheme="minorEastAsia" w:cstheme="minorBidi"/>
              <w:noProof/>
              <w:color w:val="auto"/>
              <w:sz w:val="22"/>
            </w:rPr>
          </w:pPr>
          <w:hyperlink w:anchor="_Toc85033729" w:history="1">
            <w:r w:rsidRPr="00A73808">
              <w:rPr>
                <w:rStyle w:val="Hyperlink"/>
                <w:rFonts w:ascii="Tahoma" w:hAnsi="Tahoma" w:cs="Tahoma"/>
                <w:noProof/>
              </w:rPr>
              <w:t>REALISATION OF COURSE</w:t>
            </w:r>
            <w:r w:rsidRPr="00A73808">
              <w:rPr>
                <w:noProof/>
                <w:webHidden/>
              </w:rPr>
              <w:tab/>
            </w:r>
            <w:r w:rsidR="00D1408C" w:rsidRPr="00A73808">
              <w:rPr>
                <w:noProof/>
                <w:webHidden/>
              </w:rPr>
              <w:fldChar w:fldCharType="begin"/>
            </w:r>
            <w:r w:rsidRPr="00A73808">
              <w:rPr>
                <w:noProof/>
                <w:webHidden/>
              </w:rPr>
              <w:instrText xml:space="preserve"> PAGEREF _Toc85033729 \h </w:instrText>
            </w:r>
            <w:r w:rsidR="00D1408C" w:rsidRPr="00A73808">
              <w:rPr>
                <w:noProof/>
                <w:webHidden/>
              </w:rPr>
            </w:r>
            <w:r w:rsidR="00D1408C" w:rsidRPr="00A73808">
              <w:rPr>
                <w:noProof/>
                <w:webHidden/>
              </w:rPr>
              <w:fldChar w:fldCharType="separate"/>
            </w:r>
            <w:r w:rsidR="00F97A6A">
              <w:rPr>
                <w:noProof/>
                <w:webHidden/>
              </w:rPr>
              <w:t>- 11 -</w:t>
            </w:r>
            <w:r w:rsidR="00D1408C" w:rsidRPr="00A73808">
              <w:rPr>
                <w:noProof/>
                <w:webHidden/>
              </w:rPr>
              <w:fldChar w:fldCharType="end"/>
            </w:r>
          </w:hyperlink>
        </w:p>
        <w:p w14:paraId="009EB9C2" w14:textId="077F6A27" w:rsidR="00054B76" w:rsidRPr="00A73808" w:rsidRDefault="00054B76">
          <w:pPr>
            <w:pStyle w:val="TOC2"/>
            <w:tabs>
              <w:tab w:val="right" w:leader="dot" w:pos="9628"/>
            </w:tabs>
            <w:rPr>
              <w:rFonts w:eastAsiaTheme="minorEastAsia" w:cstheme="minorBidi"/>
              <w:noProof/>
              <w:color w:val="auto"/>
              <w:sz w:val="22"/>
            </w:rPr>
          </w:pPr>
          <w:hyperlink w:anchor="_Toc85033731" w:history="1">
            <w:r w:rsidRPr="00A73808">
              <w:rPr>
                <w:rStyle w:val="Hyperlink"/>
                <w:rFonts w:ascii="Tahoma" w:hAnsi="Tahoma" w:cs="Tahoma"/>
                <w:noProof/>
              </w:rPr>
              <w:t>Realisation of lecture hours</w:t>
            </w:r>
            <w:r w:rsidRPr="00A73808">
              <w:rPr>
                <w:noProof/>
                <w:webHidden/>
              </w:rPr>
              <w:tab/>
            </w:r>
            <w:r w:rsidR="00D1408C" w:rsidRPr="00A73808">
              <w:rPr>
                <w:noProof/>
                <w:webHidden/>
              </w:rPr>
              <w:fldChar w:fldCharType="begin"/>
            </w:r>
            <w:r w:rsidRPr="00A73808">
              <w:rPr>
                <w:noProof/>
                <w:webHidden/>
              </w:rPr>
              <w:instrText xml:space="preserve"> PAGEREF _Toc85033731 \h </w:instrText>
            </w:r>
            <w:r w:rsidR="00D1408C" w:rsidRPr="00A73808">
              <w:rPr>
                <w:noProof/>
                <w:webHidden/>
              </w:rPr>
            </w:r>
            <w:r w:rsidR="00D1408C" w:rsidRPr="00A73808">
              <w:rPr>
                <w:noProof/>
                <w:webHidden/>
              </w:rPr>
              <w:fldChar w:fldCharType="separate"/>
            </w:r>
            <w:r w:rsidR="00F97A6A">
              <w:rPr>
                <w:noProof/>
                <w:webHidden/>
              </w:rPr>
              <w:t>- 12 -</w:t>
            </w:r>
            <w:r w:rsidR="00D1408C" w:rsidRPr="00A73808">
              <w:rPr>
                <w:noProof/>
                <w:webHidden/>
              </w:rPr>
              <w:fldChar w:fldCharType="end"/>
            </w:r>
          </w:hyperlink>
        </w:p>
        <w:p w14:paraId="6448EA3E" w14:textId="60EA511C" w:rsidR="00054B76" w:rsidRPr="00A73808" w:rsidRDefault="00054B76">
          <w:pPr>
            <w:pStyle w:val="TOC2"/>
            <w:tabs>
              <w:tab w:val="right" w:leader="dot" w:pos="9628"/>
            </w:tabs>
            <w:rPr>
              <w:rFonts w:eastAsiaTheme="minorEastAsia" w:cstheme="minorBidi"/>
              <w:noProof/>
              <w:color w:val="auto"/>
              <w:sz w:val="22"/>
            </w:rPr>
          </w:pPr>
          <w:hyperlink w:anchor="_Toc85033732" w:history="1">
            <w:r w:rsidRPr="00A73808">
              <w:rPr>
                <w:rStyle w:val="Hyperlink"/>
                <w:rFonts w:ascii="Tahoma" w:hAnsi="Tahoma" w:cs="Tahoma"/>
                <w:noProof/>
              </w:rPr>
              <w:t>Realisation of tutorial hours</w:t>
            </w:r>
            <w:r w:rsidRPr="00A73808">
              <w:rPr>
                <w:noProof/>
                <w:webHidden/>
              </w:rPr>
              <w:tab/>
            </w:r>
            <w:r w:rsidR="00D1408C" w:rsidRPr="00A73808">
              <w:rPr>
                <w:noProof/>
                <w:webHidden/>
              </w:rPr>
              <w:fldChar w:fldCharType="begin"/>
            </w:r>
            <w:r w:rsidRPr="00A73808">
              <w:rPr>
                <w:noProof/>
                <w:webHidden/>
              </w:rPr>
              <w:instrText xml:space="preserve"> PAGEREF _Toc85033732 \h </w:instrText>
            </w:r>
            <w:r w:rsidR="00D1408C" w:rsidRPr="00A73808">
              <w:rPr>
                <w:noProof/>
                <w:webHidden/>
              </w:rPr>
            </w:r>
            <w:r w:rsidR="00D1408C" w:rsidRPr="00A73808">
              <w:rPr>
                <w:noProof/>
                <w:webHidden/>
              </w:rPr>
              <w:fldChar w:fldCharType="separate"/>
            </w:r>
            <w:r w:rsidR="00F97A6A">
              <w:rPr>
                <w:noProof/>
                <w:webHidden/>
              </w:rPr>
              <w:t>- 14 -</w:t>
            </w:r>
            <w:r w:rsidR="00D1408C" w:rsidRPr="00A73808">
              <w:rPr>
                <w:noProof/>
                <w:webHidden/>
              </w:rPr>
              <w:fldChar w:fldCharType="end"/>
            </w:r>
          </w:hyperlink>
        </w:p>
        <w:p w14:paraId="5C4F3127" w14:textId="2ED8D8D4" w:rsidR="00054B76" w:rsidRPr="00A73808" w:rsidRDefault="00054B76">
          <w:pPr>
            <w:pStyle w:val="TOC1"/>
            <w:tabs>
              <w:tab w:val="right" w:leader="dot" w:pos="9628"/>
            </w:tabs>
            <w:rPr>
              <w:rFonts w:eastAsiaTheme="minorEastAsia" w:cstheme="minorBidi"/>
              <w:noProof/>
              <w:color w:val="auto"/>
              <w:sz w:val="22"/>
            </w:rPr>
          </w:pPr>
          <w:hyperlink w:anchor="_Toc85033733" w:history="1">
            <w:r w:rsidRPr="00A73808">
              <w:rPr>
                <w:rStyle w:val="Hyperlink"/>
                <w:rFonts w:ascii="Tahoma" w:hAnsi="Tahoma" w:cs="Tahoma"/>
                <w:noProof/>
              </w:rPr>
              <w:t>EVALUATION OF STUDENTS WORK ON COURSE</w:t>
            </w:r>
            <w:r w:rsidRPr="00A73808">
              <w:rPr>
                <w:noProof/>
                <w:webHidden/>
              </w:rPr>
              <w:tab/>
            </w:r>
            <w:r w:rsidR="00D1408C" w:rsidRPr="00A73808">
              <w:rPr>
                <w:noProof/>
                <w:webHidden/>
              </w:rPr>
              <w:fldChar w:fldCharType="begin"/>
            </w:r>
            <w:r w:rsidRPr="00A73808">
              <w:rPr>
                <w:noProof/>
                <w:webHidden/>
              </w:rPr>
              <w:instrText xml:space="preserve"> PAGEREF _Toc85033733 \h </w:instrText>
            </w:r>
            <w:r w:rsidR="00D1408C" w:rsidRPr="00A73808">
              <w:rPr>
                <w:noProof/>
                <w:webHidden/>
              </w:rPr>
            </w:r>
            <w:r w:rsidR="00D1408C" w:rsidRPr="00A73808">
              <w:rPr>
                <w:noProof/>
                <w:webHidden/>
              </w:rPr>
              <w:fldChar w:fldCharType="separate"/>
            </w:r>
            <w:r w:rsidR="00F97A6A">
              <w:rPr>
                <w:noProof/>
                <w:webHidden/>
              </w:rPr>
              <w:t>- 16 -</w:t>
            </w:r>
            <w:r w:rsidR="00D1408C" w:rsidRPr="00A73808">
              <w:rPr>
                <w:noProof/>
                <w:webHidden/>
              </w:rPr>
              <w:fldChar w:fldCharType="end"/>
            </w:r>
          </w:hyperlink>
        </w:p>
        <w:p w14:paraId="651D884C" w14:textId="61F134AD" w:rsidR="00054B76" w:rsidRPr="00A73808" w:rsidRDefault="00054B76">
          <w:pPr>
            <w:pStyle w:val="TOC1"/>
            <w:tabs>
              <w:tab w:val="right" w:leader="dot" w:pos="9628"/>
            </w:tabs>
            <w:rPr>
              <w:rFonts w:eastAsiaTheme="minorEastAsia" w:cstheme="minorBidi"/>
              <w:noProof/>
              <w:color w:val="auto"/>
              <w:sz w:val="22"/>
            </w:rPr>
          </w:pPr>
          <w:hyperlink w:anchor="_Toc85033734" w:history="1">
            <w:r w:rsidRPr="00A73808">
              <w:rPr>
                <w:rStyle w:val="Hyperlink"/>
                <w:rFonts w:ascii="Tahoma" w:hAnsi="Tahoma" w:cs="Tahoma"/>
                <w:noProof/>
              </w:rPr>
              <w:t>EVALUATION OF TEACHERS WORK</w:t>
            </w:r>
            <w:r w:rsidRPr="00A73808">
              <w:rPr>
                <w:noProof/>
                <w:webHidden/>
              </w:rPr>
              <w:tab/>
            </w:r>
            <w:r w:rsidR="00D1408C" w:rsidRPr="00A73808">
              <w:rPr>
                <w:noProof/>
                <w:webHidden/>
              </w:rPr>
              <w:fldChar w:fldCharType="begin"/>
            </w:r>
            <w:r w:rsidRPr="00A73808">
              <w:rPr>
                <w:noProof/>
                <w:webHidden/>
              </w:rPr>
              <w:instrText xml:space="preserve"> PAGEREF _Toc85033734 \h </w:instrText>
            </w:r>
            <w:r w:rsidR="00D1408C" w:rsidRPr="00A73808">
              <w:rPr>
                <w:noProof/>
                <w:webHidden/>
              </w:rPr>
            </w:r>
            <w:r w:rsidR="00D1408C" w:rsidRPr="00A73808">
              <w:rPr>
                <w:noProof/>
                <w:webHidden/>
              </w:rPr>
              <w:fldChar w:fldCharType="separate"/>
            </w:r>
            <w:r w:rsidR="00F97A6A">
              <w:rPr>
                <w:noProof/>
                <w:webHidden/>
              </w:rPr>
              <w:t>- 19 -</w:t>
            </w:r>
            <w:r w:rsidR="00D1408C" w:rsidRPr="00A73808">
              <w:rPr>
                <w:noProof/>
                <w:webHidden/>
              </w:rPr>
              <w:fldChar w:fldCharType="end"/>
            </w:r>
          </w:hyperlink>
        </w:p>
        <w:p w14:paraId="3902B15D" w14:textId="7BA0B4C3" w:rsidR="00054B76" w:rsidRPr="00A73808" w:rsidRDefault="00054B76">
          <w:pPr>
            <w:pStyle w:val="TOC1"/>
            <w:tabs>
              <w:tab w:val="right" w:leader="dot" w:pos="9628"/>
            </w:tabs>
            <w:rPr>
              <w:rFonts w:eastAsiaTheme="minorEastAsia" w:cstheme="minorBidi"/>
              <w:noProof/>
              <w:color w:val="auto"/>
              <w:sz w:val="22"/>
            </w:rPr>
          </w:pPr>
          <w:hyperlink w:anchor="_Toc85033735" w:history="1">
            <w:r w:rsidRPr="00A73808">
              <w:rPr>
                <w:rStyle w:val="Hyperlink"/>
                <w:rFonts w:ascii="Tahoma" w:hAnsi="Tahoma" w:cs="Tahoma"/>
                <w:noProof/>
              </w:rPr>
              <w:t>ANNEXES</w:t>
            </w:r>
            <w:r w:rsidRPr="00A73808">
              <w:rPr>
                <w:noProof/>
                <w:webHidden/>
              </w:rPr>
              <w:tab/>
            </w:r>
            <w:r w:rsidR="00D1408C" w:rsidRPr="00A73808">
              <w:rPr>
                <w:noProof/>
                <w:webHidden/>
              </w:rPr>
              <w:fldChar w:fldCharType="begin"/>
            </w:r>
            <w:r w:rsidRPr="00A73808">
              <w:rPr>
                <w:noProof/>
                <w:webHidden/>
              </w:rPr>
              <w:instrText xml:space="preserve"> PAGEREF _Toc85033735 \h </w:instrText>
            </w:r>
            <w:r w:rsidR="00D1408C" w:rsidRPr="00A73808">
              <w:rPr>
                <w:noProof/>
                <w:webHidden/>
              </w:rPr>
            </w:r>
            <w:r w:rsidR="00D1408C" w:rsidRPr="00A73808">
              <w:rPr>
                <w:noProof/>
                <w:webHidden/>
              </w:rPr>
              <w:fldChar w:fldCharType="separate"/>
            </w:r>
            <w:r w:rsidR="00F97A6A">
              <w:rPr>
                <w:noProof/>
                <w:webHidden/>
              </w:rPr>
              <w:t>- 20 -</w:t>
            </w:r>
            <w:r w:rsidR="00D1408C" w:rsidRPr="00A73808">
              <w:rPr>
                <w:noProof/>
                <w:webHidden/>
              </w:rPr>
              <w:fldChar w:fldCharType="end"/>
            </w:r>
          </w:hyperlink>
        </w:p>
        <w:p w14:paraId="375B09E3" w14:textId="77777777" w:rsidR="005E7CFC" w:rsidRPr="00FA35C0" w:rsidRDefault="00D1408C" w:rsidP="005E7CFC">
          <w:pPr>
            <w:rPr>
              <w:rFonts w:ascii="Tahoma" w:hAnsi="Tahoma" w:cs="Tahoma"/>
            </w:rPr>
          </w:pPr>
          <w:r w:rsidRPr="00A73808">
            <w:rPr>
              <w:rFonts w:ascii="Tahoma" w:hAnsi="Tahoma" w:cs="Tahoma"/>
              <w:b/>
              <w:bCs/>
            </w:rPr>
            <w:fldChar w:fldCharType="end"/>
          </w:r>
        </w:p>
      </w:sdtContent>
    </w:sdt>
    <w:p w14:paraId="3A971FC8" w14:textId="77777777" w:rsidR="005E7CFC" w:rsidRPr="00FA35C0" w:rsidRDefault="005E7CFC" w:rsidP="005E7CFC">
      <w:pPr>
        <w:rPr>
          <w:rFonts w:ascii="Tahoma" w:hAnsi="Tahoma" w:cs="Tahoma"/>
        </w:rPr>
      </w:pPr>
    </w:p>
    <w:p w14:paraId="52AB1F16" w14:textId="77777777" w:rsidR="005E7CFC" w:rsidRPr="00FA35C0" w:rsidRDefault="005E7CFC" w:rsidP="005E7CFC">
      <w:pPr>
        <w:rPr>
          <w:rFonts w:ascii="Tahoma" w:hAnsi="Tahoma" w:cs="Tahoma"/>
        </w:rPr>
      </w:pPr>
    </w:p>
    <w:p w14:paraId="09D46A42" w14:textId="77777777" w:rsidR="005E7CFC" w:rsidRPr="00FA35C0" w:rsidRDefault="005E7CFC" w:rsidP="005E7CFC">
      <w:pPr>
        <w:rPr>
          <w:rFonts w:ascii="Tahoma" w:hAnsi="Tahoma" w:cs="Tahoma"/>
        </w:rPr>
      </w:pPr>
    </w:p>
    <w:p w14:paraId="34FD2298" w14:textId="77777777" w:rsidR="005E7CFC" w:rsidRPr="00FA35C0" w:rsidRDefault="005E7CFC" w:rsidP="005E7CFC">
      <w:pPr>
        <w:rPr>
          <w:rFonts w:ascii="Tahoma" w:hAnsi="Tahoma" w:cs="Tahoma"/>
        </w:rPr>
      </w:pPr>
    </w:p>
    <w:p w14:paraId="6E24F908" w14:textId="77777777" w:rsidR="005E7CFC" w:rsidRPr="00FA35C0" w:rsidRDefault="005E7CFC" w:rsidP="005E7CFC">
      <w:pPr>
        <w:rPr>
          <w:rFonts w:ascii="Tahoma" w:hAnsi="Tahoma" w:cs="Tahoma"/>
        </w:rPr>
      </w:pPr>
    </w:p>
    <w:p w14:paraId="1B72A39E" w14:textId="77777777" w:rsidR="005E7CFC" w:rsidRPr="00FA35C0" w:rsidRDefault="005E7CFC" w:rsidP="005E7CFC">
      <w:pPr>
        <w:rPr>
          <w:rFonts w:ascii="Tahoma" w:hAnsi="Tahoma" w:cs="Tahoma"/>
        </w:rPr>
      </w:pPr>
    </w:p>
    <w:p w14:paraId="17FB93AE" w14:textId="77777777" w:rsidR="005E7CFC" w:rsidRPr="00FA35C0" w:rsidRDefault="005E7CFC" w:rsidP="005E7CFC">
      <w:pPr>
        <w:rPr>
          <w:rFonts w:ascii="Tahoma" w:hAnsi="Tahoma" w:cs="Tahoma"/>
        </w:rPr>
      </w:pPr>
    </w:p>
    <w:p w14:paraId="295D454A" w14:textId="77777777" w:rsidR="005E7CFC" w:rsidRPr="00FA35C0" w:rsidRDefault="005E7CFC" w:rsidP="005E7CFC">
      <w:pPr>
        <w:rPr>
          <w:rFonts w:ascii="Tahoma" w:hAnsi="Tahoma" w:cs="Tahoma"/>
        </w:rPr>
      </w:pPr>
    </w:p>
    <w:p w14:paraId="7A3801DE" w14:textId="77777777" w:rsidR="005E7CFC" w:rsidRPr="00FA35C0" w:rsidRDefault="005E7CFC" w:rsidP="005E7CFC">
      <w:pPr>
        <w:rPr>
          <w:rFonts w:ascii="Tahoma" w:hAnsi="Tahoma" w:cs="Tahoma"/>
        </w:rPr>
      </w:pPr>
    </w:p>
    <w:p w14:paraId="51ACA79F" w14:textId="77777777" w:rsidR="005E7CFC" w:rsidRPr="00FA35C0" w:rsidRDefault="005E7CFC" w:rsidP="005E7CFC">
      <w:pPr>
        <w:rPr>
          <w:rFonts w:ascii="Tahoma" w:hAnsi="Tahoma" w:cs="Tahoma"/>
        </w:rPr>
      </w:pPr>
    </w:p>
    <w:p w14:paraId="67A74FE8" w14:textId="77777777" w:rsidR="005E7CFC" w:rsidRPr="00FA35C0" w:rsidRDefault="005E7CFC" w:rsidP="005E7CFC">
      <w:pPr>
        <w:rPr>
          <w:rFonts w:ascii="Tahoma" w:hAnsi="Tahoma" w:cs="Tahoma"/>
        </w:rPr>
      </w:pPr>
    </w:p>
    <w:p w14:paraId="18B16C9F" w14:textId="77777777" w:rsidR="005E7CFC" w:rsidRPr="00FA35C0" w:rsidRDefault="005E7CFC" w:rsidP="005E7CFC">
      <w:pPr>
        <w:rPr>
          <w:rFonts w:ascii="Tahoma" w:hAnsi="Tahoma" w:cs="Tahoma"/>
        </w:rPr>
      </w:pPr>
    </w:p>
    <w:p w14:paraId="69A0D478" w14:textId="77777777" w:rsidR="005E7CFC" w:rsidRPr="00FA35C0" w:rsidRDefault="005E7CFC" w:rsidP="005E7CFC">
      <w:pPr>
        <w:rPr>
          <w:rFonts w:ascii="Tahoma" w:hAnsi="Tahoma" w:cs="Tahoma"/>
        </w:rPr>
      </w:pPr>
    </w:p>
    <w:p w14:paraId="5A03EF16" w14:textId="77777777" w:rsidR="005E7CFC" w:rsidRPr="00FA35C0" w:rsidRDefault="005E7CFC" w:rsidP="005E7CFC">
      <w:pPr>
        <w:rPr>
          <w:rFonts w:ascii="Tahoma" w:hAnsi="Tahoma" w:cs="Tahoma"/>
        </w:rPr>
      </w:pPr>
    </w:p>
    <w:p w14:paraId="63F8039E" w14:textId="77777777" w:rsidR="000123AD" w:rsidRPr="00FA35C0" w:rsidRDefault="000123AD" w:rsidP="005E7CFC">
      <w:pPr>
        <w:rPr>
          <w:rFonts w:ascii="Tahoma" w:hAnsi="Tahoma" w:cs="Tahoma"/>
        </w:rPr>
      </w:pPr>
    </w:p>
    <w:p w14:paraId="3CAFC26E" w14:textId="77777777" w:rsidR="000123AD" w:rsidRPr="00FA35C0" w:rsidRDefault="000123AD" w:rsidP="005E7CFC">
      <w:pPr>
        <w:rPr>
          <w:rFonts w:ascii="Tahoma" w:hAnsi="Tahoma" w:cs="Tahoma"/>
        </w:rPr>
      </w:pPr>
    </w:p>
    <w:p w14:paraId="3DC2BD5E" w14:textId="77777777" w:rsidR="00CE0EBD" w:rsidRPr="00FA35C0" w:rsidRDefault="00CE0EBD" w:rsidP="005E7CFC">
      <w:pPr>
        <w:rPr>
          <w:rFonts w:ascii="Tahoma" w:hAnsi="Tahoma" w:cs="Tahoma"/>
        </w:rPr>
      </w:pPr>
    </w:p>
    <w:p w14:paraId="72E79CF5" w14:textId="77777777" w:rsidR="00CE0EBD" w:rsidRPr="00FA35C0" w:rsidRDefault="00CE0EBD" w:rsidP="005E7CFC">
      <w:pPr>
        <w:rPr>
          <w:rFonts w:ascii="Tahoma" w:hAnsi="Tahoma" w:cs="Tahoma"/>
        </w:rPr>
      </w:pPr>
    </w:p>
    <w:p w14:paraId="3A7D4CBA" w14:textId="77777777" w:rsidR="00CE0EBD" w:rsidRPr="00FA35C0" w:rsidRDefault="00CE0EBD" w:rsidP="005E7CFC">
      <w:pPr>
        <w:rPr>
          <w:rFonts w:ascii="Tahoma" w:hAnsi="Tahoma" w:cs="Tahoma"/>
        </w:rPr>
      </w:pPr>
    </w:p>
    <w:p w14:paraId="73F560CC" w14:textId="77777777" w:rsidR="005E7CFC" w:rsidRPr="00FA35C0" w:rsidRDefault="005E7CFC" w:rsidP="005E7CFC">
      <w:pPr>
        <w:rPr>
          <w:rFonts w:ascii="Tahoma" w:hAnsi="Tahoma" w:cs="Tahoma"/>
        </w:rPr>
      </w:pPr>
    </w:p>
    <w:p w14:paraId="278F5B29" w14:textId="77777777" w:rsidR="005E7CFC" w:rsidRPr="00FA35C0" w:rsidRDefault="005E7CFC" w:rsidP="005E7CFC">
      <w:pPr>
        <w:pStyle w:val="Heading1"/>
        <w:rPr>
          <w:rFonts w:ascii="Tahoma" w:hAnsi="Tahoma" w:cs="Tahoma"/>
        </w:rPr>
      </w:pPr>
      <w:bookmarkStart w:id="2" w:name="_Toc85033726"/>
      <w:r w:rsidRPr="00FA35C0">
        <w:rPr>
          <w:rFonts w:ascii="Tahoma" w:hAnsi="Tahoma" w:cs="Tahoma"/>
        </w:rPr>
        <w:lastRenderedPageBreak/>
        <w:t>LIST OF ACRONYMS</w:t>
      </w:r>
      <w:bookmarkEnd w:id="2"/>
    </w:p>
    <w:p w14:paraId="41A900D9" w14:textId="77777777" w:rsidR="00CE0EBD" w:rsidRPr="00FA35C0" w:rsidRDefault="00CE0EBD" w:rsidP="00CE0EBD"/>
    <w:p w14:paraId="0B924D37" w14:textId="77777777" w:rsidR="005E7CFC" w:rsidRPr="00FA35C0" w:rsidRDefault="005E7CFC" w:rsidP="005E7CFC">
      <w:pPr>
        <w:rPr>
          <w:rFonts w:ascii="Tahoma" w:hAnsi="Tahoma" w:cs="Tahoma"/>
        </w:rPr>
      </w:pPr>
    </w:p>
    <w:p w14:paraId="06A8FC4B" w14:textId="77777777" w:rsidR="005E7CFC" w:rsidRPr="00FA35C0" w:rsidRDefault="005E7CFC" w:rsidP="005E7CFC">
      <w:pPr>
        <w:rPr>
          <w:rFonts w:ascii="Tahoma" w:hAnsi="Tahoma" w:cs="Tahoma"/>
        </w:rPr>
      </w:pPr>
      <w:r w:rsidRPr="00FA35C0">
        <w:rPr>
          <w:rFonts w:ascii="Tahoma" w:hAnsi="Tahoma" w:cs="Tahoma"/>
        </w:rPr>
        <w:t>EU</w:t>
      </w:r>
      <w:r w:rsidRPr="00FA35C0">
        <w:rPr>
          <w:rFonts w:ascii="Tahoma" w:hAnsi="Tahoma" w:cs="Tahoma"/>
        </w:rPr>
        <w:tab/>
        <w:t>European Union</w:t>
      </w:r>
    </w:p>
    <w:p w14:paraId="1BE37D66" w14:textId="77777777" w:rsidR="005E7CFC" w:rsidRPr="00FA35C0" w:rsidRDefault="005E7CFC" w:rsidP="005E7CFC">
      <w:pPr>
        <w:ind w:left="1276" w:hanging="1276"/>
        <w:rPr>
          <w:rFonts w:ascii="Tahoma" w:hAnsi="Tahoma" w:cs="Tahoma"/>
        </w:rPr>
      </w:pPr>
      <w:r w:rsidRPr="00FA35C0">
        <w:rPr>
          <w:rFonts w:ascii="Tahoma" w:hAnsi="Tahoma" w:cs="Tahoma"/>
        </w:rPr>
        <w:t>AgriCOM</w:t>
      </w:r>
      <w:r w:rsidRPr="00FA35C0">
        <w:rPr>
          <w:rFonts w:ascii="Tahoma" w:hAnsi="Tahoma" w:cs="Tahoma"/>
        </w:rPr>
        <w:tab/>
      </w:r>
      <w:r w:rsidRPr="00FA35C0">
        <w:rPr>
          <w:rFonts w:ascii="Tahoma" w:hAnsi="Tahoma" w:cs="Tahoma"/>
          <w:sz w:val="22"/>
        </w:rPr>
        <w:t>Agricultural Policy of European Union and its influence on competitiveness of agri-food products of Serbia</w:t>
      </w:r>
    </w:p>
    <w:p w14:paraId="014E75B8" w14:textId="77777777" w:rsidR="00CE0EBD" w:rsidRPr="00FA35C0" w:rsidRDefault="005E7CFC" w:rsidP="005E7CFC">
      <w:pPr>
        <w:rPr>
          <w:rFonts w:ascii="Tahoma" w:hAnsi="Tahoma" w:cs="Tahoma"/>
        </w:rPr>
      </w:pPr>
      <w:r w:rsidRPr="00FA35C0">
        <w:rPr>
          <w:rFonts w:ascii="Tahoma" w:hAnsi="Tahoma" w:cs="Tahoma"/>
        </w:rPr>
        <w:t>WP</w:t>
      </w:r>
      <w:r w:rsidRPr="00FA35C0">
        <w:rPr>
          <w:rFonts w:ascii="Tahoma" w:hAnsi="Tahoma" w:cs="Tahoma"/>
        </w:rPr>
        <w:tab/>
        <w:t>Work package</w:t>
      </w:r>
    </w:p>
    <w:p w14:paraId="3A06C825" w14:textId="77777777" w:rsidR="00CE0EBD" w:rsidRPr="00FA35C0" w:rsidRDefault="00CE0EBD" w:rsidP="005E7CFC">
      <w:pPr>
        <w:rPr>
          <w:rFonts w:ascii="Tahoma" w:hAnsi="Tahoma" w:cs="Tahoma"/>
        </w:rPr>
      </w:pPr>
      <w:r w:rsidRPr="00FA35C0">
        <w:rPr>
          <w:rFonts w:ascii="Tahoma" w:hAnsi="Tahoma" w:cs="Tahoma"/>
        </w:rPr>
        <w:t>APEU          Agricultural Policy of European Union</w:t>
      </w:r>
    </w:p>
    <w:p w14:paraId="3139050A" w14:textId="77777777" w:rsidR="005E7CFC" w:rsidRPr="00FA35C0" w:rsidRDefault="005E7CFC" w:rsidP="005E7CFC">
      <w:pPr>
        <w:rPr>
          <w:rFonts w:ascii="Tahoma" w:hAnsi="Tahoma" w:cs="Tahoma"/>
        </w:rPr>
      </w:pPr>
    </w:p>
    <w:p w14:paraId="73832E84" w14:textId="77777777" w:rsidR="005E7CFC" w:rsidRPr="00FA35C0" w:rsidRDefault="005E7CFC" w:rsidP="005E7CFC">
      <w:pPr>
        <w:rPr>
          <w:rFonts w:ascii="Tahoma" w:hAnsi="Tahoma" w:cs="Tahoma"/>
        </w:rPr>
      </w:pPr>
    </w:p>
    <w:p w14:paraId="0A9C6EA6" w14:textId="77777777" w:rsidR="005E7CFC" w:rsidRPr="00FA35C0" w:rsidRDefault="005E7CFC" w:rsidP="005E7CFC">
      <w:pPr>
        <w:rPr>
          <w:rFonts w:ascii="Tahoma" w:hAnsi="Tahoma" w:cs="Tahoma"/>
        </w:rPr>
      </w:pPr>
    </w:p>
    <w:p w14:paraId="2E4D90FA" w14:textId="77777777" w:rsidR="005E7CFC" w:rsidRPr="00FA35C0" w:rsidRDefault="005E7CFC" w:rsidP="005E7CFC">
      <w:pPr>
        <w:rPr>
          <w:rFonts w:ascii="Tahoma" w:hAnsi="Tahoma" w:cs="Tahoma"/>
        </w:rPr>
      </w:pPr>
    </w:p>
    <w:p w14:paraId="70BF82E9" w14:textId="77777777" w:rsidR="005E7CFC" w:rsidRPr="00FA35C0" w:rsidRDefault="005E7CFC" w:rsidP="005E7CFC">
      <w:pPr>
        <w:rPr>
          <w:rFonts w:ascii="Tahoma" w:hAnsi="Tahoma" w:cs="Tahoma"/>
        </w:rPr>
      </w:pPr>
    </w:p>
    <w:p w14:paraId="7E0E1868" w14:textId="77777777" w:rsidR="005E7CFC" w:rsidRPr="00FA35C0" w:rsidRDefault="005E7CFC" w:rsidP="005E7CFC">
      <w:pPr>
        <w:rPr>
          <w:rFonts w:ascii="Tahoma" w:hAnsi="Tahoma" w:cs="Tahoma"/>
        </w:rPr>
      </w:pPr>
    </w:p>
    <w:p w14:paraId="7DCB400B" w14:textId="77777777" w:rsidR="005E7CFC" w:rsidRPr="00FA35C0" w:rsidRDefault="005E7CFC" w:rsidP="005E7CFC">
      <w:pPr>
        <w:rPr>
          <w:rFonts w:ascii="Tahoma" w:hAnsi="Tahoma" w:cs="Tahoma"/>
        </w:rPr>
      </w:pPr>
    </w:p>
    <w:p w14:paraId="7964E658" w14:textId="77777777" w:rsidR="005E7CFC" w:rsidRPr="00FA35C0" w:rsidRDefault="005E7CFC" w:rsidP="005E7CFC">
      <w:pPr>
        <w:rPr>
          <w:rFonts w:ascii="Tahoma" w:hAnsi="Tahoma" w:cs="Tahoma"/>
        </w:rPr>
      </w:pPr>
    </w:p>
    <w:p w14:paraId="2EE5C404" w14:textId="77777777" w:rsidR="005E7CFC" w:rsidRPr="00FA35C0" w:rsidRDefault="005E7CFC" w:rsidP="005E7CFC">
      <w:pPr>
        <w:rPr>
          <w:rFonts w:ascii="Tahoma" w:hAnsi="Tahoma" w:cs="Tahoma"/>
        </w:rPr>
      </w:pPr>
    </w:p>
    <w:p w14:paraId="3F9DA5A5" w14:textId="77777777" w:rsidR="005E7CFC" w:rsidRPr="00FA35C0" w:rsidRDefault="005E7CFC" w:rsidP="005E7CFC">
      <w:pPr>
        <w:rPr>
          <w:rFonts w:ascii="Tahoma" w:hAnsi="Tahoma" w:cs="Tahoma"/>
        </w:rPr>
      </w:pPr>
    </w:p>
    <w:p w14:paraId="1DE87CC4" w14:textId="77777777" w:rsidR="005E7CFC" w:rsidRPr="00FA35C0" w:rsidRDefault="005E7CFC" w:rsidP="005E7CFC">
      <w:pPr>
        <w:rPr>
          <w:rFonts w:ascii="Tahoma" w:hAnsi="Tahoma" w:cs="Tahoma"/>
        </w:rPr>
      </w:pPr>
    </w:p>
    <w:p w14:paraId="7B072C2A" w14:textId="77777777" w:rsidR="005E7CFC" w:rsidRPr="00FA35C0" w:rsidRDefault="005E7CFC" w:rsidP="005E7CFC">
      <w:pPr>
        <w:rPr>
          <w:rFonts w:ascii="Tahoma" w:hAnsi="Tahoma" w:cs="Tahoma"/>
        </w:rPr>
      </w:pPr>
    </w:p>
    <w:p w14:paraId="5D36339A" w14:textId="77777777" w:rsidR="005E7CFC" w:rsidRPr="00FA35C0" w:rsidRDefault="005E7CFC" w:rsidP="005E7CFC">
      <w:pPr>
        <w:rPr>
          <w:rFonts w:ascii="Tahoma" w:hAnsi="Tahoma" w:cs="Tahoma"/>
        </w:rPr>
      </w:pPr>
    </w:p>
    <w:p w14:paraId="03668DF7" w14:textId="77777777" w:rsidR="005E7CFC" w:rsidRPr="00FA35C0" w:rsidRDefault="005E7CFC" w:rsidP="005E7CFC">
      <w:pPr>
        <w:rPr>
          <w:rFonts w:ascii="Tahoma" w:hAnsi="Tahoma" w:cs="Tahoma"/>
        </w:rPr>
      </w:pPr>
    </w:p>
    <w:p w14:paraId="1060E93E" w14:textId="77777777" w:rsidR="005E7CFC" w:rsidRPr="00FA35C0" w:rsidRDefault="005E7CFC" w:rsidP="005E7CFC">
      <w:pPr>
        <w:rPr>
          <w:rFonts w:ascii="Tahoma" w:hAnsi="Tahoma" w:cs="Tahoma"/>
        </w:rPr>
      </w:pPr>
    </w:p>
    <w:p w14:paraId="70E09EF3" w14:textId="77777777" w:rsidR="005E7CFC" w:rsidRPr="00FA35C0" w:rsidRDefault="005E7CFC" w:rsidP="005E7CFC">
      <w:pPr>
        <w:rPr>
          <w:rFonts w:ascii="Tahoma" w:hAnsi="Tahoma" w:cs="Tahoma"/>
        </w:rPr>
      </w:pPr>
    </w:p>
    <w:p w14:paraId="743ECFA7" w14:textId="77777777" w:rsidR="005E7CFC" w:rsidRPr="00FA35C0" w:rsidRDefault="005E7CFC" w:rsidP="005E7CFC">
      <w:pPr>
        <w:rPr>
          <w:rFonts w:ascii="Tahoma" w:hAnsi="Tahoma" w:cs="Tahoma"/>
        </w:rPr>
      </w:pPr>
    </w:p>
    <w:p w14:paraId="28B131C8" w14:textId="77777777" w:rsidR="005E7CFC" w:rsidRPr="00FA35C0" w:rsidRDefault="005E7CFC" w:rsidP="005E7CFC">
      <w:pPr>
        <w:rPr>
          <w:rFonts w:ascii="Tahoma" w:hAnsi="Tahoma" w:cs="Tahoma"/>
        </w:rPr>
      </w:pPr>
    </w:p>
    <w:p w14:paraId="30CF7FBA" w14:textId="77777777" w:rsidR="005E7CFC" w:rsidRPr="00FA35C0" w:rsidRDefault="005E7CFC" w:rsidP="005E7CFC">
      <w:pPr>
        <w:rPr>
          <w:rFonts w:ascii="Tahoma" w:hAnsi="Tahoma" w:cs="Tahoma"/>
        </w:rPr>
      </w:pPr>
    </w:p>
    <w:p w14:paraId="2363D3A5" w14:textId="77777777" w:rsidR="005E7CFC" w:rsidRDefault="005E7CFC" w:rsidP="005E7CFC">
      <w:pPr>
        <w:rPr>
          <w:rFonts w:ascii="Tahoma" w:hAnsi="Tahoma" w:cs="Tahoma"/>
        </w:rPr>
      </w:pPr>
    </w:p>
    <w:p w14:paraId="47BB28F3" w14:textId="77777777" w:rsidR="00A73808" w:rsidRPr="00FA35C0" w:rsidRDefault="00A73808" w:rsidP="005E7CFC">
      <w:pPr>
        <w:rPr>
          <w:rFonts w:ascii="Tahoma" w:hAnsi="Tahoma" w:cs="Tahoma"/>
        </w:rPr>
      </w:pPr>
    </w:p>
    <w:p w14:paraId="721EBB1B" w14:textId="77777777" w:rsidR="005E7CFC" w:rsidRPr="00FA35C0" w:rsidRDefault="005E7CFC" w:rsidP="005E7CFC">
      <w:pPr>
        <w:rPr>
          <w:rFonts w:ascii="Tahoma" w:hAnsi="Tahoma" w:cs="Tahoma"/>
        </w:rPr>
      </w:pPr>
    </w:p>
    <w:p w14:paraId="1FFCE9EE" w14:textId="77777777" w:rsidR="005E7CFC" w:rsidRPr="00FA35C0" w:rsidRDefault="005E7CFC" w:rsidP="005E7CFC">
      <w:pPr>
        <w:pStyle w:val="Heading1"/>
        <w:rPr>
          <w:rFonts w:ascii="Tahoma" w:hAnsi="Tahoma" w:cs="Tahoma"/>
          <w:bCs w:val="0"/>
        </w:rPr>
      </w:pPr>
      <w:bookmarkStart w:id="3" w:name="_Toc59902707"/>
      <w:bookmarkStart w:id="4" w:name="_Toc85033727"/>
      <w:r w:rsidRPr="00FA35C0">
        <w:rPr>
          <w:rFonts w:ascii="Tahoma" w:hAnsi="Tahoma" w:cs="Tahoma"/>
        </w:rPr>
        <w:lastRenderedPageBreak/>
        <w:t>INTRODUCTION</w:t>
      </w:r>
      <w:bookmarkEnd w:id="3"/>
      <w:bookmarkEnd w:id="4"/>
    </w:p>
    <w:p w14:paraId="44A71153" w14:textId="77777777" w:rsidR="00A73808" w:rsidRDefault="00A73808" w:rsidP="00C849F3">
      <w:pPr>
        <w:tabs>
          <w:tab w:val="left" w:pos="3649"/>
          <w:tab w:val="left" w:pos="5349"/>
          <w:tab w:val="left" w:pos="7992"/>
          <w:tab w:val="left" w:pos="9409"/>
          <w:tab w:val="left" w:pos="10778"/>
        </w:tabs>
        <w:rPr>
          <w:rFonts w:ascii="Tahoma" w:hAnsi="Tahoma" w:cs="Tahoma"/>
        </w:rPr>
      </w:pPr>
    </w:p>
    <w:p w14:paraId="58506A07" w14:textId="77777777" w:rsidR="008641C4" w:rsidRPr="008641C4" w:rsidRDefault="008641C4" w:rsidP="008641C4">
      <w:pPr>
        <w:rPr>
          <w:rFonts w:ascii="Tahoma" w:hAnsi="Tahoma" w:cs="Tahoma"/>
        </w:rPr>
      </w:pPr>
      <w:r w:rsidRPr="008641C4">
        <w:rPr>
          <w:rFonts w:ascii="Tahoma" w:hAnsi="Tahoma" w:cs="Tahoma"/>
        </w:rPr>
        <w:t>Course Agricultural Policy of European Union has been realized in the third year of bachelor studies as an optional course in the Faculty of Economics, University of Novi Sad. The project's main objective is to disseminate knowledge about the EU and its policies, emphasizing EU agricultural and rural policies. The stated goal is realized through curricula innovation in the existing course APEU. Curricula innovation on the APEU course, according to the AgriCOM project proposal, means four innovative lessons:</w:t>
      </w:r>
    </w:p>
    <w:p w14:paraId="20007652" w14:textId="77777777" w:rsidR="008641C4" w:rsidRPr="008641C4" w:rsidRDefault="008641C4" w:rsidP="008641C4">
      <w:pPr>
        <w:pStyle w:val="ListParagraph"/>
        <w:numPr>
          <w:ilvl w:val="0"/>
          <w:numId w:val="50"/>
        </w:numPr>
        <w:rPr>
          <w:rFonts w:ascii="Tahoma" w:hAnsi="Tahoma" w:cs="Tahoma"/>
        </w:rPr>
      </w:pPr>
      <w:r w:rsidRPr="008641C4">
        <w:rPr>
          <w:rFonts w:ascii="Tahoma" w:hAnsi="Tahoma" w:cs="Tahoma"/>
        </w:rPr>
        <w:t>Agriculture and economic development of EU countries</w:t>
      </w:r>
      <w:r>
        <w:rPr>
          <w:rFonts w:ascii="Tahoma" w:hAnsi="Tahoma" w:cs="Tahoma"/>
        </w:rPr>
        <w:t>;</w:t>
      </w:r>
    </w:p>
    <w:p w14:paraId="4CC7F138" w14:textId="77777777" w:rsidR="008641C4" w:rsidRPr="008641C4" w:rsidRDefault="008641C4" w:rsidP="008641C4">
      <w:pPr>
        <w:pStyle w:val="ListParagraph"/>
        <w:numPr>
          <w:ilvl w:val="0"/>
          <w:numId w:val="50"/>
        </w:numPr>
        <w:rPr>
          <w:rFonts w:ascii="Tahoma" w:hAnsi="Tahoma" w:cs="Tahoma"/>
        </w:rPr>
      </w:pPr>
      <w:r w:rsidRPr="008641C4">
        <w:rPr>
          <w:rFonts w:ascii="Tahoma" w:hAnsi="Tahoma" w:cs="Tahoma"/>
        </w:rPr>
        <w:t>Development and objectives of Common Agricultural Policy of EU</w:t>
      </w:r>
      <w:r>
        <w:rPr>
          <w:rFonts w:ascii="Tahoma" w:hAnsi="Tahoma" w:cs="Tahoma"/>
        </w:rPr>
        <w:t>;</w:t>
      </w:r>
    </w:p>
    <w:p w14:paraId="2D7DCB7C" w14:textId="77777777" w:rsidR="008641C4" w:rsidRPr="008641C4" w:rsidRDefault="008641C4" w:rsidP="008641C4">
      <w:pPr>
        <w:pStyle w:val="ListParagraph"/>
        <w:numPr>
          <w:ilvl w:val="0"/>
          <w:numId w:val="50"/>
        </w:numPr>
        <w:rPr>
          <w:rFonts w:ascii="Tahoma" w:hAnsi="Tahoma" w:cs="Tahoma"/>
        </w:rPr>
      </w:pPr>
      <w:r w:rsidRPr="008641C4">
        <w:rPr>
          <w:rFonts w:ascii="Tahoma" w:hAnsi="Tahoma" w:cs="Tahoma"/>
        </w:rPr>
        <w:t>New reforms of the Common Agricultural Policy of EU and implications on Serbia</w:t>
      </w:r>
      <w:r>
        <w:rPr>
          <w:rFonts w:ascii="Tahoma" w:hAnsi="Tahoma" w:cs="Tahoma"/>
        </w:rPr>
        <w:t>;</w:t>
      </w:r>
    </w:p>
    <w:p w14:paraId="4DF41B3A" w14:textId="77777777" w:rsidR="008641C4" w:rsidRPr="008641C4" w:rsidRDefault="008641C4" w:rsidP="008641C4">
      <w:pPr>
        <w:pStyle w:val="ListParagraph"/>
        <w:numPr>
          <w:ilvl w:val="0"/>
          <w:numId w:val="50"/>
        </w:numPr>
        <w:rPr>
          <w:rFonts w:ascii="Tahoma" w:hAnsi="Tahoma" w:cs="Tahoma"/>
        </w:rPr>
      </w:pPr>
      <w:r w:rsidRPr="008641C4">
        <w:rPr>
          <w:rFonts w:ascii="Tahoma" w:hAnsi="Tahoma" w:cs="Tahoma"/>
        </w:rPr>
        <w:t>The rural development policy of the EU</w:t>
      </w:r>
      <w:r>
        <w:rPr>
          <w:rFonts w:ascii="Tahoma" w:hAnsi="Tahoma" w:cs="Tahoma"/>
        </w:rPr>
        <w:t>.</w:t>
      </w:r>
      <w:r w:rsidRPr="008641C4">
        <w:rPr>
          <w:rFonts w:ascii="Tahoma" w:hAnsi="Tahoma" w:cs="Tahoma"/>
        </w:rPr>
        <w:t xml:space="preserve"> </w:t>
      </w:r>
    </w:p>
    <w:p w14:paraId="28C56F57" w14:textId="77777777" w:rsidR="008641C4" w:rsidRPr="008641C4" w:rsidRDefault="008641C4" w:rsidP="008641C4">
      <w:pPr>
        <w:rPr>
          <w:rFonts w:ascii="Tahoma" w:hAnsi="Tahoma" w:cs="Tahoma"/>
        </w:rPr>
      </w:pPr>
      <w:r w:rsidRPr="008641C4">
        <w:rPr>
          <w:rFonts w:ascii="Tahoma" w:hAnsi="Tahoma" w:cs="Tahoma"/>
        </w:rPr>
        <w:t>During the course, students could download all the materials (books, presentations, case studies) via the Moodle platform. The total number of students on the course was 59.</w:t>
      </w:r>
    </w:p>
    <w:p w14:paraId="394D2C54" w14:textId="77777777" w:rsidR="008641C4" w:rsidRPr="008641C4" w:rsidRDefault="008641C4" w:rsidP="008641C4">
      <w:pPr>
        <w:rPr>
          <w:rFonts w:ascii="Tahoma" w:hAnsi="Tahoma" w:cs="Tahoma"/>
        </w:rPr>
      </w:pPr>
      <w:r w:rsidRPr="008641C4">
        <w:rPr>
          <w:rFonts w:ascii="Tahoma" w:hAnsi="Tahoma" w:cs="Tahoma"/>
        </w:rPr>
        <w:t>The pass rate of students in the course Agricultural Policy of the EU can generally be assessed as satisfactory. Namely, out of the total number of students, 74,57% of students passed (15 students have yet to pass the exam so far), and the average grade on the final exam is 7.68. Most of the students completed the pre-exam obligations during the semester. The evaluation of the teacher's work showed that the students were satisfied with the work of the professor and the teaching assistant. Namely, the teacher's job was evaluated with high average grades in lectures and tutorials.</w:t>
      </w:r>
    </w:p>
    <w:p w14:paraId="60AA768B" w14:textId="77777777" w:rsidR="005E7CFC" w:rsidRPr="00FA35C0" w:rsidRDefault="008641C4" w:rsidP="008641C4">
      <w:pPr>
        <w:rPr>
          <w:rFonts w:ascii="Tahoma" w:hAnsi="Tahoma" w:cs="Tahoma"/>
        </w:rPr>
      </w:pPr>
      <w:r w:rsidRPr="008641C4">
        <w:rPr>
          <w:rFonts w:ascii="Tahoma" w:hAnsi="Tahoma" w:cs="Tahoma"/>
        </w:rPr>
        <w:t>The structure of the deliverable is as follows: Chapter 2 explains the course and curricula; Chapter 3 describes the realization of the course; Chapter 4 presents the evaluation of student's work on the course; Chapter 5 evaluates the teacher's work, while Annexes outlines the leading indicators and proofs on work on this deliverable.</w:t>
      </w:r>
    </w:p>
    <w:p w14:paraId="06929F25" w14:textId="77777777" w:rsidR="005E7CFC" w:rsidRPr="00FA35C0" w:rsidRDefault="005E7CFC" w:rsidP="005E7CFC">
      <w:pPr>
        <w:rPr>
          <w:rFonts w:ascii="Tahoma" w:hAnsi="Tahoma" w:cs="Tahoma"/>
        </w:rPr>
      </w:pPr>
    </w:p>
    <w:p w14:paraId="41F01074" w14:textId="77777777" w:rsidR="005E7CFC" w:rsidRPr="00FA35C0" w:rsidRDefault="005E7CFC" w:rsidP="005E7CFC">
      <w:pPr>
        <w:rPr>
          <w:rFonts w:ascii="Tahoma" w:hAnsi="Tahoma" w:cs="Tahoma"/>
        </w:rPr>
      </w:pPr>
    </w:p>
    <w:p w14:paraId="31B40CF4" w14:textId="77777777" w:rsidR="005E7CFC" w:rsidRPr="00FA35C0" w:rsidRDefault="005E7CFC" w:rsidP="005E7CFC">
      <w:pPr>
        <w:rPr>
          <w:rFonts w:ascii="Tahoma" w:hAnsi="Tahoma" w:cs="Tahoma"/>
        </w:rPr>
      </w:pPr>
    </w:p>
    <w:p w14:paraId="6361CC2C" w14:textId="77777777" w:rsidR="005E7CFC" w:rsidRPr="00FA35C0" w:rsidRDefault="005E7CFC" w:rsidP="005E7CFC">
      <w:pPr>
        <w:rPr>
          <w:rFonts w:ascii="Tahoma" w:hAnsi="Tahoma" w:cs="Tahoma"/>
        </w:rPr>
      </w:pPr>
    </w:p>
    <w:p w14:paraId="39E2A487" w14:textId="77777777" w:rsidR="005E7CFC" w:rsidRPr="00FA35C0" w:rsidRDefault="005E7CFC" w:rsidP="005E7CFC">
      <w:pPr>
        <w:rPr>
          <w:rFonts w:ascii="Tahoma" w:hAnsi="Tahoma" w:cs="Tahoma"/>
        </w:rPr>
      </w:pPr>
    </w:p>
    <w:p w14:paraId="46CEA223" w14:textId="77777777" w:rsidR="005E7CFC" w:rsidRPr="00FA35C0" w:rsidRDefault="005E7CFC" w:rsidP="005E7CFC">
      <w:pPr>
        <w:rPr>
          <w:rFonts w:ascii="Tahoma" w:hAnsi="Tahoma" w:cs="Tahoma"/>
        </w:rPr>
      </w:pPr>
    </w:p>
    <w:p w14:paraId="002F036B" w14:textId="77777777" w:rsidR="005E7CFC" w:rsidRPr="00FA35C0" w:rsidRDefault="005E7CFC" w:rsidP="005E7CFC">
      <w:pPr>
        <w:rPr>
          <w:rFonts w:ascii="Tahoma" w:hAnsi="Tahoma" w:cs="Tahoma"/>
        </w:rPr>
      </w:pPr>
    </w:p>
    <w:p w14:paraId="26A2C629" w14:textId="77777777" w:rsidR="005E7CFC" w:rsidRPr="00FA35C0" w:rsidRDefault="005E7CFC" w:rsidP="005E7CFC">
      <w:pPr>
        <w:rPr>
          <w:rFonts w:ascii="Tahoma" w:hAnsi="Tahoma" w:cs="Tahoma"/>
        </w:rPr>
      </w:pPr>
    </w:p>
    <w:p w14:paraId="4D98E5C4" w14:textId="77777777" w:rsidR="005E7CFC" w:rsidRDefault="005E7CFC" w:rsidP="005E7CFC">
      <w:pPr>
        <w:rPr>
          <w:rFonts w:ascii="Tahoma" w:hAnsi="Tahoma" w:cs="Tahoma"/>
        </w:rPr>
      </w:pPr>
    </w:p>
    <w:p w14:paraId="7DB37461" w14:textId="77777777" w:rsidR="00A865F2" w:rsidRDefault="00A865F2" w:rsidP="005E7CFC">
      <w:pPr>
        <w:rPr>
          <w:rFonts w:ascii="Tahoma" w:hAnsi="Tahoma" w:cs="Tahoma"/>
        </w:rPr>
      </w:pPr>
    </w:p>
    <w:p w14:paraId="6884A7D2" w14:textId="77777777" w:rsidR="00A865F2" w:rsidRPr="00FA35C0" w:rsidRDefault="00A865F2" w:rsidP="005E7CFC">
      <w:pPr>
        <w:rPr>
          <w:rFonts w:ascii="Tahoma" w:hAnsi="Tahoma" w:cs="Tahoma"/>
        </w:rPr>
      </w:pPr>
    </w:p>
    <w:p w14:paraId="4427036C" w14:textId="77777777" w:rsidR="005E7CFC" w:rsidRPr="00FA35C0" w:rsidRDefault="00FD6306" w:rsidP="005E7CFC">
      <w:pPr>
        <w:pStyle w:val="Heading1"/>
        <w:rPr>
          <w:rFonts w:ascii="Tahoma" w:hAnsi="Tahoma" w:cs="Tahoma"/>
          <w:highlight w:val="green"/>
        </w:rPr>
      </w:pPr>
      <w:bookmarkStart w:id="5" w:name="_Toc85033728"/>
      <w:r w:rsidRPr="00FA35C0">
        <w:rPr>
          <w:rFonts w:ascii="Tahoma" w:hAnsi="Tahoma" w:cs="Tahoma"/>
        </w:rPr>
        <w:lastRenderedPageBreak/>
        <w:t>D</w:t>
      </w:r>
      <w:r w:rsidR="00943654" w:rsidRPr="00FA35C0">
        <w:rPr>
          <w:rFonts w:ascii="Tahoma" w:hAnsi="Tahoma" w:cs="Tahoma"/>
        </w:rPr>
        <w:t>ESCRIPTION OF COURSE AND CURICULLA</w:t>
      </w:r>
      <w:bookmarkEnd w:id="5"/>
    </w:p>
    <w:p w14:paraId="27BB21CC" w14:textId="77777777" w:rsidR="00FD6306" w:rsidRPr="00FA35C0" w:rsidRDefault="00FD6306" w:rsidP="00FD6306"/>
    <w:p w14:paraId="510C6799" w14:textId="77777777" w:rsidR="00FD6306" w:rsidRPr="00FA35C0" w:rsidRDefault="00FD6306" w:rsidP="00FD6306">
      <w:pPr>
        <w:tabs>
          <w:tab w:val="left" w:pos="3649"/>
          <w:tab w:val="left" w:pos="5349"/>
          <w:tab w:val="left" w:pos="7992"/>
          <w:tab w:val="left" w:pos="9409"/>
          <w:tab w:val="left" w:pos="10778"/>
        </w:tabs>
        <w:rPr>
          <w:rFonts w:ascii="Tahoma" w:hAnsi="Tahoma" w:cs="Tahoma"/>
        </w:rPr>
      </w:pPr>
      <w:r w:rsidRPr="00FA35C0">
        <w:rPr>
          <w:rFonts w:ascii="Tahoma" w:hAnsi="Tahoma" w:cs="Tahoma"/>
        </w:rPr>
        <w:t>As Serbia is in the process of integration to the EU, it is very valuable to equip students and young professionals with knowledge of European policies and values which are relevant for their academic and professional life. Bearing in mind the specific importance of agriculture and the rural economy in the Serbian economy, as well as fact this sector is lagging behind in the competitiveness on the international market in comparison to EU, the problems in the field of agriculture and rural development policy are very interesting. In that context, promoting innovation in teaching and research of EU agricultural and rural policy, as well as its impact on the competitiveness of Serbia's agri-food sector, is the main purpose of AgriCOM project and the main objective of course APEU. Namely, these subjects should become a part of curricula at study program Economics at Faculty of Economics. One of that subjects is course Agricultural Policy of European Union.</w:t>
      </w:r>
    </w:p>
    <w:p w14:paraId="63EF4646" w14:textId="77777777" w:rsidR="00A51226" w:rsidRPr="00FA35C0" w:rsidRDefault="00A51226" w:rsidP="00FD6306">
      <w:pPr>
        <w:tabs>
          <w:tab w:val="left" w:pos="3649"/>
          <w:tab w:val="left" w:pos="5349"/>
          <w:tab w:val="left" w:pos="7992"/>
          <w:tab w:val="left" w:pos="9409"/>
          <w:tab w:val="left" w:pos="10778"/>
        </w:tabs>
        <w:rPr>
          <w:rFonts w:ascii="Tahoma" w:hAnsi="Tahoma" w:cs="Tahoma"/>
        </w:rPr>
      </w:pPr>
      <w:r w:rsidRPr="00FA35C0">
        <w:rPr>
          <w:rFonts w:ascii="Tahoma" w:hAnsi="Tahoma" w:cs="Tahoma"/>
        </w:rPr>
        <w:t xml:space="preserve">The </w:t>
      </w:r>
      <w:r w:rsidRPr="00FA35C0">
        <w:rPr>
          <w:rFonts w:ascii="Tahoma" w:hAnsi="Tahoma" w:cs="Tahoma"/>
          <w:b/>
        </w:rPr>
        <w:t>main objective</w:t>
      </w:r>
      <w:r w:rsidRPr="00FA35C0">
        <w:rPr>
          <w:rFonts w:ascii="Tahoma" w:hAnsi="Tahoma" w:cs="Tahoma"/>
        </w:rPr>
        <w:t xml:space="preserve"> of the project is to disseminate knowledge about the EU and its policies, with an emphasis on EU agricultural and rural policies. The stated objective </w:t>
      </w:r>
      <w:r w:rsidR="00C849F3">
        <w:rPr>
          <w:rFonts w:ascii="Tahoma" w:hAnsi="Tahoma" w:cs="Tahoma"/>
        </w:rPr>
        <w:t>is</w:t>
      </w:r>
      <w:r w:rsidRPr="00FA35C0">
        <w:rPr>
          <w:rFonts w:ascii="Tahoma" w:hAnsi="Tahoma" w:cs="Tahoma"/>
        </w:rPr>
        <w:t xml:space="preserve"> realized through: curricula innovation in the existing course APEU which is optional course on third year of bachelor studies on Faculty of Economics, University of Novi Sad. Curricula innovation on </w:t>
      </w:r>
      <w:r w:rsidR="00F02434" w:rsidRPr="00FA35C0">
        <w:rPr>
          <w:rFonts w:ascii="Tahoma" w:hAnsi="Tahoma" w:cs="Tahoma"/>
        </w:rPr>
        <w:t>the APEU</w:t>
      </w:r>
      <w:r w:rsidRPr="00FA35C0">
        <w:rPr>
          <w:rFonts w:ascii="Tahoma" w:hAnsi="Tahoma" w:cs="Tahoma"/>
        </w:rPr>
        <w:t xml:space="preserve"> course, according to AgriCOM project proposal, means 4 innovated lessons:</w:t>
      </w:r>
    </w:p>
    <w:p w14:paraId="6D67E8A2" w14:textId="77777777" w:rsidR="00A51226" w:rsidRPr="00FA35C0" w:rsidRDefault="00A51226" w:rsidP="00A51226">
      <w:pPr>
        <w:pStyle w:val="ListParagraph"/>
        <w:numPr>
          <w:ilvl w:val="0"/>
          <w:numId w:val="49"/>
        </w:numPr>
        <w:tabs>
          <w:tab w:val="left" w:pos="3649"/>
          <w:tab w:val="left" w:pos="5349"/>
          <w:tab w:val="left" w:pos="7992"/>
          <w:tab w:val="left" w:pos="9409"/>
          <w:tab w:val="left" w:pos="10778"/>
        </w:tabs>
        <w:rPr>
          <w:rFonts w:ascii="Tahoma" w:hAnsi="Tahoma" w:cs="Tahoma"/>
          <w:b/>
        </w:rPr>
      </w:pPr>
      <w:r w:rsidRPr="00FA35C0">
        <w:rPr>
          <w:rFonts w:ascii="Tahoma" w:hAnsi="Tahoma" w:cs="Tahoma"/>
          <w:b/>
        </w:rPr>
        <w:t>Agriculture and economy development of EU countries</w:t>
      </w:r>
    </w:p>
    <w:p w14:paraId="46547CB2" w14:textId="77777777" w:rsidR="00A51226" w:rsidRPr="00FA35C0" w:rsidRDefault="00A51226" w:rsidP="00A51226">
      <w:pPr>
        <w:pStyle w:val="ListParagraph"/>
        <w:rPr>
          <w:rFonts w:ascii="Tahoma" w:hAnsi="Tahoma" w:cs="Tahoma"/>
          <w:i/>
          <w:sz w:val="20"/>
          <w:szCs w:val="20"/>
        </w:rPr>
      </w:pPr>
      <w:r w:rsidRPr="00FA35C0">
        <w:rPr>
          <w:rFonts w:ascii="Tahoma" w:hAnsi="Tahoma" w:cs="Tahoma"/>
          <w:i/>
          <w:sz w:val="20"/>
          <w:szCs w:val="20"/>
        </w:rPr>
        <w:t>Within this lecture, major emphasis will be placed on the place and role of agriculture in the development of the European Union and its Common Agricultural Policy. The economic relevance of agriculture, i.e. its importance in employment of the population, and its importance in gross domestic product, foreign trade and total investments will be considered. Also, within this subject, the specificities of agriculture that dominantly influence its economic development, as well as the agricultural production performance itself - tendencies in agricultural production, as well as in partial agricultural productivity, will be considered.</w:t>
      </w:r>
    </w:p>
    <w:p w14:paraId="32409D98" w14:textId="77777777" w:rsidR="00A51226" w:rsidRPr="00FA35C0" w:rsidRDefault="00A51226" w:rsidP="00A51226">
      <w:pPr>
        <w:pStyle w:val="ListParagraph"/>
        <w:rPr>
          <w:rFonts w:ascii="Tahoma" w:hAnsi="Tahoma" w:cs="Tahoma"/>
          <w:i/>
          <w:sz w:val="20"/>
          <w:szCs w:val="20"/>
        </w:rPr>
      </w:pPr>
      <w:r w:rsidRPr="00FA35C0">
        <w:rPr>
          <w:rFonts w:ascii="Tahoma" w:hAnsi="Tahoma" w:cs="Tahoma"/>
          <w:i/>
          <w:sz w:val="20"/>
          <w:szCs w:val="20"/>
        </w:rPr>
        <w:t>Particular emphasis will be placed on the role of science and technological progress, and the development of an alternative form of agriculture, organic farming, which is gaining increasing importance in the EU. The environmental impact of agriculture will also be taken into account. As the many sources of pollution coming from agriculture, there is increasing need for EU countries to envisage agro-environmental policies within the agricultural policy.</w:t>
      </w:r>
    </w:p>
    <w:p w14:paraId="73EA9D64" w14:textId="77777777" w:rsidR="00A51226" w:rsidRPr="00FA35C0" w:rsidRDefault="00A51226" w:rsidP="00A51226">
      <w:pPr>
        <w:pStyle w:val="ListParagraph"/>
        <w:tabs>
          <w:tab w:val="left" w:pos="3649"/>
          <w:tab w:val="left" w:pos="5349"/>
          <w:tab w:val="left" w:pos="7992"/>
          <w:tab w:val="left" w:pos="9409"/>
          <w:tab w:val="left" w:pos="10778"/>
        </w:tabs>
        <w:rPr>
          <w:rFonts w:ascii="Tahoma" w:hAnsi="Tahoma" w:cs="Tahoma"/>
          <w:i/>
          <w:sz w:val="20"/>
          <w:szCs w:val="20"/>
        </w:rPr>
      </w:pPr>
      <w:r w:rsidRPr="00FA35C0">
        <w:rPr>
          <w:rFonts w:ascii="Tahoma" w:hAnsi="Tahoma" w:cs="Tahoma"/>
          <w:i/>
          <w:sz w:val="20"/>
          <w:szCs w:val="20"/>
        </w:rPr>
        <w:t xml:space="preserve">During the lecture hours students will be taught in accordance with the presented curricula, and the tutorials hours will provide better understanding of the practical cases of various EU countries, and present results of student research work, case studies, etc. </w:t>
      </w:r>
    </w:p>
    <w:p w14:paraId="0AA508FB" w14:textId="77777777" w:rsidR="00A51226" w:rsidRPr="00FA35C0" w:rsidRDefault="00A51226" w:rsidP="00A51226">
      <w:pPr>
        <w:pStyle w:val="ListParagraph"/>
        <w:tabs>
          <w:tab w:val="left" w:pos="3649"/>
          <w:tab w:val="left" w:pos="5349"/>
          <w:tab w:val="left" w:pos="7992"/>
          <w:tab w:val="left" w:pos="9409"/>
          <w:tab w:val="left" w:pos="10778"/>
        </w:tabs>
        <w:rPr>
          <w:rFonts w:ascii="Tahoma" w:hAnsi="Tahoma" w:cs="Tahoma"/>
          <w:i/>
          <w:sz w:val="20"/>
          <w:szCs w:val="20"/>
        </w:rPr>
      </w:pPr>
      <w:r w:rsidRPr="00FA35C0">
        <w:rPr>
          <w:rFonts w:ascii="Tahoma" w:hAnsi="Tahoma" w:cs="Tahoma"/>
          <w:i/>
          <w:sz w:val="20"/>
          <w:szCs w:val="20"/>
        </w:rPr>
        <w:t xml:space="preserve">Methods that will be used on lecture hours are: lecturing, presentation of essays and classroom discussion. </w:t>
      </w:r>
      <w:r w:rsidRPr="00FA35C0">
        <w:rPr>
          <w:rFonts w:ascii="Tahoma" w:hAnsi="Tahoma" w:cs="Tahoma"/>
          <w:i/>
          <w:sz w:val="20"/>
          <w:szCs w:val="20"/>
          <w:shd w:val="clear" w:color="auto" w:fill="FFFFFF"/>
        </w:rPr>
        <w:t>Also, self-learning and library research on topics or problems will be encouraged throughout entire semester.</w:t>
      </w:r>
    </w:p>
    <w:p w14:paraId="78563E33" w14:textId="77777777" w:rsidR="00A51226" w:rsidRPr="00FA35C0" w:rsidRDefault="00A51226" w:rsidP="00A51226">
      <w:pPr>
        <w:pStyle w:val="ListParagraph"/>
        <w:tabs>
          <w:tab w:val="left" w:pos="3649"/>
          <w:tab w:val="left" w:pos="5349"/>
          <w:tab w:val="left" w:pos="7992"/>
          <w:tab w:val="left" w:pos="9409"/>
          <w:tab w:val="left" w:pos="10778"/>
        </w:tabs>
        <w:rPr>
          <w:rFonts w:ascii="Tahoma" w:hAnsi="Tahoma" w:cs="Tahoma"/>
          <w:i/>
          <w:sz w:val="20"/>
          <w:szCs w:val="20"/>
        </w:rPr>
      </w:pPr>
      <w:r w:rsidRPr="00FA35C0">
        <w:rPr>
          <w:rFonts w:ascii="Tahoma" w:hAnsi="Tahoma" w:cs="Tahoma"/>
          <w:i/>
          <w:sz w:val="20"/>
          <w:szCs w:val="20"/>
        </w:rPr>
        <w:t xml:space="preserve">Methods that will be used on tutorial hours are: classroom discussion, case method (group analysis, brainstorming and creative ideas), debate on choose topics, problem solving or case studies, quizzes. </w:t>
      </w:r>
    </w:p>
    <w:p w14:paraId="1F9D3380" w14:textId="77777777" w:rsidR="00A51226" w:rsidRPr="00FA35C0" w:rsidRDefault="00A51226" w:rsidP="00A51226">
      <w:pPr>
        <w:pStyle w:val="ListParagraph"/>
        <w:numPr>
          <w:ilvl w:val="0"/>
          <w:numId w:val="49"/>
        </w:numPr>
        <w:tabs>
          <w:tab w:val="left" w:pos="3649"/>
          <w:tab w:val="left" w:pos="5349"/>
          <w:tab w:val="left" w:pos="7992"/>
          <w:tab w:val="left" w:pos="9409"/>
          <w:tab w:val="left" w:pos="10778"/>
        </w:tabs>
        <w:rPr>
          <w:rFonts w:ascii="Tahoma" w:hAnsi="Tahoma" w:cs="Tahoma"/>
          <w:b/>
        </w:rPr>
      </w:pPr>
      <w:r w:rsidRPr="00FA35C0">
        <w:rPr>
          <w:rFonts w:ascii="Tahoma" w:hAnsi="Tahoma" w:cs="Tahoma"/>
          <w:b/>
        </w:rPr>
        <w:t>Development and objectives of Common Agricultural Policy of EU</w:t>
      </w:r>
    </w:p>
    <w:p w14:paraId="6CCD6A79" w14:textId="77777777" w:rsidR="00A51226" w:rsidRPr="00FA35C0" w:rsidRDefault="00A51226" w:rsidP="00A51226">
      <w:pPr>
        <w:pStyle w:val="ListParagraph"/>
        <w:rPr>
          <w:rFonts w:ascii="Tahoma" w:hAnsi="Tahoma" w:cs="Tahoma"/>
          <w:i/>
          <w:sz w:val="20"/>
          <w:szCs w:val="20"/>
        </w:rPr>
      </w:pPr>
      <w:r w:rsidRPr="00FA35C0">
        <w:rPr>
          <w:rFonts w:ascii="Tahoma" w:hAnsi="Tahoma" w:cs="Tahoma"/>
          <w:i/>
          <w:sz w:val="20"/>
          <w:szCs w:val="20"/>
        </w:rPr>
        <w:t xml:space="preserve">At the beginning of this lecture, students will be introduced to the basic factors that preceded the formation of the Common Agricultural Policy of EU. It then elaborates the emergence, basic goals and principles, as well as the initial support mechanism. All major reforms from the establishment to the latest reforms will be considered, with particular reference to rural development policy. In this </w:t>
      </w:r>
      <w:r w:rsidRPr="00FA35C0">
        <w:rPr>
          <w:rFonts w:ascii="Tahoma" w:hAnsi="Tahoma" w:cs="Tahoma"/>
          <w:i/>
          <w:sz w:val="20"/>
          <w:szCs w:val="20"/>
        </w:rPr>
        <w:lastRenderedPageBreak/>
        <w:t>lecture, an existing model of European agricultural policy will be presented, as well as perspectives in the future.</w:t>
      </w:r>
    </w:p>
    <w:p w14:paraId="1F7A8DE8" w14:textId="77777777" w:rsidR="00A51226" w:rsidRPr="00FA35C0" w:rsidRDefault="00A51226" w:rsidP="00A51226">
      <w:pPr>
        <w:pStyle w:val="ListParagraph"/>
        <w:rPr>
          <w:rFonts w:ascii="Tahoma" w:hAnsi="Tahoma" w:cs="Tahoma"/>
          <w:i/>
          <w:sz w:val="20"/>
          <w:szCs w:val="20"/>
        </w:rPr>
      </w:pPr>
      <w:r w:rsidRPr="00FA35C0">
        <w:rPr>
          <w:rFonts w:ascii="Tahoma" w:hAnsi="Tahoma" w:cs="Tahoma"/>
          <w:i/>
          <w:sz w:val="20"/>
          <w:szCs w:val="20"/>
        </w:rPr>
        <w:t>Particular emphasis will be placed on the transformation of the support system for European farmers, as the priorities of the support system are changed. The implications of agricultural policy on the EU agricultural sector will be viewed through structural, price, production, income and environmental effects. Particular attention will be given to the issue of EU enlargement with Central and Eastern European countries, and the effects of enlargement on agriculture in these countries and on the Common Agricultural Policy.</w:t>
      </w:r>
    </w:p>
    <w:p w14:paraId="3BA2D120" w14:textId="77777777" w:rsidR="00A51226" w:rsidRPr="00FA35C0" w:rsidRDefault="00A51226" w:rsidP="00A51226">
      <w:pPr>
        <w:pStyle w:val="ListParagraph"/>
        <w:rPr>
          <w:rFonts w:ascii="Tahoma" w:hAnsi="Tahoma" w:cs="Tahoma"/>
          <w:i/>
          <w:sz w:val="20"/>
          <w:szCs w:val="20"/>
        </w:rPr>
      </w:pPr>
      <w:r w:rsidRPr="00FA35C0">
        <w:rPr>
          <w:rFonts w:ascii="Tahoma" w:hAnsi="Tahoma" w:cs="Tahoma"/>
          <w:i/>
          <w:sz w:val="20"/>
          <w:szCs w:val="20"/>
        </w:rPr>
        <w:t xml:space="preserve">During the lecture hours students will be taught in accordance with the presented curricula, and the tutorials hours will provide better understanding of the practical cases of various EU countries, and present results of student research work, case studies, etc. </w:t>
      </w:r>
    </w:p>
    <w:p w14:paraId="703D9C47" w14:textId="77777777" w:rsidR="00A51226" w:rsidRPr="00FA35C0" w:rsidRDefault="00A51226" w:rsidP="00A51226">
      <w:pPr>
        <w:pStyle w:val="ListParagraph"/>
        <w:rPr>
          <w:rFonts w:ascii="Tahoma" w:hAnsi="Tahoma" w:cs="Tahoma"/>
          <w:i/>
          <w:sz w:val="20"/>
          <w:szCs w:val="20"/>
        </w:rPr>
      </w:pPr>
      <w:r w:rsidRPr="00FA35C0">
        <w:rPr>
          <w:rFonts w:ascii="Tahoma" w:hAnsi="Tahoma" w:cs="Tahoma"/>
          <w:i/>
          <w:sz w:val="20"/>
          <w:szCs w:val="20"/>
        </w:rPr>
        <w:t>Methods that will be used on lecture hours are: lecturing, presentation of essays and classroom discussion. Also, self-learning and library research on topics or problems will be encouraged throughout entire semester.</w:t>
      </w:r>
    </w:p>
    <w:p w14:paraId="06A13FF7" w14:textId="77777777" w:rsidR="00A51226" w:rsidRPr="00FA35C0" w:rsidRDefault="00A51226" w:rsidP="00A51226">
      <w:pPr>
        <w:pStyle w:val="ListParagraph"/>
        <w:rPr>
          <w:rFonts w:ascii="Tahoma" w:hAnsi="Tahoma" w:cs="Tahoma"/>
          <w:i/>
          <w:sz w:val="20"/>
          <w:szCs w:val="20"/>
        </w:rPr>
      </w:pPr>
      <w:r w:rsidRPr="00FA35C0">
        <w:rPr>
          <w:rFonts w:ascii="Tahoma" w:hAnsi="Tahoma" w:cs="Tahoma"/>
          <w:i/>
          <w:sz w:val="20"/>
          <w:szCs w:val="20"/>
        </w:rPr>
        <w:t xml:space="preserve">Methods that will be used on tutorial hours are: classroom discussion, case method (group analysis, brainstorming and creative ideas), debate on choose topics, problem solving or case studies, quizzes. </w:t>
      </w:r>
    </w:p>
    <w:p w14:paraId="731F970E" w14:textId="77777777" w:rsidR="00A51226" w:rsidRPr="00FA35C0" w:rsidRDefault="00A51226" w:rsidP="00A51226">
      <w:pPr>
        <w:pStyle w:val="ListParagraph"/>
        <w:numPr>
          <w:ilvl w:val="0"/>
          <w:numId w:val="49"/>
        </w:numPr>
        <w:tabs>
          <w:tab w:val="left" w:pos="3649"/>
          <w:tab w:val="left" w:pos="5349"/>
          <w:tab w:val="left" w:pos="7992"/>
          <w:tab w:val="left" w:pos="9409"/>
          <w:tab w:val="left" w:pos="10778"/>
        </w:tabs>
        <w:rPr>
          <w:rFonts w:ascii="Tahoma" w:hAnsi="Tahoma" w:cs="Tahoma"/>
        </w:rPr>
      </w:pPr>
      <w:r w:rsidRPr="00FA35C0">
        <w:rPr>
          <w:rFonts w:ascii="Tahoma" w:hAnsi="Tahoma" w:cs="Tahoma"/>
          <w:b/>
        </w:rPr>
        <w:t xml:space="preserve">New reforms of Common Agricultural Policy of EU and implications on Serbia </w:t>
      </w:r>
    </w:p>
    <w:p w14:paraId="1DF2FA5C" w14:textId="77777777" w:rsidR="00A51226" w:rsidRPr="00FA35C0" w:rsidRDefault="00A51226" w:rsidP="00A51226">
      <w:pPr>
        <w:pStyle w:val="ListParagraph"/>
        <w:rPr>
          <w:rFonts w:ascii="Tahoma" w:hAnsi="Tahoma" w:cs="Tahoma"/>
          <w:i/>
          <w:sz w:val="20"/>
          <w:szCs w:val="20"/>
        </w:rPr>
      </w:pPr>
      <w:r w:rsidRPr="00FA35C0">
        <w:rPr>
          <w:rFonts w:ascii="Tahoma" w:hAnsi="Tahoma" w:cs="Tahoma"/>
          <w:i/>
          <w:sz w:val="20"/>
          <w:szCs w:val="20"/>
        </w:rPr>
        <w:t xml:space="preserve">Within this lecture, major emphasis will be placed on the new reforms of Common Agricultural Policy of EU and its potential impact on agri-food sector of Serbia. At the beginning, a short history of agricultural policy of EU and Serbia will be considered. Then, the new objectives, principles and mechanisms of Common Agricultural Policy of EU, as well as their potential impact on production and environmental performances of agriculture, will be analysed. Particular emphasis will be placed on challenges of the Serbian EU accession process and its implications on agricultural policy. The implications of Serbian integration process on agricultural sector will be viewed through structural, price, production, income and environmental effects. Special attention will be paid to the sustainable development of agriculture in EU and Serbia. </w:t>
      </w:r>
    </w:p>
    <w:p w14:paraId="0D7B6215" w14:textId="77777777" w:rsidR="00A51226" w:rsidRPr="00FA35C0" w:rsidRDefault="00A51226" w:rsidP="00A51226">
      <w:pPr>
        <w:pStyle w:val="ListParagraph"/>
        <w:rPr>
          <w:rFonts w:ascii="Tahoma" w:hAnsi="Tahoma" w:cs="Tahoma"/>
          <w:i/>
          <w:sz w:val="20"/>
          <w:szCs w:val="20"/>
        </w:rPr>
      </w:pPr>
      <w:r w:rsidRPr="00FA35C0">
        <w:rPr>
          <w:rFonts w:ascii="Tahoma" w:hAnsi="Tahoma" w:cs="Tahoma"/>
          <w:i/>
          <w:sz w:val="20"/>
          <w:szCs w:val="20"/>
        </w:rPr>
        <w:t xml:space="preserve">During the lecture hours students will be taught in accordance with the presented curricula, and the tutorials hours will provide better understanding of the practical cases of various EU countries, and present results of student research work, case studies, etc. </w:t>
      </w:r>
    </w:p>
    <w:p w14:paraId="516E7E1E" w14:textId="77777777" w:rsidR="00A51226" w:rsidRPr="00FA35C0" w:rsidRDefault="00A51226" w:rsidP="00A51226">
      <w:pPr>
        <w:pStyle w:val="ListParagraph"/>
        <w:rPr>
          <w:rFonts w:ascii="Tahoma" w:hAnsi="Tahoma" w:cs="Tahoma"/>
          <w:i/>
          <w:sz w:val="20"/>
          <w:szCs w:val="20"/>
        </w:rPr>
      </w:pPr>
      <w:r w:rsidRPr="00FA35C0">
        <w:rPr>
          <w:rFonts w:ascii="Tahoma" w:hAnsi="Tahoma" w:cs="Tahoma"/>
          <w:i/>
          <w:sz w:val="20"/>
          <w:szCs w:val="20"/>
        </w:rPr>
        <w:t>Methods that will be used on lecture hours are: lecturing, presentation of essays and classroom discussion. Also, self-learning and library research on topics or problems will be encouraged throughout entire semester.</w:t>
      </w:r>
    </w:p>
    <w:p w14:paraId="16E93179" w14:textId="77777777" w:rsidR="00A51226" w:rsidRPr="00FA35C0" w:rsidRDefault="00A51226" w:rsidP="00A51226">
      <w:pPr>
        <w:pStyle w:val="ListParagraph"/>
        <w:rPr>
          <w:rFonts w:ascii="Tahoma" w:hAnsi="Tahoma" w:cs="Tahoma"/>
          <w:i/>
          <w:sz w:val="20"/>
          <w:szCs w:val="20"/>
        </w:rPr>
      </w:pPr>
      <w:r w:rsidRPr="00FA35C0">
        <w:rPr>
          <w:rFonts w:ascii="Tahoma" w:hAnsi="Tahoma" w:cs="Tahoma"/>
          <w:i/>
          <w:sz w:val="20"/>
          <w:szCs w:val="20"/>
        </w:rPr>
        <w:t xml:space="preserve">Methods that will be used on tutorial hours are: classroom discussion, case method (group analysis, brainstorming and creative ideas), debate on choose topics, problem solving or case studies, quizzes. </w:t>
      </w:r>
    </w:p>
    <w:p w14:paraId="0B1BAA01" w14:textId="77777777" w:rsidR="00A51226" w:rsidRPr="00FA35C0" w:rsidRDefault="00A51226" w:rsidP="00A51226">
      <w:pPr>
        <w:pStyle w:val="ListParagraph"/>
        <w:numPr>
          <w:ilvl w:val="0"/>
          <w:numId w:val="49"/>
        </w:numPr>
        <w:rPr>
          <w:rFonts w:ascii="Tahoma" w:hAnsi="Tahoma" w:cs="Tahoma"/>
          <w:i/>
          <w:sz w:val="20"/>
          <w:szCs w:val="20"/>
        </w:rPr>
      </w:pPr>
      <w:r w:rsidRPr="00FA35C0">
        <w:rPr>
          <w:rFonts w:ascii="Tahoma" w:hAnsi="Tahoma" w:cs="Tahoma"/>
          <w:b/>
        </w:rPr>
        <w:t xml:space="preserve">Rural development policy of EU </w:t>
      </w:r>
    </w:p>
    <w:p w14:paraId="3F55A0EF" w14:textId="77777777" w:rsidR="00A51226" w:rsidRPr="00FA35C0" w:rsidRDefault="00A51226" w:rsidP="00A51226">
      <w:pPr>
        <w:pStyle w:val="ListParagraph"/>
        <w:rPr>
          <w:rFonts w:ascii="Tahoma" w:hAnsi="Tahoma" w:cs="Tahoma"/>
          <w:i/>
          <w:sz w:val="20"/>
          <w:szCs w:val="20"/>
        </w:rPr>
      </w:pPr>
      <w:r w:rsidRPr="00FA35C0">
        <w:rPr>
          <w:rFonts w:ascii="Tahoma" w:hAnsi="Tahoma" w:cs="Tahoma"/>
          <w:i/>
          <w:sz w:val="20"/>
          <w:szCs w:val="20"/>
        </w:rPr>
        <w:t xml:space="preserve">Within this lecture, major emphasis will be placed on economic and political determinants of the rural development process, with an emphasis on formulating an integrated Rural Development Policy of EU, all in accordance with the principles of sustainable development. The characteristics of rural areas of the EU will be considered as well as the importance of agriculture to the rural economy. Particular emphasis will be placed on diversification of activities in rural areas, that is, on the model of multifunctional agriculture in the EU. Within this lecture, the institutional framework and strategic planning for rural development, as well as Rural Development Policy of EU will be considered. This policy will be </w:t>
      </w:r>
      <w:r w:rsidR="00FC0B20" w:rsidRPr="00FA35C0">
        <w:rPr>
          <w:rFonts w:ascii="Tahoma" w:hAnsi="Tahoma" w:cs="Tahoma"/>
          <w:i/>
          <w:sz w:val="20"/>
          <w:szCs w:val="20"/>
        </w:rPr>
        <w:t>analysed</w:t>
      </w:r>
      <w:r w:rsidRPr="00FA35C0">
        <w:rPr>
          <w:rFonts w:ascii="Tahoma" w:hAnsi="Tahoma" w:cs="Tahoma"/>
          <w:i/>
          <w:sz w:val="20"/>
          <w:szCs w:val="20"/>
        </w:rPr>
        <w:t xml:space="preserve"> through all reforms of the Common Agricultural Policy of EU, with emphasis on rural development support measures as well as beneficiaries' access to rural development support funds. Particular attention will be given to Rural Development Policy towards candidate countries as well as pre-accession funds to finance rural development measures.</w:t>
      </w:r>
    </w:p>
    <w:p w14:paraId="530BCFFB" w14:textId="77777777" w:rsidR="00A51226" w:rsidRPr="00FA35C0" w:rsidRDefault="00A51226" w:rsidP="00A51226">
      <w:pPr>
        <w:pStyle w:val="ListParagraph"/>
        <w:rPr>
          <w:rFonts w:ascii="Tahoma" w:hAnsi="Tahoma" w:cs="Tahoma"/>
          <w:i/>
          <w:sz w:val="20"/>
          <w:szCs w:val="20"/>
        </w:rPr>
      </w:pPr>
      <w:r w:rsidRPr="00FA35C0">
        <w:rPr>
          <w:rFonts w:ascii="Tahoma" w:hAnsi="Tahoma" w:cs="Tahoma"/>
          <w:i/>
          <w:sz w:val="20"/>
          <w:szCs w:val="20"/>
        </w:rPr>
        <w:t xml:space="preserve">During the lecture hours students will be taught in accordance with the presented curricula, and the tutorials hours will provide better understanding of the practical cases of various EU countries, and present results of student research work, case studies, etc. </w:t>
      </w:r>
    </w:p>
    <w:p w14:paraId="0736C440" w14:textId="77777777" w:rsidR="00A51226" w:rsidRPr="00FA35C0" w:rsidRDefault="00A51226" w:rsidP="00A51226">
      <w:pPr>
        <w:pStyle w:val="ListParagraph"/>
        <w:rPr>
          <w:rFonts w:ascii="Tahoma" w:hAnsi="Tahoma" w:cs="Tahoma"/>
          <w:i/>
          <w:sz w:val="20"/>
          <w:szCs w:val="20"/>
        </w:rPr>
      </w:pPr>
      <w:r w:rsidRPr="00FA35C0">
        <w:rPr>
          <w:rFonts w:ascii="Tahoma" w:hAnsi="Tahoma" w:cs="Tahoma"/>
          <w:i/>
          <w:sz w:val="20"/>
          <w:szCs w:val="20"/>
        </w:rPr>
        <w:lastRenderedPageBreak/>
        <w:t>Methods that will be used on lecture hours are: lecturing, presentation of essays and classroom discussion. Also, self-learning and library research on topics or problems will be encouraged throughout entire semester.</w:t>
      </w:r>
    </w:p>
    <w:p w14:paraId="5B138C96" w14:textId="77777777" w:rsidR="00A51226" w:rsidRPr="00FA35C0" w:rsidRDefault="00A51226" w:rsidP="00A51226">
      <w:pPr>
        <w:pStyle w:val="ListParagraph"/>
        <w:rPr>
          <w:rFonts w:ascii="Tahoma" w:hAnsi="Tahoma" w:cs="Tahoma"/>
          <w:i/>
          <w:sz w:val="20"/>
          <w:szCs w:val="20"/>
        </w:rPr>
      </w:pPr>
      <w:r w:rsidRPr="00FA35C0">
        <w:rPr>
          <w:rFonts w:ascii="Tahoma" w:hAnsi="Tahoma" w:cs="Tahoma"/>
          <w:i/>
          <w:sz w:val="20"/>
          <w:szCs w:val="20"/>
        </w:rPr>
        <w:t xml:space="preserve">Methods that will be used on tutorial hours are: classroom discussion, case method (group analysis, brainstorming and creative ideas), debate on choose topics, problem solving or case studies, quizzes. </w:t>
      </w:r>
    </w:p>
    <w:p w14:paraId="18053F52" w14:textId="77777777" w:rsidR="00A82D77" w:rsidRPr="00FA35C0" w:rsidRDefault="00A82D77" w:rsidP="00A82D77">
      <w:pPr>
        <w:tabs>
          <w:tab w:val="left" w:pos="3649"/>
          <w:tab w:val="left" w:pos="5349"/>
          <w:tab w:val="left" w:pos="7992"/>
          <w:tab w:val="left" w:pos="9409"/>
          <w:tab w:val="left" w:pos="10778"/>
        </w:tabs>
        <w:rPr>
          <w:rFonts w:ascii="Tahoma" w:hAnsi="Tahoma" w:cs="Tahoma"/>
        </w:rPr>
      </w:pPr>
      <w:r w:rsidRPr="00FA35C0">
        <w:rPr>
          <w:rFonts w:ascii="Tahoma" w:hAnsi="Tahoma" w:cs="Tahoma"/>
        </w:rPr>
        <w:t xml:space="preserve">The </w:t>
      </w:r>
      <w:r w:rsidRPr="00FA35C0">
        <w:rPr>
          <w:rFonts w:ascii="Tahoma" w:hAnsi="Tahoma" w:cs="Tahoma"/>
          <w:b/>
        </w:rPr>
        <w:t xml:space="preserve">main </w:t>
      </w:r>
      <w:r w:rsidR="004532D4" w:rsidRPr="00FA35C0">
        <w:rPr>
          <w:rFonts w:ascii="Tahoma" w:hAnsi="Tahoma" w:cs="Tahoma"/>
          <w:b/>
        </w:rPr>
        <w:t xml:space="preserve">impacts </w:t>
      </w:r>
      <w:r w:rsidR="004532D4" w:rsidRPr="00FA35C0">
        <w:rPr>
          <w:rFonts w:ascii="Tahoma" w:hAnsi="Tahoma" w:cs="Tahoma"/>
        </w:rPr>
        <w:t>of course APEU are:</w:t>
      </w:r>
    </w:p>
    <w:p w14:paraId="1C5AE4B0" w14:textId="77777777" w:rsidR="004532D4" w:rsidRPr="00FA35C0" w:rsidRDefault="004532D4" w:rsidP="004532D4">
      <w:pPr>
        <w:pStyle w:val="ListParagraph"/>
        <w:numPr>
          <w:ilvl w:val="0"/>
          <w:numId w:val="49"/>
        </w:numPr>
        <w:tabs>
          <w:tab w:val="left" w:pos="3649"/>
          <w:tab w:val="left" w:pos="5349"/>
          <w:tab w:val="left" w:pos="7992"/>
          <w:tab w:val="left" w:pos="9409"/>
          <w:tab w:val="left" w:pos="10778"/>
        </w:tabs>
        <w:rPr>
          <w:rFonts w:ascii="Tahoma" w:hAnsi="Tahoma" w:cs="Tahoma"/>
          <w:szCs w:val="24"/>
        </w:rPr>
      </w:pPr>
      <w:r w:rsidRPr="00FA35C0">
        <w:rPr>
          <w:rFonts w:ascii="Tahoma" w:hAnsi="Tahoma" w:cs="Tahoma"/>
          <w:szCs w:val="24"/>
        </w:rPr>
        <w:t>Knowledge acquisition about the basic tendencies in the development of EU agriculture and its changes in line with higher levels of economic development induced by technical progress, but also by more efficient use of inputs.</w:t>
      </w:r>
    </w:p>
    <w:p w14:paraId="6603FABE" w14:textId="77777777" w:rsidR="004532D4" w:rsidRPr="00FA35C0" w:rsidRDefault="004532D4" w:rsidP="00054B76">
      <w:pPr>
        <w:pStyle w:val="ListParagraph"/>
        <w:numPr>
          <w:ilvl w:val="0"/>
          <w:numId w:val="49"/>
        </w:numPr>
        <w:rPr>
          <w:rStyle w:val="tlid-translation"/>
          <w:rFonts w:ascii="Tahoma" w:hAnsi="Tahoma" w:cs="Tahoma"/>
          <w:szCs w:val="24"/>
        </w:rPr>
      </w:pPr>
      <w:r w:rsidRPr="00FA35C0">
        <w:rPr>
          <w:rFonts w:ascii="Tahoma" w:hAnsi="Tahoma" w:cs="Tahoma"/>
          <w:szCs w:val="24"/>
        </w:rPr>
        <w:t xml:space="preserve">Students will gain insight into the objectives, principles, mechanisms and implications of the EU Common Agricultural Policy, so they should gain a basic understanding of the functioning of the EU agri-food system. </w:t>
      </w:r>
      <w:r w:rsidRPr="00FA35C0">
        <w:rPr>
          <w:rStyle w:val="Heading1Char"/>
          <w:rFonts w:ascii="Tahoma" w:eastAsia="Calibri" w:hAnsi="Tahoma" w:cs="Tahoma"/>
          <w:b w:val="0"/>
          <w:sz w:val="24"/>
          <w:szCs w:val="24"/>
        </w:rPr>
        <w:t>St</w:t>
      </w:r>
      <w:r w:rsidRPr="00FA35C0">
        <w:rPr>
          <w:rStyle w:val="tlid-translation"/>
          <w:rFonts w:ascii="Tahoma" w:hAnsi="Tahoma" w:cs="Tahoma"/>
          <w:szCs w:val="24"/>
        </w:rPr>
        <w:t>udents will be able to understand the process of transformation of European agriculture, from the production, economic and environmental aspects, which will create the basis for easier follow-up of the presented material.</w:t>
      </w:r>
    </w:p>
    <w:p w14:paraId="41B73DD0" w14:textId="77777777" w:rsidR="00FA35C0" w:rsidRPr="00FA35C0" w:rsidRDefault="00FA35C0" w:rsidP="00054B76">
      <w:pPr>
        <w:pStyle w:val="ListParagraph"/>
        <w:numPr>
          <w:ilvl w:val="0"/>
          <w:numId w:val="49"/>
        </w:numPr>
        <w:rPr>
          <w:rFonts w:ascii="Tahoma" w:hAnsi="Tahoma" w:cs="Tahoma"/>
          <w:szCs w:val="24"/>
        </w:rPr>
      </w:pPr>
      <w:r w:rsidRPr="00FA35C0">
        <w:rPr>
          <w:rFonts w:ascii="Tahoma" w:hAnsi="Tahoma" w:cs="Tahoma"/>
          <w:szCs w:val="24"/>
        </w:rPr>
        <w:t>Students will gain insight into the new objectives, principles and mechanisms of Common Agricultural Policy of EU. Also, they should gain a basic understanding of the implication of new CAP reforms on Serbian agri-food sector. Students will be able to understand the impact this policy has had on EU agriculture, i.e. how the Common Agricultural Policy has transformed European agriculture and the rural economy in general.</w:t>
      </w:r>
    </w:p>
    <w:p w14:paraId="2DCB38E5" w14:textId="77777777" w:rsidR="00FA35C0" w:rsidRPr="00FA35C0" w:rsidRDefault="00FA35C0" w:rsidP="00054B76">
      <w:pPr>
        <w:pStyle w:val="ListParagraph"/>
        <w:numPr>
          <w:ilvl w:val="0"/>
          <w:numId w:val="49"/>
        </w:numPr>
        <w:rPr>
          <w:rFonts w:ascii="Tahoma" w:hAnsi="Tahoma" w:cs="Tahoma"/>
          <w:szCs w:val="24"/>
        </w:rPr>
      </w:pPr>
      <w:r w:rsidRPr="00FA35C0">
        <w:rPr>
          <w:rFonts w:ascii="Tahoma" w:hAnsi="Tahoma" w:cs="Tahoma"/>
          <w:szCs w:val="24"/>
        </w:rPr>
        <w:t>Acquiring knowledge in the field of economics and policy of rural development and training students for expert economic analysis of the characteristics of the development process, and creation of measures and instruments of integral policy of optimal rural development. Students will be able to identify the gap between the new reform solutions in Common Agricultural Policy with Serbia's current agricultural policy, which will allow them to identify the implications this policy has on Serbia's agri-food sector.</w:t>
      </w:r>
    </w:p>
    <w:p w14:paraId="685264FB" w14:textId="77777777" w:rsidR="00A82D77" w:rsidRPr="00FA35C0" w:rsidRDefault="00A82D77" w:rsidP="00A51226">
      <w:pPr>
        <w:rPr>
          <w:rFonts w:ascii="Tahoma" w:hAnsi="Tahoma" w:cs="Tahoma"/>
          <w:sz w:val="20"/>
          <w:szCs w:val="20"/>
        </w:rPr>
      </w:pPr>
    </w:p>
    <w:p w14:paraId="3BF8EF70" w14:textId="7398D525" w:rsidR="00FA35C0" w:rsidRDefault="00FA35C0" w:rsidP="00FA35C0">
      <w:pPr>
        <w:tabs>
          <w:tab w:val="left" w:pos="3649"/>
          <w:tab w:val="left" w:pos="5349"/>
          <w:tab w:val="left" w:pos="7992"/>
          <w:tab w:val="left" w:pos="9409"/>
          <w:tab w:val="left" w:pos="10778"/>
        </w:tabs>
        <w:rPr>
          <w:rFonts w:ascii="Tahoma" w:hAnsi="Tahoma" w:cs="Tahoma"/>
        </w:rPr>
      </w:pPr>
      <w:r w:rsidRPr="00F86910">
        <w:rPr>
          <w:rFonts w:ascii="Tahoma" w:hAnsi="Tahoma" w:cs="Tahoma"/>
        </w:rPr>
        <w:t xml:space="preserve">The </w:t>
      </w:r>
      <w:r w:rsidRPr="00F86910">
        <w:rPr>
          <w:rFonts w:ascii="Tahoma" w:hAnsi="Tahoma" w:cs="Tahoma"/>
          <w:b/>
        </w:rPr>
        <w:t xml:space="preserve">APEU course </w:t>
      </w:r>
      <w:r w:rsidRPr="00F86910">
        <w:rPr>
          <w:rFonts w:ascii="Tahoma" w:hAnsi="Tahoma" w:cs="Tahoma"/>
        </w:rPr>
        <w:t>is presented to students on official webpage of project (</w:t>
      </w:r>
      <w:hyperlink r:id="rId13" w:history="1">
        <w:r w:rsidR="00661B82">
          <w:rPr>
            <w:rStyle w:val="Hyperlink"/>
            <w:rFonts w:ascii="Tahoma" w:hAnsi="Tahoma" w:cs="Tahoma"/>
          </w:rPr>
          <w:t>https://agricom.ef.uns.ac.rs/</w:t>
        </w:r>
      </w:hyperlink>
      <w:r w:rsidRPr="00F86910">
        <w:rPr>
          <w:rFonts w:ascii="Tahoma" w:hAnsi="Tahoma" w:cs="Tahoma"/>
        </w:rPr>
        <w:t>), which is linked through official website of the Faculty of Economics (</w:t>
      </w:r>
      <w:hyperlink r:id="rId14" w:history="1">
        <w:r w:rsidRPr="00F86910">
          <w:rPr>
            <w:rStyle w:val="Hyperlink"/>
            <w:rFonts w:ascii="Tahoma" w:hAnsi="Tahoma" w:cs="Tahoma"/>
          </w:rPr>
          <w:t>http://www.ef.uns.ac.rs/ofakultetu/projekti.php</w:t>
        </w:r>
      </w:hyperlink>
      <w:r w:rsidRPr="00F86910">
        <w:rPr>
          <w:rFonts w:ascii="Tahoma" w:hAnsi="Tahoma" w:cs="Tahoma"/>
        </w:rPr>
        <w:t>) (Pictures 1 and 2).</w:t>
      </w:r>
    </w:p>
    <w:p w14:paraId="580677FF" w14:textId="6A8D1C4C" w:rsidR="00FA35C0" w:rsidRPr="00FA35C0" w:rsidRDefault="00ED288C" w:rsidP="00FA35C0">
      <w:pPr>
        <w:tabs>
          <w:tab w:val="left" w:pos="3649"/>
          <w:tab w:val="left" w:pos="5349"/>
          <w:tab w:val="left" w:pos="7992"/>
          <w:tab w:val="left" w:pos="9409"/>
          <w:tab w:val="left" w:pos="10778"/>
        </w:tabs>
        <w:rPr>
          <w:rFonts w:ascii="Tahoma" w:hAnsi="Tahoma" w:cs="Tahoma"/>
        </w:rPr>
      </w:pPr>
      <w:r>
        <w:rPr>
          <w:rFonts w:ascii="Tahoma" w:hAnsi="Tahoma" w:cs="Tahoma"/>
        </w:rPr>
        <w:t>Syllabus</w:t>
      </w:r>
      <w:r w:rsidR="008641C4">
        <w:rPr>
          <w:rFonts w:ascii="Tahoma" w:hAnsi="Tahoma" w:cs="Tahoma"/>
        </w:rPr>
        <w:t xml:space="preserve"> of the APEU</w:t>
      </w:r>
      <w:r>
        <w:rPr>
          <w:rFonts w:ascii="Tahoma" w:hAnsi="Tahoma" w:cs="Tahoma"/>
        </w:rPr>
        <w:t xml:space="preserve"> course is created by </w:t>
      </w:r>
      <w:r w:rsidRPr="00ED288C">
        <w:rPr>
          <w:rFonts w:ascii="Tahoma" w:hAnsi="Tahoma" w:cs="Tahoma"/>
        </w:rPr>
        <w:t>Stanislav Zekić, Žana Jurjević, Danilo Đokić and Bojan Matkovski</w:t>
      </w:r>
      <w:r>
        <w:rPr>
          <w:rFonts w:ascii="Tahoma" w:hAnsi="Tahoma" w:cs="Tahoma"/>
        </w:rPr>
        <w:t xml:space="preserve">. </w:t>
      </w:r>
      <w:r w:rsidR="00FA35C0">
        <w:rPr>
          <w:rFonts w:ascii="Tahoma" w:hAnsi="Tahoma" w:cs="Tahoma"/>
        </w:rPr>
        <w:t xml:space="preserve">Syllabus of course is also presented on webpage of the project and webpage of APEU course - </w:t>
      </w:r>
      <w:r w:rsidR="00FA35C0" w:rsidRPr="00FA35C0">
        <w:rPr>
          <w:rFonts w:ascii="Tahoma" w:hAnsi="Tahoma" w:cs="Tahoma"/>
        </w:rPr>
        <w:t>(</w:t>
      </w:r>
      <w:r w:rsidR="00A865F2">
        <w:rPr>
          <w:rFonts w:ascii="Tahoma" w:hAnsi="Tahoma" w:cs="Tahoma"/>
        </w:rPr>
        <w:t>Syllabuses</w:t>
      </w:r>
      <w:r w:rsidR="00FA35C0">
        <w:rPr>
          <w:rFonts w:ascii="Tahoma" w:hAnsi="Tahoma" w:cs="Tahoma"/>
        </w:rPr>
        <w:t xml:space="preserve"> o</w:t>
      </w:r>
      <w:r w:rsidR="00A865F2">
        <w:rPr>
          <w:rFonts w:ascii="Tahoma" w:hAnsi="Tahoma" w:cs="Tahoma"/>
        </w:rPr>
        <w:t>n English and Serbian language</w:t>
      </w:r>
      <w:r w:rsidR="00FA35C0" w:rsidRPr="00FA35C0">
        <w:rPr>
          <w:rFonts w:ascii="Tahoma" w:hAnsi="Tahoma" w:cs="Tahoma"/>
        </w:rPr>
        <w:t xml:space="preserve"> can be found in </w:t>
      </w:r>
      <w:r w:rsidR="00FA35C0" w:rsidRPr="00661B82">
        <w:rPr>
          <w:rFonts w:ascii="Tahoma" w:hAnsi="Tahoma" w:cs="Tahoma"/>
        </w:rPr>
        <w:t xml:space="preserve">Annex </w:t>
      </w:r>
      <w:r w:rsidR="00A865F2" w:rsidRPr="00661B82">
        <w:rPr>
          <w:rFonts w:ascii="Tahoma" w:hAnsi="Tahoma" w:cs="Tahoma"/>
        </w:rPr>
        <w:t>A</w:t>
      </w:r>
      <w:r w:rsidR="00FA35C0" w:rsidRPr="00FA35C0">
        <w:rPr>
          <w:rFonts w:ascii="Tahoma" w:hAnsi="Tahoma" w:cs="Tahoma"/>
        </w:rPr>
        <w:t xml:space="preserve"> and </w:t>
      </w:r>
      <w:r w:rsidR="00FA35C0" w:rsidRPr="00661B82">
        <w:rPr>
          <w:rFonts w:ascii="Tahoma" w:hAnsi="Tahoma" w:cs="Tahoma"/>
        </w:rPr>
        <w:t xml:space="preserve">Annex </w:t>
      </w:r>
      <w:r w:rsidR="00C41A99" w:rsidRPr="00661B82">
        <w:rPr>
          <w:rFonts w:ascii="Tahoma" w:hAnsi="Tahoma" w:cs="Tahoma"/>
        </w:rPr>
        <w:t>B</w:t>
      </w:r>
      <w:r w:rsidR="00FA35C0" w:rsidRPr="00FA35C0">
        <w:rPr>
          <w:rFonts w:ascii="Tahoma" w:hAnsi="Tahoma" w:cs="Tahoma"/>
        </w:rPr>
        <w:t>).</w:t>
      </w:r>
    </w:p>
    <w:p w14:paraId="0B366973" w14:textId="77777777" w:rsidR="00FA35C0" w:rsidRPr="00FA35C0" w:rsidRDefault="00FA35C0" w:rsidP="00A51226">
      <w:pPr>
        <w:rPr>
          <w:rFonts w:ascii="Tahoma" w:hAnsi="Tahoma" w:cs="Tahoma"/>
          <w:sz w:val="20"/>
          <w:szCs w:val="20"/>
        </w:rPr>
      </w:pPr>
    </w:p>
    <w:p w14:paraId="41782543" w14:textId="77777777" w:rsidR="00FA35C0" w:rsidRDefault="00FA35C0" w:rsidP="00FA35C0">
      <w:pPr>
        <w:rPr>
          <w:rFonts w:ascii="Tahoma" w:hAnsi="Tahoma" w:cs="Tahoma"/>
        </w:rPr>
      </w:pPr>
    </w:p>
    <w:p w14:paraId="393A55EE" w14:textId="77777777" w:rsidR="00FA35C0" w:rsidRDefault="00FA35C0" w:rsidP="00FA35C0">
      <w:pPr>
        <w:rPr>
          <w:rFonts w:ascii="Tahoma" w:hAnsi="Tahoma" w:cs="Tahoma"/>
        </w:rPr>
      </w:pPr>
    </w:p>
    <w:p w14:paraId="0DFF5618" w14:textId="77777777" w:rsidR="00A865F2" w:rsidRDefault="00A865F2" w:rsidP="00FA35C0">
      <w:pPr>
        <w:rPr>
          <w:rFonts w:ascii="Tahoma" w:hAnsi="Tahoma" w:cs="Tahoma"/>
        </w:rPr>
      </w:pPr>
    </w:p>
    <w:p w14:paraId="179686E7" w14:textId="77777777" w:rsidR="00A865F2" w:rsidRDefault="00A865F2" w:rsidP="00FA35C0">
      <w:pPr>
        <w:rPr>
          <w:rFonts w:ascii="Tahoma" w:hAnsi="Tahoma" w:cs="Tahoma"/>
        </w:rPr>
      </w:pPr>
    </w:p>
    <w:p w14:paraId="04C1F788" w14:textId="77777777" w:rsidR="00FA35C0" w:rsidRPr="00FA35C0" w:rsidRDefault="00FA35C0" w:rsidP="00FA35C0">
      <w:pPr>
        <w:rPr>
          <w:rFonts w:ascii="Tahoma" w:hAnsi="Tahoma" w:cs="Tahoma"/>
        </w:rPr>
      </w:pPr>
      <w:r w:rsidRPr="00FA35C0">
        <w:rPr>
          <w:rFonts w:ascii="Tahoma" w:hAnsi="Tahoma" w:cs="Tahoma"/>
        </w:rPr>
        <w:lastRenderedPageBreak/>
        <w:t xml:space="preserve">Picture 1. </w:t>
      </w:r>
      <w:r>
        <w:rPr>
          <w:rFonts w:ascii="Tahoma" w:hAnsi="Tahoma" w:cs="Tahoma"/>
        </w:rPr>
        <w:t>AgriCOM webpage of courses</w:t>
      </w:r>
      <w:r w:rsidRPr="00FA35C0">
        <w:rPr>
          <w:rFonts w:ascii="Tahoma" w:hAnsi="Tahoma" w:cs="Tahoma"/>
        </w:rPr>
        <w:t xml:space="preserve"> </w:t>
      </w:r>
    </w:p>
    <w:p w14:paraId="2041C4F2" w14:textId="77777777" w:rsidR="00FA35C0" w:rsidRPr="00FA35C0" w:rsidRDefault="00FA35C0" w:rsidP="00A51226">
      <w:pPr>
        <w:rPr>
          <w:rFonts w:ascii="Tahoma" w:hAnsi="Tahoma" w:cs="Tahoma"/>
          <w:sz w:val="20"/>
          <w:szCs w:val="20"/>
        </w:rPr>
      </w:pPr>
    </w:p>
    <w:p w14:paraId="162D35A8" w14:textId="77777777" w:rsidR="00FA35C0" w:rsidRPr="00FA35C0" w:rsidRDefault="00FA35C0" w:rsidP="00A51226">
      <w:pPr>
        <w:rPr>
          <w:rFonts w:ascii="Tahoma" w:hAnsi="Tahoma" w:cs="Tahoma"/>
          <w:sz w:val="20"/>
          <w:szCs w:val="20"/>
        </w:rPr>
      </w:pPr>
      <w:r w:rsidRPr="00FA35C0">
        <w:rPr>
          <w:rFonts w:ascii="Tahoma" w:hAnsi="Tahoma" w:cs="Tahoma"/>
          <w:noProof/>
          <w:sz w:val="20"/>
          <w:szCs w:val="20"/>
          <w:lang w:val="en-US"/>
        </w:rPr>
        <w:drawing>
          <wp:inline distT="0" distB="0" distL="0" distR="0" wp14:anchorId="4972C5E6" wp14:editId="531ED38F">
            <wp:extent cx="6120130" cy="3035935"/>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print"/>
                    <a:stretch>
                      <a:fillRect/>
                    </a:stretch>
                  </pic:blipFill>
                  <pic:spPr>
                    <a:xfrm>
                      <a:off x="0" y="0"/>
                      <a:ext cx="6120130" cy="3035935"/>
                    </a:xfrm>
                    <a:prstGeom prst="rect">
                      <a:avLst/>
                    </a:prstGeom>
                  </pic:spPr>
                </pic:pic>
              </a:graphicData>
            </a:graphic>
          </wp:inline>
        </w:drawing>
      </w:r>
    </w:p>
    <w:p w14:paraId="5F703B48" w14:textId="77777777" w:rsidR="00FA35C0" w:rsidRDefault="00FA35C0" w:rsidP="00A51226">
      <w:pPr>
        <w:rPr>
          <w:rFonts w:ascii="Tahoma" w:hAnsi="Tahoma" w:cs="Tahoma"/>
          <w:sz w:val="20"/>
          <w:szCs w:val="20"/>
        </w:rPr>
      </w:pPr>
    </w:p>
    <w:p w14:paraId="6F9F1D68" w14:textId="77777777" w:rsidR="00FA35C0" w:rsidRPr="00FA35C0" w:rsidRDefault="00FA35C0" w:rsidP="00FA35C0">
      <w:pPr>
        <w:rPr>
          <w:rFonts w:ascii="Tahoma" w:hAnsi="Tahoma" w:cs="Tahoma"/>
        </w:rPr>
      </w:pPr>
      <w:r w:rsidRPr="00FA35C0">
        <w:rPr>
          <w:rFonts w:ascii="Tahoma" w:hAnsi="Tahoma" w:cs="Tahoma"/>
        </w:rPr>
        <w:t xml:space="preserve">Picture </w:t>
      </w:r>
      <w:r>
        <w:rPr>
          <w:rFonts w:ascii="Tahoma" w:hAnsi="Tahoma" w:cs="Tahoma"/>
        </w:rPr>
        <w:t>2</w:t>
      </w:r>
      <w:r w:rsidRPr="00FA35C0">
        <w:rPr>
          <w:rFonts w:ascii="Tahoma" w:hAnsi="Tahoma" w:cs="Tahoma"/>
        </w:rPr>
        <w:t xml:space="preserve">. </w:t>
      </w:r>
      <w:r>
        <w:rPr>
          <w:rFonts w:ascii="Tahoma" w:hAnsi="Tahoma" w:cs="Tahoma"/>
        </w:rPr>
        <w:t>AgriCOM webpage of APEU course</w:t>
      </w:r>
      <w:r w:rsidRPr="00FA35C0">
        <w:rPr>
          <w:rFonts w:ascii="Tahoma" w:hAnsi="Tahoma" w:cs="Tahoma"/>
        </w:rPr>
        <w:t xml:space="preserve"> </w:t>
      </w:r>
    </w:p>
    <w:p w14:paraId="46382055" w14:textId="77777777" w:rsidR="00FA35C0" w:rsidRDefault="00FA35C0" w:rsidP="00A51226">
      <w:pPr>
        <w:rPr>
          <w:rFonts w:ascii="Tahoma" w:hAnsi="Tahoma" w:cs="Tahoma"/>
          <w:sz w:val="20"/>
          <w:szCs w:val="20"/>
        </w:rPr>
      </w:pPr>
      <w:r w:rsidRPr="00FA35C0">
        <w:rPr>
          <w:rFonts w:ascii="Tahoma" w:hAnsi="Tahoma" w:cs="Tahoma"/>
          <w:noProof/>
          <w:sz w:val="20"/>
          <w:szCs w:val="20"/>
          <w:lang w:val="en-US"/>
        </w:rPr>
        <w:drawing>
          <wp:inline distT="0" distB="0" distL="0" distR="0" wp14:anchorId="60A6F36F" wp14:editId="7FD5C508">
            <wp:extent cx="6120130" cy="331914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print"/>
                    <a:stretch>
                      <a:fillRect/>
                    </a:stretch>
                  </pic:blipFill>
                  <pic:spPr>
                    <a:xfrm>
                      <a:off x="0" y="0"/>
                      <a:ext cx="6120130" cy="3319145"/>
                    </a:xfrm>
                    <a:prstGeom prst="rect">
                      <a:avLst/>
                    </a:prstGeom>
                  </pic:spPr>
                </pic:pic>
              </a:graphicData>
            </a:graphic>
          </wp:inline>
        </w:drawing>
      </w:r>
    </w:p>
    <w:p w14:paraId="723D38F7" w14:textId="77777777" w:rsidR="00FA35C0" w:rsidRDefault="00FA35C0" w:rsidP="00A51226">
      <w:pPr>
        <w:rPr>
          <w:rFonts w:ascii="Tahoma" w:hAnsi="Tahoma" w:cs="Tahoma"/>
          <w:sz w:val="20"/>
          <w:szCs w:val="20"/>
        </w:rPr>
      </w:pPr>
    </w:p>
    <w:p w14:paraId="31BF3EA3" w14:textId="77777777" w:rsidR="00F23128" w:rsidRPr="00FA35C0" w:rsidRDefault="00F23128" w:rsidP="00F23128">
      <w:pPr>
        <w:pStyle w:val="Heading1"/>
        <w:rPr>
          <w:rFonts w:ascii="Tahoma" w:hAnsi="Tahoma" w:cs="Tahoma"/>
          <w:highlight w:val="green"/>
        </w:rPr>
      </w:pPr>
      <w:bookmarkStart w:id="6" w:name="_Toc85033729"/>
      <w:r w:rsidRPr="00FA35C0">
        <w:rPr>
          <w:rFonts w:ascii="Tahoma" w:hAnsi="Tahoma" w:cs="Tahoma"/>
        </w:rPr>
        <w:lastRenderedPageBreak/>
        <w:t>REALISATION OF COURSE</w:t>
      </w:r>
      <w:bookmarkEnd w:id="6"/>
    </w:p>
    <w:p w14:paraId="10D2C411" w14:textId="77777777" w:rsidR="00241604" w:rsidRDefault="00241604" w:rsidP="005712E0">
      <w:pPr>
        <w:rPr>
          <w:rFonts w:ascii="Tahoma" w:hAnsi="Tahoma" w:cs="Tahoma"/>
        </w:rPr>
      </w:pPr>
    </w:p>
    <w:p w14:paraId="00B87348" w14:textId="77777777" w:rsidR="00241604" w:rsidRDefault="00241604" w:rsidP="005712E0">
      <w:pPr>
        <w:rPr>
          <w:rStyle w:val="q4iawc"/>
          <w:rFonts w:ascii="Tahoma" w:hAnsi="Tahoma" w:cs="Tahoma"/>
        </w:rPr>
      </w:pPr>
      <w:r w:rsidRPr="00FA35C0">
        <w:rPr>
          <w:rFonts w:ascii="Tahoma" w:hAnsi="Tahoma" w:cs="Tahoma"/>
        </w:rPr>
        <w:t xml:space="preserve">Agricultural Policy of European Union course at the Faculty of Economics has been in the Faculty's curricula since the 2005/06 school year, and it was held at two locations (Subotica and </w:t>
      </w:r>
      <w:r w:rsidRPr="004C3B4C">
        <w:rPr>
          <w:rFonts w:ascii="Tahoma" w:hAnsi="Tahoma" w:cs="Tahoma"/>
        </w:rPr>
        <w:t xml:space="preserve">Novi Sad). </w:t>
      </w:r>
      <w:r w:rsidRPr="004C3B4C">
        <w:rPr>
          <w:rStyle w:val="q4iawc"/>
          <w:rFonts w:ascii="Tahoma" w:hAnsi="Tahoma" w:cs="Tahoma"/>
        </w:rPr>
        <w:t xml:space="preserve">This school year (2021/2022), classes took place live in two locations - Subotica and </w:t>
      </w:r>
      <w:r w:rsidRPr="00735522">
        <w:rPr>
          <w:rStyle w:val="q4iawc"/>
          <w:rFonts w:ascii="Tahoma" w:hAnsi="Tahoma" w:cs="Tahoma"/>
        </w:rPr>
        <w:t>Novi Sad.</w:t>
      </w:r>
      <w:r w:rsidR="00735522" w:rsidRPr="00735522">
        <w:rPr>
          <w:rStyle w:val="q4iawc"/>
          <w:rFonts w:ascii="Tahoma" w:hAnsi="Tahoma" w:cs="Tahoma"/>
        </w:rPr>
        <w:t xml:space="preserve"> Communication with students is also possible through the Moodle platform, which contains all relevant information needed by students.</w:t>
      </w:r>
      <w:r w:rsidR="00735522" w:rsidRPr="00735522">
        <w:rPr>
          <w:rStyle w:val="viiyi"/>
          <w:rFonts w:ascii="Tahoma" w:hAnsi="Tahoma" w:cs="Tahoma"/>
        </w:rPr>
        <w:t xml:space="preserve"> </w:t>
      </w:r>
      <w:r w:rsidR="00735522" w:rsidRPr="00735522">
        <w:rPr>
          <w:rStyle w:val="q4iawc"/>
          <w:rFonts w:ascii="Tahoma" w:hAnsi="Tahoma" w:cs="Tahoma"/>
        </w:rPr>
        <w:t>This platform was used extensively during online classes (Covid crisis), and now it is used to support the teaching process.</w:t>
      </w:r>
      <w:r w:rsidR="00735522" w:rsidRPr="00735522">
        <w:rPr>
          <w:rStyle w:val="viiyi"/>
          <w:rFonts w:ascii="Tahoma" w:hAnsi="Tahoma" w:cs="Tahoma"/>
        </w:rPr>
        <w:t xml:space="preserve"> </w:t>
      </w:r>
      <w:r w:rsidR="00735522" w:rsidRPr="00735522">
        <w:rPr>
          <w:rStyle w:val="q4iawc"/>
          <w:rFonts w:ascii="Tahoma" w:hAnsi="Tahoma" w:cs="Tahoma"/>
        </w:rPr>
        <w:t>The layout of the platform is shown in Picture 3.</w:t>
      </w:r>
    </w:p>
    <w:p w14:paraId="3F2B3FFD" w14:textId="77777777" w:rsidR="00C40605" w:rsidRDefault="00C40605" w:rsidP="005712E0">
      <w:pPr>
        <w:rPr>
          <w:rStyle w:val="q4iawc"/>
          <w:rFonts w:ascii="Tahoma" w:hAnsi="Tahoma" w:cs="Tahoma"/>
        </w:rPr>
      </w:pPr>
    </w:p>
    <w:p w14:paraId="7942948A" w14:textId="77777777" w:rsidR="00C40605" w:rsidRPr="00FA35C0" w:rsidRDefault="00C40605" w:rsidP="00C40605">
      <w:pPr>
        <w:rPr>
          <w:rFonts w:ascii="Tahoma" w:hAnsi="Tahoma" w:cs="Tahoma"/>
        </w:rPr>
      </w:pPr>
      <w:r w:rsidRPr="00FA35C0">
        <w:rPr>
          <w:rFonts w:ascii="Tahoma" w:hAnsi="Tahoma" w:cs="Tahoma"/>
        </w:rPr>
        <w:t xml:space="preserve">Picture </w:t>
      </w:r>
      <w:r>
        <w:rPr>
          <w:rFonts w:ascii="Tahoma" w:hAnsi="Tahoma" w:cs="Tahoma"/>
        </w:rPr>
        <w:t>3</w:t>
      </w:r>
      <w:r w:rsidRPr="00FA35C0">
        <w:rPr>
          <w:rFonts w:ascii="Tahoma" w:hAnsi="Tahoma" w:cs="Tahoma"/>
        </w:rPr>
        <w:t xml:space="preserve">. The course interface on the Moodle </w:t>
      </w:r>
    </w:p>
    <w:p w14:paraId="0A497051" w14:textId="77777777" w:rsidR="00C40605" w:rsidRDefault="00C40605" w:rsidP="005712E0">
      <w:pPr>
        <w:rPr>
          <w:rStyle w:val="q4iawc"/>
          <w:rFonts w:ascii="Tahoma" w:hAnsi="Tahoma" w:cs="Tahoma"/>
        </w:rPr>
      </w:pPr>
      <w:r>
        <w:rPr>
          <w:noProof/>
          <w:lang w:val="en-US"/>
        </w:rPr>
        <w:drawing>
          <wp:inline distT="0" distB="0" distL="0" distR="0" wp14:anchorId="46F4D0B2" wp14:editId="38F72231">
            <wp:extent cx="6120130" cy="3442335"/>
            <wp:effectExtent l="0" t="0" r="0" b="571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cstate="print"/>
                    <a:stretch>
                      <a:fillRect/>
                    </a:stretch>
                  </pic:blipFill>
                  <pic:spPr>
                    <a:xfrm>
                      <a:off x="0" y="0"/>
                      <a:ext cx="6120130" cy="3442335"/>
                    </a:xfrm>
                    <a:prstGeom prst="rect">
                      <a:avLst/>
                    </a:prstGeom>
                  </pic:spPr>
                </pic:pic>
              </a:graphicData>
            </a:graphic>
          </wp:inline>
        </w:drawing>
      </w:r>
    </w:p>
    <w:p w14:paraId="3E668268" w14:textId="77777777" w:rsidR="00241604" w:rsidRDefault="00241604" w:rsidP="005712E0">
      <w:pPr>
        <w:rPr>
          <w:rFonts w:ascii="Tahoma" w:hAnsi="Tahoma" w:cs="Tahoma"/>
        </w:rPr>
      </w:pPr>
    </w:p>
    <w:p w14:paraId="7DA5A559" w14:textId="77777777" w:rsidR="00C40605" w:rsidRPr="00263708" w:rsidRDefault="005A3614" w:rsidP="005712E0">
      <w:pPr>
        <w:rPr>
          <w:rStyle w:val="q4iawc"/>
          <w:rFonts w:ascii="Tahoma" w:hAnsi="Tahoma" w:cs="Tahoma"/>
        </w:rPr>
      </w:pPr>
      <w:r w:rsidRPr="004C3B4C">
        <w:rPr>
          <w:rFonts w:ascii="Tahoma" w:hAnsi="Tahoma" w:cs="Tahoma"/>
        </w:rPr>
        <w:t>During the course, lectures were held</w:t>
      </w:r>
      <w:r w:rsidR="00445193" w:rsidRPr="004C3B4C">
        <w:rPr>
          <w:rFonts w:ascii="Tahoma" w:hAnsi="Tahoma" w:cs="Tahoma"/>
        </w:rPr>
        <w:t xml:space="preserve"> in Subotica on </w:t>
      </w:r>
      <w:r w:rsidR="004C3B4C" w:rsidRPr="004C3B4C">
        <w:rPr>
          <w:rStyle w:val="q4iawc"/>
          <w:rFonts w:ascii="Tahoma" w:hAnsi="Tahoma" w:cs="Tahoma"/>
        </w:rPr>
        <w:t xml:space="preserve">Thursday from 9:00 to 10:45 in classroom </w:t>
      </w:r>
      <w:r w:rsidR="00263708">
        <w:rPr>
          <w:rStyle w:val="q4iawc"/>
          <w:rFonts w:ascii="Tahoma" w:hAnsi="Tahoma" w:cs="Tahoma"/>
        </w:rPr>
        <w:t>S</w:t>
      </w:r>
      <w:r w:rsidR="004C3B4C" w:rsidRPr="004C3B4C">
        <w:rPr>
          <w:rStyle w:val="q4iawc"/>
          <w:rFonts w:ascii="Tahoma" w:hAnsi="Tahoma" w:cs="Tahoma"/>
        </w:rPr>
        <w:t>5</w:t>
      </w:r>
      <w:r w:rsidR="00445193" w:rsidRPr="004C3B4C">
        <w:rPr>
          <w:rFonts w:ascii="Tahoma" w:hAnsi="Tahoma" w:cs="Tahoma"/>
        </w:rPr>
        <w:t>, in Novi Sad</w:t>
      </w:r>
      <w:r w:rsidRPr="004C3B4C">
        <w:rPr>
          <w:rFonts w:ascii="Tahoma" w:hAnsi="Tahoma" w:cs="Tahoma"/>
        </w:rPr>
        <w:t xml:space="preserve"> on Tuesdays from </w:t>
      </w:r>
      <w:r w:rsidR="00263708">
        <w:rPr>
          <w:rFonts w:ascii="Tahoma" w:hAnsi="Tahoma" w:cs="Tahoma"/>
        </w:rPr>
        <w:t>13</w:t>
      </w:r>
      <w:r w:rsidRPr="004C3B4C">
        <w:rPr>
          <w:rFonts w:ascii="Tahoma" w:hAnsi="Tahoma" w:cs="Tahoma"/>
        </w:rPr>
        <w:t>:</w:t>
      </w:r>
      <w:r w:rsidR="00263708">
        <w:rPr>
          <w:rFonts w:ascii="Tahoma" w:hAnsi="Tahoma" w:cs="Tahoma"/>
        </w:rPr>
        <w:t>15</w:t>
      </w:r>
      <w:r w:rsidRPr="004C3B4C">
        <w:rPr>
          <w:rFonts w:ascii="Tahoma" w:hAnsi="Tahoma" w:cs="Tahoma"/>
        </w:rPr>
        <w:t xml:space="preserve"> to 1</w:t>
      </w:r>
      <w:r w:rsidR="00263708">
        <w:rPr>
          <w:rFonts w:ascii="Tahoma" w:hAnsi="Tahoma" w:cs="Tahoma"/>
        </w:rPr>
        <w:t>4</w:t>
      </w:r>
      <w:r w:rsidRPr="004C3B4C">
        <w:rPr>
          <w:rFonts w:ascii="Tahoma" w:hAnsi="Tahoma" w:cs="Tahoma"/>
        </w:rPr>
        <w:t>:</w:t>
      </w:r>
      <w:r w:rsidR="00263708">
        <w:rPr>
          <w:rFonts w:ascii="Tahoma" w:hAnsi="Tahoma" w:cs="Tahoma"/>
        </w:rPr>
        <w:t>50</w:t>
      </w:r>
      <w:r w:rsidR="004C3B4C" w:rsidRPr="004C3B4C">
        <w:rPr>
          <w:rFonts w:ascii="Tahoma" w:hAnsi="Tahoma" w:cs="Tahoma"/>
        </w:rPr>
        <w:t xml:space="preserve"> </w:t>
      </w:r>
      <w:r w:rsidR="004C3B4C" w:rsidRPr="004C3B4C">
        <w:rPr>
          <w:rStyle w:val="q4iawc"/>
          <w:rFonts w:ascii="Tahoma" w:hAnsi="Tahoma" w:cs="Tahoma"/>
        </w:rPr>
        <w:t xml:space="preserve">in classroom </w:t>
      </w:r>
      <w:r w:rsidR="00263708">
        <w:rPr>
          <w:rStyle w:val="q4iawc"/>
          <w:rFonts w:ascii="Tahoma" w:hAnsi="Tahoma" w:cs="Tahoma"/>
        </w:rPr>
        <w:t>A2</w:t>
      </w:r>
      <w:r w:rsidR="004C3B4C" w:rsidRPr="004C3B4C">
        <w:rPr>
          <w:rFonts w:ascii="Tahoma" w:hAnsi="Tahoma" w:cs="Tahoma"/>
        </w:rPr>
        <w:t>. T</w:t>
      </w:r>
      <w:r w:rsidRPr="004C3B4C">
        <w:rPr>
          <w:rFonts w:ascii="Tahoma" w:hAnsi="Tahoma" w:cs="Tahoma"/>
        </w:rPr>
        <w:t>utorials were held</w:t>
      </w:r>
      <w:r w:rsidR="004C3B4C" w:rsidRPr="004C3B4C">
        <w:rPr>
          <w:rFonts w:ascii="Tahoma" w:hAnsi="Tahoma" w:cs="Tahoma"/>
        </w:rPr>
        <w:t xml:space="preserve"> in Subotica on </w:t>
      </w:r>
      <w:r w:rsidR="004C3B4C" w:rsidRPr="004C3B4C">
        <w:rPr>
          <w:rStyle w:val="q4iawc"/>
          <w:rFonts w:ascii="Tahoma" w:hAnsi="Tahoma" w:cs="Tahoma"/>
        </w:rPr>
        <w:t>Thursday from 11:</w:t>
      </w:r>
      <w:r w:rsidR="004C3B4C" w:rsidRPr="00735522">
        <w:rPr>
          <w:rStyle w:val="q4iawc"/>
          <w:rFonts w:ascii="Tahoma" w:hAnsi="Tahoma" w:cs="Tahoma"/>
        </w:rPr>
        <w:t>00 to 12:45 in classroom L3</w:t>
      </w:r>
      <w:r w:rsidR="00263708">
        <w:rPr>
          <w:rStyle w:val="q4iawc"/>
          <w:rFonts w:ascii="Tahoma" w:hAnsi="Tahoma" w:cs="Tahoma"/>
        </w:rPr>
        <w:t>, i</w:t>
      </w:r>
      <w:r w:rsidR="00263708" w:rsidRPr="00735522">
        <w:rPr>
          <w:rStyle w:val="q4iawc"/>
          <w:rFonts w:ascii="Tahoma" w:hAnsi="Tahoma" w:cs="Tahoma"/>
        </w:rPr>
        <w:t>n</w:t>
      </w:r>
      <w:r w:rsidR="004C3B4C" w:rsidRPr="00735522">
        <w:rPr>
          <w:rStyle w:val="q4iawc"/>
          <w:rFonts w:ascii="Tahoma" w:hAnsi="Tahoma" w:cs="Tahoma"/>
        </w:rPr>
        <w:t xml:space="preserve"> Novi Sad</w:t>
      </w:r>
      <w:r w:rsidRPr="00735522">
        <w:rPr>
          <w:rFonts w:ascii="Tahoma" w:hAnsi="Tahoma" w:cs="Tahoma"/>
        </w:rPr>
        <w:t xml:space="preserve"> on Monday from </w:t>
      </w:r>
      <w:r w:rsidR="004C3B4C" w:rsidRPr="00735522">
        <w:rPr>
          <w:rFonts w:ascii="Tahoma" w:hAnsi="Tahoma" w:cs="Tahoma"/>
        </w:rPr>
        <w:t>15</w:t>
      </w:r>
      <w:r w:rsidRPr="00735522">
        <w:rPr>
          <w:rFonts w:ascii="Tahoma" w:hAnsi="Tahoma" w:cs="Tahoma"/>
        </w:rPr>
        <w:t>:</w:t>
      </w:r>
      <w:r w:rsidR="00263708">
        <w:rPr>
          <w:rFonts w:ascii="Tahoma" w:hAnsi="Tahoma" w:cs="Tahoma"/>
        </w:rPr>
        <w:t>00</w:t>
      </w:r>
      <w:r w:rsidRPr="00735522">
        <w:rPr>
          <w:rFonts w:ascii="Tahoma" w:hAnsi="Tahoma" w:cs="Tahoma"/>
        </w:rPr>
        <w:t xml:space="preserve"> to 1</w:t>
      </w:r>
      <w:r w:rsidR="004C3B4C" w:rsidRPr="00735522">
        <w:rPr>
          <w:rFonts w:ascii="Tahoma" w:hAnsi="Tahoma" w:cs="Tahoma"/>
        </w:rPr>
        <w:t>6</w:t>
      </w:r>
      <w:r w:rsidRPr="00735522">
        <w:rPr>
          <w:rFonts w:ascii="Tahoma" w:hAnsi="Tahoma" w:cs="Tahoma"/>
        </w:rPr>
        <w:t>:3</w:t>
      </w:r>
      <w:r w:rsidR="004C3B4C" w:rsidRPr="00735522">
        <w:rPr>
          <w:rFonts w:ascii="Tahoma" w:hAnsi="Tahoma" w:cs="Tahoma"/>
        </w:rPr>
        <w:t xml:space="preserve">5 </w:t>
      </w:r>
      <w:r w:rsidR="004C3B4C" w:rsidRPr="00735522">
        <w:rPr>
          <w:rStyle w:val="q4iawc"/>
          <w:rFonts w:ascii="Tahoma" w:hAnsi="Tahoma" w:cs="Tahoma"/>
        </w:rPr>
        <w:t xml:space="preserve">in classroom </w:t>
      </w:r>
      <w:r w:rsidR="00263708">
        <w:rPr>
          <w:rStyle w:val="q4iawc"/>
          <w:rFonts w:ascii="Tahoma" w:hAnsi="Tahoma" w:cs="Tahoma"/>
        </w:rPr>
        <w:t>S</w:t>
      </w:r>
      <w:r w:rsidR="004C3B4C" w:rsidRPr="00735522">
        <w:rPr>
          <w:rStyle w:val="q4iawc"/>
          <w:rFonts w:ascii="Tahoma" w:hAnsi="Tahoma" w:cs="Tahoma"/>
        </w:rPr>
        <w:t>4</w:t>
      </w:r>
      <w:r w:rsidR="00241604" w:rsidRPr="00735522">
        <w:rPr>
          <w:rFonts w:ascii="Tahoma" w:hAnsi="Tahoma" w:cs="Tahoma"/>
        </w:rPr>
        <w:t>.</w:t>
      </w:r>
      <w:r w:rsidR="00735522" w:rsidRPr="00735522">
        <w:rPr>
          <w:rFonts w:ascii="Tahoma" w:hAnsi="Tahoma" w:cs="Tahoma"/>
        </w:rPr>
        <w:t xml:space="preserve"> </w:t>
      </w:r>
      <w:r w:rsidR="00735522" w:rsidRPr="00735522">
        <w:rPr>
          <w:rStyle w:val="q4iawc"/>
          <w:rFonts w:ascii="Tahoma" w:hAnsi="Tahoma" w:cs="Tahoma"/>
        </w:rPr>
        <w:t>The schedule of classes</w:t>
      </w:r>
      <w:r w:rsidR="00263708">
        <w:rPr>
          <w:rStyle w:val="q4iawc"/>
          <w:rFonts w:ascii="Tahoma" w:hAnsi="Tahoma" w:cs="Tahoma"/>
        </w:rPr>
        <w:t xml:space="preserve"> in Novi Sad</w:t>
      </w:r>
      <w:r w:rsidR="00735522" w:rsidRPr="00735522">
        <w:rPr>
          <w:rStyle w:val="q4iawc"/>
          <w:rFonts w:ascii="Tahoma" w:hAnsi="Tahoma" w:cs="Tahoma"/>
        </w:rPr>
        <w:t xml:space="preserve"> was visible on the website of the Faculty (Picture 4).</w:t>
      </w:r>
    </w:p>
    <w:p w14:paraId="56C531CE" w14:textId="77777777" w:rsidR="00735522" w:rsidRDefault="00735522" w:rsidP="005712E0">
      <w:pPr>
        <w:rPr>
          <w:rFonts w:ascii="Tahoma" w:hAnsi="Tahoma" w:cs="Tahoma"/>
        </w:rPr>
      </w:pPr>
    </w:p>
    <w:p w14:paraId="66148A05" w14:textId="77777777" w:rsidR="00263708" w:rsidRDefault="00263708" w:rsidP="005712E0">
      <w:pPr>
        <w:rPr>
          <w:rFonts w:ascii="Tahoma" w:hAnsi="Tahoma" w:cs="Tahoma"/>
        </w:rPr>
      </w:pPr>
    </w:p>
    <w:p w14:paraId="3CFFC805" w14:textId="77777777" w:rsidR="00A73808" w:rsidRPr="00735522" w:rsidRDefault="00A73808" w:rsidP="005712E0">
      <w:pPr>
        <w:rPr>
          <w:rFonts w:ascii="Tahoma" w:hAnsi="Tahoma" w:cs="Tahoma"/>
        </w:rPr>
      </w:pPr>
    </w:p>
    <w:p w14:paraId="3BA9385D" w14:textId="77777777" w:rsidR="00C40605" w:rsidRPr="00FA35C0" w:rsidRDefault="00C40605" w:rsidP="00C40605">
      <w:pPr>
        <w:rPr>
          <w:rFonts w:ascii="Tahoma" w:hAnsi="Tahoma" w:cs="Tahoma"/>
        </w:rPr>
      </w:pPr>
      <w:r w:rsidRPr="00FA35C0">
        <w:rPr>
          <w:rFonts w:ascii="Tahoma" w:hAnsi="Tahoma" w:cs="Tahoma"/>
        </w:rPr>
        <w:lastRenderedPageBreak/>
        <w:t xml:space="preserve">Picture </w:t>
      </w:r>
      <w:r>
        <w:rPr>
          <w:rFonts w:ascii="Tahoma" w:hAnsi="Tahoma" w:cs="Tahoma"/>
        </w:rPr>
        <w:t>4</w:t>
      </w:r>
      <w:r w:rsidRPr="00FA35C0">
        <w:rPr>
          <w:rFonts w:ascii="Tahoma" w:hAnsi="Tahoma" w:cs="Tahoma"/>
        </w:rPr>
        <w:t>. Official teaching schedule of the Faculty of Economics in Subotica</w:t>
      </w:r>
      <w:r w:rsidR="00263708">
        <w:rPr>
          <w:rFonts w:ascii="Tahoma" w:hAnsi="Tahoma" w:cs="Tahoma"/>
        </w:rPr>
        <w:t xml:space="preserve"> (Department in Novi Sad)</w:t>
      </w:r>
      <w:r w:rsidRPr="00FA35C0">
        <w:rPr>
          <w:rFonts w:ascii="Tahoma" w:hAnsi="Tahoma" w:cs="Tahoma"/>
        </w:rPr>
        <w:t xml:space="preserve"> </w:t>
      </w:r>
    </w:p>
    <w:p w14:paraId="65E42BBD" w14:textId="77777777" w:rsidR="0098224B" w:rsidRDefault="00263708" w:rsidP="005712E0">
      <w:pPr>
        <w:rPr>
          <w:rFonts w:ascii="Tahoma" w:hAnsi="Tahoma" w:cs="Tahoma"/>
        </w:rPr>
      </w:pPr>
      <w:r>
        <w:rPr>
          <w:rFonts w:ascii="Tahoma" w:hAnsi="Tahoma" w:cs="Tahoma"/>
          <w:noProof/>
          <w:lang w:val="en-US"/>
        </w:rPr>
        <w:drawing>
          <wp:inline distT="0" distB="0" distL="0" distR="0" wp14:anchorId="7BE7905B" wp14:editId="7D99FC19">
            <wp:extent cx="6120130" cy="2163663"/>
            <wp:effectExtent l="19050" t="0" r="0" b="0"/>
            <wp:docPr id="1" name="Picture 1" descr="C:\Users\Stanislav\Downloads\Raspored nastave AgriCO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tanislav\Downloads\Raspored nastave AgriCOM.png"/>
                    <pic:cNvPicPr>
                      <a:picLocks noChangeAspect="1" noChangeArrowheads="1"/>
                    </pic:cNvPicPr>
                  </pic:nvPicPr>
                  <pic:blipFill>
                    <a:blip r:embed="rId18" cstate="print"/>
                    <a:srcRect/>
                    <a:stretch>
                      <a:fillRect/>
                    </a:stretch>
                  </pic:blipFill>
                  <pic:spPr bwMode="auto">
                    <a:xfrm>
                      <a:off x="0" y="0"/>
                      <a:ext cx="6120130" cy="2163663"/>
                    </a:xfrm>
                    <a:prstGeom prst="rect">
                      <a:avLst/>
                    </a:prstGeom>
                    <a:noFill/>
                    <a:ln w="9525">
                      <a:noFill/>
                      <a:miter lim="800000"/>
                      <a:headEnd/>
                      <a:tailEnd/>
                    </a:ln>
                  </pic:spPr>
                </pic:pic>
              </a:graphicData>
            </a:graphic>
          </wp:inline>
        </w:drawing>
      </w:r>
    </w:p>
    <w:p w14:paraId="7D6ED756" w14:textId="77777777" w:rsidR="00C40605" w:rsidRDefault="00C40605" w:rsidP="005712E0">
      <w:pPr>
        <w:rPr>
          <w:rFonts w:ascii="Tahoma" w:hAnsi="Tahoma" w:cs="Tahoma"/>
        </w:rPr>
      </w:pPr>
    </w:p>
    <w:p w14:paraId="2047EABE" w14:textId="77777777" w:rsidR="008F3678" w:rsidRPr="00FA35C0" w:rsidRDefault="008F3678" w:rsidP="008F3678">
      <w:pPr>
        <w:pStyle w:val="Heading2"/>
        <w:rPr>
          <w:rFonts w:ascii="Tahoma" w:hAnsi="Tahoma" w:cs="Tahoma"/>
        </w:rPr>
      </w:pPr>
      <w:bookmarkStart w:id="7" w:name="_Toc85033731"/>
      <w:r w:rsidRPr="00FA35C0">
        <w:rPr>
          <w:rFonts w:ascii="Tahoma" w:hAnsi="Tahoma" w:cs="Tahoma"/>
        </w:rPr>
        <w:t>Realisation of lecture hours</w:t>
      </w:r>
      <w:bookmarkEnd w:id="7"/>
    </w:p>
    <w:p w14:paraId="02052F1A" w14:textId="77777777" w:rsidR="00280A5A" w:rsidRDefault="00280A5A" w:rsidP="00657EAA">
      <w:pPr>
        <w:rPr>
          <w:rFonts w:ascii="Tahoma" w:hAnsi="Tahoma" w:cs="Tahoma"/>
        </w:rPr>
      </w:pPr>
    </w:p>
    <w:p w14:paraId="1BECB524" w14:textId="77777777" w:rsidR="00657EAA" w:rsidRPr="00FA35C0" w:rsidRDefault="00657EAA" w:rsidP="00657EAA">
      <w:pPr>
        <w:rPr>
          <w:rFonts w:ascii="Tahoma" w:hAnsi="Tahoma" w:cs="Tahoma"/>
        </w:rPr>
      </w:pPr>
      <w:r w:rsidRPr="00FA35C0">
        <w:rPr>
          <w:rFonts w:ascii="Tahoma" w:hAnsi="Tahoma" w:cs="Tahoma"/>
        </w:rPr>
        <w:t>This course covered the following lectures:</w:t>
      </w:r>
    </w:p>
    <w:p w14:paraId="62EDDE80" w14:textId="77777777" w:rsidR="00657EAA" w:rsidRPr="00FA35C0" w:rsidRDefault="00657EAA" w:rsidP="00657EAA">
      <w:pPr>
        <w:pStyle w:val="ListParagraph"/>
        <w:numPr>
          <w:ilvl w:val="0"/>
          <w:numId w:val="47"/>
        </w:numPr>
        <w:rPr>
          <w:rFonts w:ascii="Tahoma" w:hAnsi="Tahoma" w:cs="Tahoma"/>
        </w:rPr>
      </w:pPr>
      <w:r w:rsidRPr="00FA35C0">
        <w:rPr>
          <w:rFonts w:ascii="Tahoma" w:hAnsi="Tahoma" w:cs="Tahoma"/>
        </w:rPr>
        <w:t>Agriculture and economy development of EU countries</w:t>
      </w:r>
    </w:p>
    <w:p w14:paraId="5A7DBCB9" w14:textId="77777777" w:rsidR="00657EAA" w:rsidRPr="00FA35C0" w:rsidRDefault="00657EAA" w:rsidP="00657EAA">
      <w:pPr>
        <w:pStyle w:val="ListParagraph"/>
        <w:numPr>
          <w:ilvl w:val="0"/>
          <w:numId w:val="47"/>
        </w:numPr>
        <w:rPr>
          <w:rFonts w:ascii="Tahoma" w:hAnsi="Tahoma" w:cs="Tahoma"/>
        </w:rPr>
      </w:pPr>
      <w:r w:rsidRPr="00FA35C0">
        <w:rPr>
          <w:rFonts w:ascii="Tahoma" w:hAnsi="Tahoma" w:cs="Tahoma"/>
        </w:rPr>
        <w:t xml:space="preserve">Development and objectives of Common Agricultural Policy of EU </w:t>
      </w:r>
    </w:p>
    <w:p w14:paraId="24BDF873" w14:textId="77777777" w:rsidR="00657EAA" w:rsidRPr="00FA35C0" w:rsidRDefault="00657EAA" w:rsidP="00657EAA">
      <w:pPr>
        <w:pStyle w:val="ListParagraph"/>
        <w:numPr>
          <w:ilvl w:val="0"/>
          <w:numId w:val="47"/>
        </w:numPr>
        <w:rPr>
          <w:rFonts w:ascii="Tahoma" w:hAnsi="Tahoma" w:cs="Tahoma"/>
        </w:rPr>
      </w:pPr>
      <w:r w:rsidRPr="00FA35C0">
        <w:rPr>
          <w:rFonts w:ascii="Tahoma" w:hAnsi="Tahoma" w:cs="Tahoma"/>
        </w:rPr>
        <w:t>New reforms of Common Agricultural Policy of EU and implications on Serbia</w:t>
      </w:r>
    </w:p>
    <w:p w14:paraId="26F11531" w14:textId="77777777" w:rsidR="00657EAA" w:rsidRPr="00FA35C0" w:rsidRDefault="00657EAA" w:rsidP="00657EAA">
      <w:pPr>
        <w:pStyle w:val="ListParagraph"/>
        <w:numPr>
          <w:ilvl w:val="0"/>
          <w:numId w:val="47"/>
        </w:numPr>
        <w:rPr>
          <w:rFonts w:ascii="Tahoma" w:hAnsi="Tahoma" w:cs="Tahoma"/>
        </w:rPr>
      </w:pPr>
      <w:r w:rsidRPr="00FA35C0">
        <w:rPr>
          <w:rFonts w:ascii="Tahoma" w:hAnsi="Tahoma" w:cs="Tahoma"/>
        </w:rPr>
        <w:t>Rural development policy of EU</w:t>
      </w:r>
    </w:p>
    <w:p w14:paraId="09C6C23C" w14:textId="77777777" w:rsidR="008B3F75" w:rsidRPr="00FA35C0" w:rsidRDefault="00DC011B" w:rsidP="00DC011B">
      <w:pPr>
        <w:rPr>
          <w:rFonts w:ascii="Tahoma" w:hAnsi="Tahoma" w:cs="Tahoma"/>
        </w:rPr>
      </w:pPr>
      <w:r w:rsidRPr="00FA35C0">
        <w:rPr>
          <w:rFonts w:ascii="Tahoma" w:hAnsi="Tahoma" w:cs="Tahoma"/>
          <w:i/>
        </w:rPr>
        <w:t>Agriculture and economy development of EU countries</w:t>
      </w:r>
      <w:r w:rsidR="008431EA" w:rsidRPr="00FA35C0">
        <w:rPr>
          <w:rFonts w:ascii="Tahoma" w:hAnsi="Tahoma" w:cs="Tahoma"/>
        </w:rPr>
        <w:t xml:space="preserve"> </w:t>
      </w:r>
      <w:r w:rsidRPr="00FA35C0">
        <w:rPr>
          <w:rFonts w:ascii="Tahoma" w:hAnsi="Tahoma" w:cs="Tahoma"/>
        </w:rPr>
        <w:t>-</w:t>
      </w:r>
      <w:r w:rsidR="008431EA" w:rsidRPr="00FA35C0">
        <w:rPr>
          <w:rFonts w:ascii="Tahoma" w:hAnsi="Tahoma" w:cs="Tahoma"/>
        </w:rPr>
        <w:t xml:space="preserve"> </w:t>
      </w:r>
      <w:r w:rsidRPr="00FA35C0">
        <w:rPr>
          <w:rFonts w:ascii="Tahoma" w:hAnsi="Tahoma" w:cs="Tahoma"/>
        </w:rPr>
        <w:t xml:space="preserve">Within this lecture, major emphasis was on the role of agriculture in the development of the European Union and its Common Agricultural Policy. Also, the role of science and technological progress, and the development of an alternative form of agriculture, organic farming was analysed, as well as, the environmental impact of agriculture. </w:t>
      </w:r>
    </w:p>
    <w:p w14:paraId="29162B93" w14:textId="77777777" w:rsidR="009E2F08" w:rsidRPr="00FA35C0" w:rsidRDefault="008B3F75" w:rsidP="009E2F08">
      <w:pPr>
        <w:rPr>
          <w:rFonts w:ascii="Tahoma" w:hAnsi="Tahoma" w:cs="Tahoma"/>
        </w:rPr>
      </w:pPr>
      <w:r w:rsidRPr="00FA35C0">
        <w:rPr>
          <w:rFonts w:ascii="Tahoma" w:hAnsi="Tahoma" w:cs="Tahoma"/>
          <w:i/>
        </w:rPr>
        <w:t>Development and objectives of Common Agricultural Policy of EU</w:t>
      </w:r>
      <w:r w:rsidR="008431EA" w:rsidRPr="00FA35C0">
        <w:rPr>
          <w:rFonts w:ascii="Tahoma" w:hAnsi="Tahoma" w:cs="Tahoma"/>
        </w:rPr>
        <w:t xml:space="preserve"> </w:t>
      </w:r>
      <w:r w:rsidRPr="00FA35C0">
        <w:rPr>
          <w:rFonts w:ascii="Tahoma" w:hAnsi="Tahoma" w:cs="Tahoma"/>
        </w:rPr>
        <w:t>-</w:t>
      </w:r>
      <w:r w:rsidR="009E2F08" w:rsidRPr="00FA35C0">
        <w:t xml:space="preserve"> </w:t>
      </w:r>
      <w:r w:rsidR="008431EA" w:rsidRPr="00FA35C0">
        <w:rPr>
          <w:rFonts w:ascii="Tahoma" w:hAnsi="Tahoma" w:cs="Tahoma"/>
        </w:rPr>
        <w:t>Within this lecture</w:t>
      </w:r>
      <w:r w:rsidR="009E2F08" w:rsidRPr="00FA35C0">
        <w:rPr>
          <w:rFonts w:ascii="Tahoma" w:hAnsi="Tahoma" w:cs="Tahoma"/>
        </w:rPr>
        <w:t xml:space="preserve">, students </w:t>
      </w:r>
      <w:r w:rsidR="008431EA" w:rsidRPr="00FA35C0">
        <w:rPr>
          <w:rFonts w:ascii="Tahoma" w:hAnsi="Tahoma" w:cs="Tahoma"/>
        </w:rPr>
        <w:t>were</w:t>
      </w:r>
      <w:r w:rsidR="009E2F08" w:rsidRPr="00FA35C0">
        <w:rPr>
          <w:rFonts w:ascii="Tahoma" w:hAnsi="Tahoma" w:cs="Tahoma"/>
        </w:rPr>
        <w:t xml:space="preserve"> introduced to the basic factors that preceded the formation of the Common Agricultural Policy of EU. </w:t>
      </w:r>
      <w:r w:rsidR="008431EA" w:rsidRPr="00FA35C0">
        <w:rPr>
          <w:rFonts w:ascii="Tahoma" w:hAnsi="Tahoma" w:cs="Tahoma"/>
        </w:rPr>
        <w:t xml:space="preserve">Also, </w:t>
      </w:r>
      <w:r w:rsidR="009E2F08" w:rsidRPr="00FA35C0">
        <w:rPr>
          <w:rFonts w:ascii="Tahoma" w:hAnsi="Tahoma" w:cs="Tahoma"/>
        </w:rPr>
        <w:t xml:space="preserve">an existing model of European agricultural policy </w:t>
      </w:r>
      <w:r w:rsidR="008431EA" w:rsidRPr="00FA35C0">
        <w:rPr>
          <w:rFonts w:ascii="Tahoma" w:hAnsi="Tahoma" w:cs="Tahoma"/>
        </w:rPr>
        <w:t xml:space="preserve">has been </w:t>
      </w:r>
      <w:r w:rsidR="009E2F08" w:rsidRPr="00FA35C0">
        <w:rPr>
          <w:rFonts w:ascii="Tahoma" w:hAnsi="Tahoma" w:cs="Tahoma"/>
        </w:rPr>
        <w:t>presented</w:t>
      </w:r>
      <w:r w:rsidR="008431EA" w:rsidRPr="00FA35C0">
        <w:rPr>
          <w:rFonts w:ascii="Tahoma" w:hAnsi="Tahoma" w:cs="Tahoma"/>
        </w:rPr>
        <w:t xml:space="preserve"> (basic goals and principles, support mechanism)</w:t>
      </w:r>
      <w:r w:rsidR="009E2F08" w:rsidRPr="00FA35C0">
        <w:rPr>
          <w:rFonts w:ascii="Tahoma" w:hAnsi="Tahoma" w:cs="Tahoma"/>
        </w:rPr>
        <w:t xml:space="preserve"> as well as perspectives in the future.</w:t>
      </w:r>
    </w:p>
    <w:p w14:paraId="52926D95" w14:textId="77777777" w:rsidR="008431EA" w:rsidRPr="00FA35C0" w:rsidRDefault="008431EA" w:rsidP="009E2F08">
      <w:pPr>
        <w:rPr>
          <w:rFonts w:ascii="Tahoma" w:hAnsi="Tahoma" w:cs="Tahoma"/>
        </w:rPr>
      </w:pPr>
      <w:r w:rsidRPr="00FA35C0">
        <w:rPr>
          <w:rFonts w:ascii="Tahoma" w:hAnsi="Tahoma" w:cs="Tahoma"/>
          <w:i/>
        </w:rPr>
        <w:t>New reforms of Common Agricultural Policy of EU and implications on Serbia</w:t>
      </w:r>
      <w:r w:rsidRPr="00FA35C0">
        <w:rPr>
          <w:rFonts w:ascii="Tahoma" w:hAnsi="Tahoma" w:cs="Tahoma"/>
        </w:rPr>
        <w:t xml:space="preserve"> - Within this lecture, major emphasis was on potential impact of the new reforms of Common Agricultural Policy of EU on agri-food sector of Serbia. In introduction, a short history of agricultural policy of EU and Serbia was considered. Then, the new objectives, principles and mechanisms of Common Agricultural Policy of EU, as well as their potential impact on production and environmental performances of agriculture, was analysed. Particular emphasis was on challenges of the Serbian EU accession process and its implications on agricultural policy.</w:t>
      </w:r>
    </w:p>
    <w:p w14:paraId="5682DC65" w14:textId="77777777" w:rsidR="008431EA" w:rsidRPr="00FA35C0" w:rsidRDefault="008431EA" w:rsidP="009E2F08">
      <w:pPr>
        <w:rPr>
          <w:rFonts w:ascii="Tahoma" w:hAnsi="Tahoma" w:cs="Tahoma"/>
        </w:rPr>
      </w:pPr>
      <w:r w:rsidRPr="00FA35C0">
        <w:rPr>
          <w:rFonts w:ascii="Tahoma" w:hAnsi="Tahoma" w:cs="Tahoma"/>
          <w:i/>
        </w:rPr>
        <w:lastRenderedPageBreak/>
        <w:t>Rural development policy of EU</w:t>
      </w:r>
      <w:r w:rsidRPr="00FA35C0">
        <w:rPr>
          <w:rFonts w:ascii="Tahoma" w:hAnsi="Tahoma" w:cs="Tahoma"/>
        </w:rPr>
        <w:t xml:space="preserve"> - Within this lecture, major emphasis was on economic and political determinants of the rural development process. The characteristics of rural areas of the EU </w:t>
      </w:r>
      <w:r w:rsidR="00C461AE" w:rsidRPr="00FA35C0">
        <w:rPr>
          <w:rFonts w:ascii="Tahoma" w:hAnsi="Tahoma" w:cs="Tahoma"/>
        </w:rPr>
        <w:t>was</w:t>
      </w:r>
      <w:r w:rsidRPr="00FA35C0">
        <w:rPr>
          <w:rFonts w:ascii="Tahoma" w:hAnsi="Tahoma" w:cs="Tahoma"/>
        </w:rPr>
        <w:t xml:space="preserve"> considered as well as the importance of agriculture to the rural economy.</w:t>
      </w:r>
    </w:p>
    <w:p w14:paraId="754E04C7" w14:textId="77777777" w:rsidR="00A849F7" w:rsidRPr="00FA35C0" w:rsidRDefault="009E2F08" w:rsidP="008014D6">
      <w:pPr>
        <w:rPr>
          <w:rFonts w:ascii="Tahoma" w:hAnsi="Tahoma" w:cs="Tahoma"/>
          <w:highlight w:val="red"/>
        </w:rPr>
      </w:pPr>
      <w:r w:rsidRPr="00280A5A">
        <w:rPr>
          <w:rFonts w:ascii="Tahoma" w:hAnsi="Tahoma" w:cs="Tahoma"/>
        </w:rPr>
        <w:t>Presentations have been prepared for each lecture (</w:t>
      </w:r>
      <w:hyperlink r:id="rId19" w:history="1">
        <w:r w:rsidRPr="00280A5A">
          <w:rPr>
            <w:rStyle w:val="Hyperlink"/>
            <w:rFonts w:ascii="Tahoma" w:hAnsi="Tahoma" w:cs="Tahoma"/>
          </w:rPr>
          <w:t>Annex D</w:t>
        </w:r>
      </w:hyperlink>
      <w:r w:rsidR="00241604" w:rsidRPr="00280A5A">
        <w:rPr>
          <w:rFonts w:ascii="Tahoma" w:hAnsi="Tahoma" w:cs="Tahoma"/>
        </w:rPr>
        <w:t>)</w:t>
      </w:r>
      <w:r w:rsidRPr="00280A5A">
        <w:rPr>
          <w:rFonts w:ascii="Tahoma" w:hAnsi="Tahoma" w:cs="Tahoma"/>
        </w:rPr>
        <w:t>.</w:t>
      </w:r>
      <w:r w:rsidR="00735522" w:rsidRPr="00280A5A">
        <w:rPr>
          <w:rFonts w:ascii="Tahoma" w:hAnsi="Tahoma" w:cs="Tahoma"/>
        </w:rPr>
        <w:t xml:space="preserve"> They are available on Moodle (Picture 5).</w:t>
      </w:r>
      <w:r w:rsidR="004A6FB1" w:rsidRPr="00280A5A">
        <w:rPr>
          <w:rFonts w:ascii="Tahoma" w:hAnsi="Tahoma" w:cs="Tahoma"/>
        </w:rPr>
        <w:t xml:space="preserve"> </w:t>
      </w:r>
      <w:r w:rsidR="00280A5A" w:rsidRPr="00280A5A">
        <w:rPr>
          <w:rStyle w:val="q4iawc"/>
          <w:rFonts w:ascii="Tahoma" w:hAnsi="Tahoma" w:cs="Tahoma"/>
        </w:rPr>
        <w:t>Also, on Picture 5, it can be seen that learning materials are available to students on Moodle.</w:t>
      </w:r>
      <w:r w:rsidRPr="00280A5A">
        <w:rPr>
          <w:rFonts w:ascii="Tahoma" w:hAnsi="Tahoma" w:cs="Tahoma"/>
        </w:rPr>
        <w:t>Methods</w:t>
      </w:r>
      <w:r w:rsidRPr="00FA35C0">
        <w:rPr>
          <w:rFonts w:ascii="Tahoma" w:hAnsi="Tahoma" w:cs="Tahoma"/>
        </w:rPr>
        <w:t xml:space="preserve"> that was used on lecture hours are: lecturing, presentation of essays and classroom discussion. Also, self-learning and library research on topics or problems </w:t>
      </w:r>
      <w:r w:rsidR="008431EA" w:rsidRPr="00FA35C0">
        <w:rPr>
          <w:rFonts w:ascii="Tahoma" w:hAnsi="Tahoma" w:cs="Tahoma"/>
        </w:rPr>
        <w:t>was</w:t>
      </w:r>
      <w:r w:rsidRPr="00FA35C0">
        <w:rPr>
          <w:rFonts w:ascii="Tahoma" w:hAnsi="Tahoma" w:cs="Tahoma"/>
        </w:rPr>
        <w:t xml:space="preserve"> encouraged throughout entire semester.</w:t>
      </w:r>
      <w:r w:rsidR="00241604">
        <w:rPr>
          <w:rFonts w:ascii="Tahoma" w:hAnsi="Tahoma" w:cs="Tahoma"/>
        </w:rPr>
        <w:t xml:space="preserve"> </w:t>
      </w:r>
    </w:p>
    <w:p w14:paraId="4D1A2A52" w14:textId="77777777" w:rsidR="00241604" w:rsidRDefault="00241604" w:rsidP="008014D6">
      <w:pPr>
        <w:rPr>
          <w:rFonts w:ascii="Tahoma" w:hAnsi="Tahoma" w:cs="Tahoma"/>
        </w:rPr>
      </w:pPr>
    </w:p>
    <w:p w14:paraId="7FD67882" w14:textId="77777777" w:rsidR="00735522" w:rsidRPr="00FA35C0" w:rsidRDefault="00735522" w:rsidP="00735522">
      <w:pPr>
        <w:rPr>
          <w:rFonts w:ascii="Tahoma" w:hAnsi="Tahoma" w:cs="Tahoma"/>
        </w:rPr>
      </w:pPr>
      <w:r w:rsidRPr="00FA35C0">
        <w:rPr>
          <w:rFonts w:ascii="Tahoma" w:hAnsi="Tahoma" w:cs="Tahoma"/>
        </w:rPr>
        <w:t xml:space="preserve">Picture </w:t>
      </w:r>
      <w:r>
        <w:rPr>
          <w:rFonts w:ascii="Tahoma" w:hAnsi="Tahoma" w:cs="Tahoma"/>
        </w:rPr>
        <w:t>5</w:t>
      </w:r>
      <w:r w:rsidRPr="00FA35C0">
        <w:rPr>
          <w:rFonts w:ascii="Tahoma" w:hAnsi="Tahoma" w:cs="Tahoma"/>
        </w:rPr>
        <w:t>. Course presentations</w:t>
      </w:r>
    </w:p>
    <w:p w14:paraId="61DA0291" w14:textId="77777777" w:rsidR="00735522" w:rsidRDefault="004A6FB1" w:rsidP="008014D6">
      <w:pPr>
        <w:rPr>
          <w:rFonts w:ascii="Tahoma" w:hAnsi="Tahoma" w:cs="Tahoma"/>
        </w:rPr>
      </w:pPr>
      <w:r>
        <w:rPr>
          <w:noProof/>
          <w:lang w:val="en-US"/>
        </w:rPr>
        <w:drawing>
          <wp:inline distT="0" distB="0" distL="0" distR="0" wp14:anchorId="176953D4" wp14:editId="3EC1B286">
            <wp:extent cx="6120130" cy="3442335"/>
            <wp:effectExtent l="0" t="0" r="0" b="571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cstate="print"/>
                    <a:stretch>
                      <a:fillRect/>
                    </a:stretch>
                  </pic:blipFill>
                  <pic:spPr>
                    <a:xfrm>
                      <a:off x="0" y="0"/>
                      <a:ext cx="6120130" cy="3442335"/>
                    </a:xfrm>
                    <a:prstGeom prst="rect">
                      <a:avLst/>
                    </a:prstGeom>
                  </pic:spPr>
                </pic:pic>
              </a:graphicData>
            </a:graphic>
          </wp:inline>
        </w:drawing>
      </w:r>
    </w:p>
    <w:p w14:paraId="03A171E3" w14:textId="77777777" w:rsidR="00E57A30" w:rsidRDefault="00E57A30" w:rsidP="008014D6">
      <w:pPr>
        <w:rPr>
          <w:rFonts w:ascii="Tahoma" w:hAnsi="Tahoma" w:cs="Tahoma"/>
        </w:rPr>
      </w:pPr>
    </w:p>
    <w:p w14:paraId="639AB295" w14:textId="77777777" w:rsidR="00E57A30" w:rsidRDefault="00E57A30" w:rsidP="008014D6">
      <w:pPr>
        <w:rPr>
          <w:rStyle w:val="q4iawc"/>
          <w:rFonts w:ascii="Tahoma" w:hAnsi="Tahoma" w:cs="Tahoma"/>
        </w:rPr>
      </w:pPr>
      <w:r w:rsidRPr="00E57A30">
        <w:rPr>
          <w:rFonts w:ascii="Tahoma" w:hAnsi="Tahoma" w:cs="Tahoma"/>
        </w:rPr>
        <w:t xml:space="preserve">The total </w:t>
      </w:r>
      <w:r w:rsidRPr="001847B2">
        <w:rPr>
          <w:rFonts w:ascii="Tahoma" w:hAnsi="Tahoma" w:cs="Tahoma"/>
        </w:rPr>
        <w:t xml:space="preserve">number of registered students was 59. Attendance at lectures is shown in Figure 1. </w:t>
      </w:r>
      <w:r w:rsidR="001847B2" w:rsidRPr="001847B2">
        <w:rPr>
          <w:rStyle w:val="q4iawc"/>
          <w:rFonts w:ascii="Tahoma" w:hAnsi="Tahoma" w:cs="Tahoma"/>
        </w:rPr>
        <w:t>It can be said that the attendance at the lectures was relatively good, since on average about 80% of the students attended.</w:t>
      </w:r>
    </w:p>
    <w:p w14:paraId="40C1E2E8" w14:textId="77777777" w:rsidR="001847B2" w:rsidRDefault="001847B2" w:rsidP="008014D6">
      <w:pPr>
        <w:rPr>
          <w:rFonts w:ascii="Tahoma" w:hAnsi="Tahoma" w:cs="Tahoma"/>
        </w:rPr>
      </w:pPr>
    </w:p>
    <w:p w14:paraId="692AC3E2" w14:textId="77777777" w:rsidR="00263708" w:rsidRDefault="00263708" w:rsidP="008014D6">
      <w:pPr>
        <w:rPr>
          <w:rFonts w:ascii="Tahoma" w:hAnsi="Tahoma" w:cs="Tahoma"/>
        </w:rPr>
      </w:pPr>
    </w:p>
    <w:p w14:paraId="28A99AA2" w14:textId="77777777" w:rsidR="00263708" w:rsidRDefault="00263708" w:rsidP="008014D6">
      <w:pPr>
        <w:rPr>
          <w:rFonts w:ascii="Tahoma" w:hAnsi="Tahoma" w:cs="Tahoma"/>
        </w:rPr>
      </w:pPr>
    </w:p>
    <w:p w14:paraId="0D9DF10D" w14:textId="77777777" w:rsidR="00263708" w:rsidRDefault="00263708" w:rsidP="008014D6">
      <w:pPr>
        <w:rPr>
          <w:rFonts w:ascii="Tahoma" w:hAnsi="Tahoma" w:cs="Tahoma"/>
        </w:rPr>
      </w:pPr>
    </w:p>
    <w:p w14:paraId="7F353C09" w14:textId="77777777" w:rsidR="00263708" w:rsidRDefault="00263708" w:rsidP="008014D6">
      <w:pPr>
        <w:rPr>
          <w:rFonts w:ascii="Tahoma" w:hAnsi="Tahoma" w:cs="Tahoma"/>
        </w:rPr>
      </w:pPr>
    </w:p>
    <w:p w14:paraId="384D2DF1" w14:textId="77777777" w:rsidR="00263708" w:rsidRDefault="00263708" w:rsidP="008014D6">
      <w:pPr>
        <w:rPr>
          <w:rFonts w:ascii="Tahoma" w:hAnsi="Tahoma" w:cs="Tahoma"/>
        </w:rPr>
      </w:pPr>
    </w:p>
    <w:p w14:paraId="03E83605" w14:textId="77777777" w:rsidR="00A1033A" w:rsidRDefault="00A1033A" w:rsidP="008014D6">
      <w:pPr>
        <w:rPr>
          <w:rFonts w:ascii="Tahoma" w:hAnsi="Tahoma" w:cs="Tahoma"/>
        </w:rPr>
      </w:pPr>
      <w:r w:rsidRPr="00FA35C0">
        <w:rPr>
          <w:rFonts w:ascii="Tahoma" w:hAnsi="Tahoma" w:cs="Tahoma"/>
        </w:rPr>
        <w:lastRenderedPageBreak/>
        <w:t xml:space="preserve">Figure 1. Number of students per lecture </w:t>
      </w:r>
    </w:p>
    <w:p w14:paraId="7E6D0B85" w14:textId="77777777" w:rsidR="001847B2" w:rsidRPr="00FA35C0" w:rsidRDefault="001847B2" w:rsidP="008014D6">
      <w:pPr>
        <w:rPr>
          <w:rFonts w:ascii="Tahoma" w:hAnsi="Tahoma" w:cs="Tahoma"/>
        </w:rPr>
      </w:pPr>
      <w:r>
        <w:rPr>
          <w:noProof/>
          <w:lang w:val="en-US"/>
        </w:rPr>
        <w:drawing>
          <wp:inline distT="0" distB="0" distL="0" distR="0" wp14:anchorId="27EA9599" wp14:editId="6D79DD08">
            <wp:extent cx="6120130" cy="3912870"/>
            <wp:effectExtent l="0" t="0" r="13970" b="11430"/>
            <wp:docPr id="3" name="Chart 3">
              <a:extLst xmlns:a="http://schemas.openxmlformats.org/drawingml/2006/main">
                <a:ext uri="{FF2B5EF4-FFF2-40B4-BE49-F238E27FC236}">
                  <a16:creationId xmlns:a16="http://schemas.microsoft.com/office/drawing/2014/main" id="{00000000-0008-0000-00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14:paraId="385FE5E0" w14:textId="77777777" w:rsidR="00A1033A" w:rsidRPr="00FA35C0" w:rsidRDefault="00A1033A" w:rsidP="008014D6">
      <w:pPr>
        <w:rPr>
          <w:rFonts w:ascii="Tahoma" w:hAnsi="Tahoma" w:cs="Tahoma"/>
          <w:highlight w:val="red"/>
        </w:rPr>
      </w:pPr>
    </w:p>
    <w:p w14:paraId="5202A641" w14:textId="77777777" w:rsidR="008F3678" w:rsidRPr="00FA35C0" w:rsidRDefault="008F3678" w:rsidP="008F3678">
      <w:pPr>
        <w:pStyle w:val="Heading2"/>
        <w:rPr>
          <w:rFonts w:ascii="Tahoma" w:hAnsi="Tahoma" w:cs="Tahoma"/>
        </w:rPr>
      </w:pPr>
      <w:bookmarkStart w:id="8" w:name="_Toc85033732"/>
      <w:r w:rsidRPr="00FA35C0">
        <w:rPr>
          <w:rFonts w:ascii="Tahoma" w:hAnsi="Tahoma" w:cs="Tahoma"/>
        </w:rPr>
        <w:t>Realisation of tutorial hours</w:t>
      </w:r>
      <w:bookmarkEnd w:id="8"/>
    </w:p>
    <w:p w14:paraId="4AB0EA53" w14:textId="77777777" w:rsidR="00280A5A" w:rsidRDefault="00280A5A" w:rsidP="00E57F38">
      <w:pPr>
        <w:rPr>
          <w:rFonts w:ascii="Tahoma" w:hAnsi="Tahoma" w:cs="Tahoma"/>
        </w:rPr>
      </w:pPr>
    </w:p>
    <w:p w14:paraId="001A3C69" w14:textId="77777777" w:rsidR="00E57F38" w:rsidRPr="00FA35C0" w:rsidRDefault="00E57F38" w:rsidP="00E57F38">
      <w:pPr>
        <w:rPr>
          <w:rFonts w:ascii="Tahoma" w:hAnsi="Tahoma" w:cs="Tahoma"/>
          <w:highlight w:val="yellow"/>
        </w:rPr>
      </w:pPr>
      <w:r w:rsidRPr="00FA35C0">
        <w:rPr>
          <w:rFonts w:ascii="Tahoma" w:hAnsi="Tahoma" w:cs="Tahoma"/>
        </w:rPr>
        <w:t>Similar to lectures, tutorials covered four thematic areas:</w:t>
      </w:r>
    </w:p>
    <w:p w14:paraId="098C3BD9" w14:textId="77777777" w:rsidR="00E57F38" w:rsidRPr="00FA35C0" w:rsidRDefault="00E57F38" w:rsidP="00E57F38">
      <w:pPr>
        <w:pStyle w:val="ListParagraph"/>
        <w:numPr>
          <w:ilvl w:val="0"/>
          <w:numId w:val="46"/>
        </w:numPr>
        <w:rPr>
          <w:rFonts w:ascii="Tahoma" w:hAnsi="Tahoma" w:cs="Tahoma"/>
        </w:rPr>
      </w:pPr>
      <w:r w:rsidRPr="00FA35C0">
        <w:rPr>
          <w:rFonts w:ascii="Tahoma" w:hAnsi="Tahoma" w:cs="Tahoma"/>
        </w:rPr>
        <w:t xml:space="preserve">Agriculture and economy development of EU countries </w:t>
      </w:r>
    </w:p>
    <w:p w14:paraId="63E0B40C" w14:textId="77777777" w:rsidR="00E57F38" w:rsidRPr="00FA35C0" w:rsidRDefault="00E57F38" w:rsidP="00E57F38">
      <w:pPr>
        <w:pStyle w:val="ListParagraph"/>
        <w:numPr>
          <w:ilvl w:val="0"/>
          <w:numId w:val="46"/>
        </w:numPr>
        <w:rPr>
          <w:rFonts w:ascii="Tahoma" w:hAnsi="Tahoma" w:cs="Tahoma"/>
        </w:rPr>
      </w:pPr>
      <w:r w:rsidRPr="00FA35C0">
        <w:rPr>
          <w:rFonts w:ascii="Tahoma" w:hAnsi="Tahoma" w:cs="Tahoma"/>
        </w:rPr>
        <w:t xml:space="preserve">Development and objectives of Common Agricultural Policy of EU </w:t>
      </w:r>
    </w:p>
    <w:p w14:paraId="3E680BC3" w14:textId="77777777" w:rsidR="00E57F38" w:rsidRPr="00FA35C0" w:rsidRDefault="00E57F38" w:rsidP="00E57F38">
      <w:pPr>
        <w:pStyle w:val="ListParagraph"/>
        <w:numPr>
          <w:ilvl w:val="0"/>
          <w:numId w:val="46"/>
        </w:numPr>
        <w:rPr>
          <w:rFonts w:ascii="Tahoma" w:hAnsi="Tahoma" w:cs="Tahoma"/>
        </w:rPr>
      </w:pPr>
      <w:r w:rsidRPr="00FA35C0">
        <w:rPr>
          <w:rFonts w:ascii="Tahoma" w:hAnsi="Tahoma" w:cs="Tahoma"/>
        </w:rPr>
        <w:t xml:space="preserve">New reforms of Common Agricultural Policy of EU and implications on Serbia </w:t>
      </w:r>
    </w:p>
    <w:p w14:paraId="38981979" w14:textId="77777777" w:rsidR="00E57F38" w:rsidRPr="00FA35C0" w:rsidRDefault="00E57F38" w:rsidP="00E57F38">
      <w:pPr>
        <w:pStyle w:val="ListParagraph"/>
        <w:numPr>
          <w:ilvl w:val="0"/>
          <w:numId w:val="46"/>
        </w:numPr>
        <w:rPr>
          <w:rFonts w:ascii="Tahoma" w:hAnsi="Tahoma" w:cs="Tahoma"/>
        </w:rPr>
      </w:pPr>
      <w:r w:rsidRPr="00FA35C0">
        <w:rPr>
          <w:rFonts w:ascii="Tahoma" w:hAnsi="Tahoma" w:cs="Tahoma"/>
        </w:rPr>
        <w:t xml:space="preserve">Rural development policy of EU </w:t>
      </w:r>
    </w:p>
    <w:p w14:paraId="3E16046F" w14:textId="77777777" w:rsidR="009E2F08" w:rsidRPr="00FA35C0" w:rsidRDefault="009E2F08" w:rsidP="009E2F08">
      <w:pPr>
        <w:rPr>
          <w:rFonts w:ascii="Tahoma" w:hAnsi="Tahoma" w:cs="Tahoma"/>
          <w:highlight w:val="yellow"/>
        </w:rPr>
      </w:pPr>
      <w:r w:rsidRPr="00FA35C0">
        <w:rPr>
          <w:rFonts w:ascii="Tahoma" w:hAnsi="Tahoma" w:cs="Tahoma"/>
        </w:rPr>
        <w:t>The tutorials hours provide better understanding of the practical cases of various EU countries, and present results of student research work</w:t>
      </w:r>
      <w:r w:rsidR="00B40D43" w:rsidRPr="00FA35C0">
        <w:rPr>
          <w:rFonts w:ascii="Tahoma" w:hAnsi="Tahoma" w:cs="Tahoma"/>
        </w:rPr>
        <w:t>. After each tutorial, students did a quiz to test their knowledge.</w:t>
      </w:r>
    </w:p>
    <w:p w14:paraId="6DB4E91E" w14:textId="77777777" w:rsidR="00E57F38" w:rsidRPr="00FA35C0" w:rsidRDefault="00B40D43" w:rsidP="00E57F38">
      <w:pPr>
        <w:rPr>
          <w:rFonts w:ascii="Tahoma" w:hAnsi="Tahoma" w:cs="Tahoma"/>
        </w:rPr>
      </w:pPr>
      <w:r w:rsidRPr="00FA35C0">
        <w:rPr>
          <w:rFonts w:ascii="Tahoma" w:hAnsi="Tahoma" w:cs="Tahoma"/>
        </w:rPr>
        <w:t>S</w:t>
      </w:r>
      <w:r w:rsidR="00B047EA" w:rsidRPr="00FA35C0">
        <w:rPr>
          <w:rFonts w:ascii="Tahoma" w:hAnsi="Tahoma" w:cs="Tahoma"/>
        </w:rPr>
        <w:t>tudents prepared presentation</w:t>
      </w:r>
      <w:r w:rsidRPr="00FA35C0">
        <w:rPr>
          <w:rFonts w:ascii="Tahoma" w:hAnsi="Tahoma" w:cs="Tahoma"/>
        </w:rPr>
        <w:t>s</w:t>
      </w:r>
      <w:r w:rsidR="00B047EA" w:rsidRPr="00FA35C0">
        <w:rPr>
          <w:rFonts w:ascii="Tahoma" w:hAnsi="Tahoma" w:cs="Tahoma"/>
        </w:rPr>
        <w:t xml:space="preserve"> and discussion</w:t>
      </w:r>
      <w:r w:rsidRPr="00FA35C0">
        <w:rPr>
          <w:rFonts w:ascii="Tahoma" w:hAnsi="Tahoma" w:cs="Tahoma"/>
        </w:rPr>
        <w:t>s</w:t>
      </w:r>
      <w:r w:rsidR="00B047EA" w:rsidRPr="00FA35C0">
        <w:rPr>
          <w:rFonts w:ascii="Tahoma" w:hAnsi="Tahoma" w:cs="Tahoma"/>
        </w:rPr>
        <w:t xml:space="preserve"> in following subjects</w:t>
      </w:r>
      <w:r w:rsidR="0030690E">
        <w:rPr>
          <w:rFonts w:ascii="Tahoma" w:hAnsi="Tahoma" w:cs="Tahoma"/>
        </w:rPr>
        <w:t>:</w:t>
      </w:r>
    </w:p>
    <w:p w14:paraId="50601916" w14:textId="77777777" w:rsidR="00B047EA" w:rsidRPr="00FA35C0" w:rsidRDefault="00B047EA" w:rsidP="00B047EA">
      <w:pPr>
        <w:pStyle w:val="ListParagraph"/>
        <w:numPr>
          <w:ilvl w:val="0"/>
          <w:numId w:val="48"/>
        </w:numPr>
        <w:rPr>
          <w:rFonts w:ascii="Tahoma" w:hAnsi="Tahoma" w:cs="Tahoma"/>
        </w:rPr>
      </w:pPr>
      <w:r w:rsidRPr="00FA35C0">
        <w:rPr>
          <w:rFonts w:ascii="Tahoma" w:hAnsi="Tahoma" w:cs="Tahoma"/>
        </w:rPr>
        <w:t xml:space="preserve">History of </w:t>
      </w:r>
      <w:r w:rsidR="00AC79AD" w:rsidRPr="00FA35C0">
        <w:rPr>
          <w:rFonts w:ascii="Tahoma" w:hAnsi="Tahoma" w:cs="Tahoma"/>
        </w:rPr>
        <w:t xml:space="preserve">the </w:t>
      </w:r>
      <w:r w:rsidRPr="00FA35C0">
        <w:rPr>
          <w:rFonts w:ascii="Tahoma" w:hAnsi="Tahoma" w:cs="Tahoma"/>
        </w:rPr>
        <w:t>EU</w:t>
      </w:r>
    </w:p>
    <w:p w14:paraId="11AF3E22" w14:textId="77777777" w:rsidR="00B047EA" w:rsidRPr="00FA35C0" w:rsidRDefault="00B047EA" w:rsidP="00B047EA">
      <w:pPr>
        <w:pStyle w:val="ListParagraph"/>
        <w:numPr>
          <w:ilvl w:val="0"/>
          <w:numId w:val="48"/>
        </w:numPr>
        <w:rPr>
          <w:rFonts w:ascii="Tahoma" w:hAnsi="Tahoma" w:cs="Tahoma"/>
        </w:rPr>
      </w:pPr>
      <w:r w:rsidRPr="00FA35C0">
        <w:rPr>
          <w:rFonts w:ascii="Tahoma" w:hAnsi="Tahoma" w:cs="Tahoma"/>
        </w:rPr>
        <w:t>History of</w:t>
      </w:r>
      <w:r w:rsidR="00AC79AD" w:rsidRPr="00FA35C0">
        <w:rPr>
          <w:rFonts w:ascii="Tahoma" w:hAnsi="Tahoma" w:cs="Tahoma"/>
        </w:rPr>
        <w:t xml:space="preserve"> the</w:t>
      </w:r>
      <w:r w:rsidRPr="00FA35C0">
        <w:rPr>
          <w:rFonts w:ascii="Tahoma" w:hAnsi="Tahoma" w:cs="Tahoma"/>
        </w:rPr>
        <w:t xml:space="preserve"> CAP</w:t>
      </w:r>
    </w:p>
    <w:p w14:paraId="0AEF495D" w14:textId="77777777" w:rsidR="00AC79AD" w:rsidRPr="00FA35C0" w:rsidRDefault="00AC79AD" w:rsidP="00AC79AD">
      <w:pPr>
        <w:pStyle w:val="ListParagraph"/>
        <w:numPr>
          <w:ilvl w:val="0"/>
          <w:numId w:val="48"/>
        </w:numPr>
        <w:rPr>
          <w:rFonts w:ascii="Tahoma" w:hAnsi="Tahoma" w:cs="Tahoma"/>
        </w:rPr>
      </w:pPr>
      <w:r w:rsidRPr="00FA35C0">
        <w:rPr>
          <w:rFonts w:ascii="Tahoma" w:hAnsi="Tahoma" w:cs="Tahoma"/>
        </w:rPr>
        <w:t>Evolution of the objectives of the CAP</w:t>
      </w:r>
    </w:p>
    <w:p w14:paraId="18DE324E" w14:textId="77777777" w:rsidR="00AC79AD" w:rsidRPr="00FA35C0" w:rsidRDefault="00AC79AD" w:rsidP="00AC79AD">
      <w:pPr>
        <w:pStyle w:val="ListParagraph"/>
        <w:numPr>
          <w:ilvl w:val="0"/>
          <w:numId w:val="48"/>
        </w:numPr>
        <w:rPr>
          <w:rFonts w:ascii="Tahoma" w:hAnsi="Tahoma" w:cs="Tahoma"/>
        </w:rPr>
      </w:pPr>
      <w:r w:rsidRPr="00FA35C0">
        <w:rPr>
          <w:rFonts w:ascii="Tahoma" w:hAnsi="Tahoma" w:cs="Tahoma"/>
        </w:rPr>
        <w:t>The CAP and environmental protection</w:t>
      </w:r>
    </w:p>
    <w:p w14:paraId="1F3C92AF" w14:textId="77777777" w:rsidR="00AC79AD" w:rsidRPr="00FA35C0" w:rsidRDefault="00AC79AD" w:rsidP="00AC79AD">
      <w:pPr>
        <w:pStyle w:val="ListParagraph"/>
        <w:numPr>
          <w:ilvl w:val="0"/>
          <w:numId w:val="48"/>
        </w:numPr>
        <w:rPr>
          <w:rFonts w:ascii="Tahoma" w:hAnsi="Tahoma" w:cs="Tahoma"/>
        </w:rPr>
      </w:pPr>
      <w:r w:rsidRPr="00FA35C0">
        <w:rPr>
          <w:rFonts w:ascii="Tahoma" w:hAnsi="Tahoma" w:cs="Tahoma"/>
        </w:rPr>
        <w:t>The CAP in practice</w:t>
      </w:r>
    </w:p>
    <w:p w14:paraId="71D40DD3" w14:textId="77777777" w:rsidR="00AC79AD" w:rsidRPr="00FA35C0" w:rsidRDefault="00AC79AD" w:rsidP="00AC79AD">
      <w:pPr>
        <w:pStyle w:val="ListParagraph"/>
        <w:numPr>
          <w:ilvl w:val="0"/>
          <w:numId w:val="48"/>
        </w:numPr>
        <w:rPr>
          <w:rFonts w:ascii="Tahoma" w:hAnsi="Tahoma" w:cs="Tahoma"/>
        </w:rPr>
      </w:pPr>
      <w:r w:rsidRPr="00FA35C0">
        <w:rPr>
          <w:rFonts w:ascii="Tahoma" w:hAnsi="Tahoma" w:cs="Tahoma"/>
        </w:rPr>
        <w:t>The future of the CAP</w:t>
      </w:r>
    </w:p>
    <w:p w14:paraId="6F235814" w14:textId="77777777" w:rsidR="00B047EA" w:rsidRPr="00FA35C0" w:rsidRDefault="00AC79AD" w:rsidP="00AC79AD">
      <w:pPr>
        <w:pStyle w:val="ListParagraph"/>
        <w:numPr>
          <w:ilvl w:val="0"/>
          <w:numId w:val="48"/>
        </w:numPr>
        <w:rPr>
          <w:rFonts w:ascii="Tahoma" w:hAnsi="Tahoma" w:cs="Tahoma"/>
        </w:rPr>
      </w:pPr>
      <w:r w:rsidRPr="00FA35C0">
        <w:rPr>
          <w:rFonts w:ascii="Tahoma" w:hAnsi="Tahoma" w:cs="Tahoma"/>
        </w:rPr>
        <w:lastRenderedPageBreak/>
        <w:t>Economic relevance of agriculture in the European Union</w:t>
      </w:r>
    </w:p>
    <w:p w14:paraId="39F6DDFE" w14:textId="77777777" w:rsidR="00AC79AD" w:rsidRPr="00FA35C0" w:rsidRDefault="00AC79AD" w:rsidP="00AC79AD">
      <w:pPr>
        <w:pStyle w:val="ListParagraph"/>
        <w:numPr>
          <w:ilvl w:val="0"/>
          <w:numId w:val="48"/>
        </w:numPr>
        <w:rPr>
          <w:rFonts w:ascii="Tahoma" w:hAnsi="Tahoma" w:cs="Tahoma"/>
        </w:rPr>
      </w:pPr>
      <w:r w:rsidRPr="00FA35C0">
        <w:rPr>
          <w:rFonts w:ascii="Tahoma" w:hAnsi="Tahoma" w:cs="Tahoma"/>
        </w:rPr>
        <w:t>Agricultural production in the EU</w:t>
      </w:r>
    </w:p>
    <w:p w14:paraId="4EAF3450" w14:textId="77777777" w:rsidR="00AC79AD" w:rsidRPr="00FA35C0" w:rsidRDefault="00AC79AD" w:rsidP="00AC79AD">
      <w:pPr>
        <w:pStyle w:val="ListParagraph"/>
        <w:numPr>
          <w:ilvl w:val="0"/>
          <w:numId w:val="48"/>
        </w:numPr>
        <w:rPr>
          <w:rFonts w:ascii="Tahoma" w:hAnsi="Tahoma" w:cs="Tahoma"/>
        </w:rPr>
      </w:pPr>
      <w:r w:rsidRPr="00FA35C0">
        <w:rPr>
          <w:rFonts w:ascii="Tahoma" w:hAnsi="Tahoma" w:cs="Tahoma"/>
        </w:rPr>
        <w:t>Food security of the EU</w:t>
      </w:r>
    </w:p>
    <w:p w14:paraId="3276AF24" w14:textId="77777777" w:rsidR="00B40D43" w:rsidRPr="00FA35C0" w:rsidRDefault="00B40D43" w:rsidP="00B40D43">
      <w:pPr>
        <w:pStyle w:val="ListParagraph"/>
        <w:numPr>
          <w:ilvl w:val="0"/>
          <w:numId w:val="48"/>
        </w:numPr>
        <w:rPr>
          <w:rFonts w:ascii="Tahoma" w:hAnsi="Tahoma" w:cs="Tahoma"/>
        </w:rPr>
      </w:pPr>
      <w:r w:rsidRPr="00FA35C0">
        <w:rPr>
          <w:rFonts w:ascii="Tahoma" w:hAnsi="Tahoma" w:cs="Tahoma"/>
        </w:rPr>
        <w:t>Sustainable agriculture in the EU</w:t>
      </w:r>
    </w:p>
    <w:p w14:paraId="0E29B5E6" w14:textId="77777777" w:rsidR="00AC79AD" w:rsidRPr="00FA35C0" w:rsidRDefault="00AC79AD" w:rsidP="00AC79AD">
      <w:pPr>
        <w:pStyle w:val="ListParagraph"/>
        <w:numPr>
          <w:ilvl w:val="0"/>
          <w:numId w:val="48"/>
        </w:numPr>
        <w:rPr>
          <w:rFonts w:ascii="Tahoma" w:hAnsi="Tahoma" w:cs="Tahoma"/>
        </w:rPr>
      </w:pPr>
      <w:r w:rsidRPr="00FA35C0">
        <w:rPr>
          <w:rFonts w:ascii="Tahoma" w:hAnsi="Tahoma" w:cs="Tahoma"/>
        </w:rPr>
        <w:t>Ecological performance of European Union agriculture</w:t>
      </w:r>
    </w:p>
    <w:p w14:paraId="7133E668" w14:textId="77777777" w:rsidR="00AC79AD" w:rsidRPr="00FA35C0" w:rsidRDefault="00AC79AD" w:rsidP="00AC79AD">
      <w:pPr>
        <w:pStyle w:val="ListParagraph"/>
        <w:numPr>
          <w:ilvl w:val="0"/>
          <w:numId w:val="48"/>
        </w:numPr>
        <w:rPr>
          <w:rFonts w:ascii="Tahoma" w:hAnsi="Tahoma" w:cs="Tahoma"/>
        </w:rPr>
      </w:pPr>
      <w:r w:rsidRPr="00FA35C0">
        <w:rPr>
          <w:rFonts w:ascii="Tahoma" w:hAnsi="Tahoma" w:cs="Tahoma"/>
        </w:rPr>
        <w:t>Organic food production in the EU</w:t>
      </w:r>
    </w:p>
    <w:p w14:paraId="6F1B2A46" w14:textId="77777777" w:rsidR="00AC79AD" w:rsidRPr="00FA35C0" w:rsidRDefault="00AC79AD" w:rsidP="00AC79AD">
      <w:pPr>
        <w:pStyle w:val="ListParagraph"/>
        <w:numPr>
          <w:ilvl w:val="0"/>
          <w:numId w:val="48"/>
        </w:numPr>
        <w:rPr>
          <w:rFonts w:ascii="Tahoma" w:hAnsi="Tahoma" w:cs="Tahoma"/>
        </w:rPr>
      </w:pPr>
      <w:r w:rsidRPr="00FA35C0">
        <w:rPr>
          <w:rFonts w:ascii="Tahoma" w:hAnsi="Tahoma" w:cs="Tahoma"/>
        </w:rPr>
        <w:t>EU rural development policy</w:t>
      </w:r>
    </w:p>
    <w:p w14:paraId="0031C16F" w14:textId="77777777" w:rsidR="00AC79AD" w:rsidRPr="00FA35C0" w:rsidRDefault="00AC79AD" w:rsidP="00AC79AD">
      <w:pPr>
        <w:pStyle w:val="ListParagraph"/>
        <w:numPr>
          <w:ilvl w:val="0"/>
          <w:numId w:val="48"/>
        </w:numPr>
        <w:rPr>
          <w:rFonts w:ascii="Tahoma" w:hAnsi="Tahoma" w:cs="Tahoma"/>
        </w:rPr>
      </w:pPr>
      <w:r w:rsidRPr="00FA35C0">
        <w:rPr>
          <w:rFonts w:ascii="Tahoma" w:hAnsi="Tahoma" w:cs="Tahoma"/>
        </w:rPr>
        <w:t>Agricultural production in Serbia</w:t>
      </w:r>
    </w:p>
    <w:p w14:paraId="0FD6787F" w14:textId="77777777" w:rsidR="00AC79AD" w:rsidRPr="00FA35C0" w:rsidRDefault="00AC79AD" w:rsidP="00AC79AD">
      <w:pPr>
        <w:pStyle w:val="ListParagraph"/>
        <w:numPr>
          <w:ilvl w:val="0"/>
          <w:numId w:val="48"/>
        </w:numPr>
        <w:rPr>
          <w:rFonts w:ascii="Tahoma" w:hAnsi="Tahoma" w:cs="Tahoma"/>
        </w:rPr>
      </w:pPr>
      <w:r w:rsidRPr="00FA35C0">
        <w:rPr>
          <w:rFonts w:ascii="Tahoma" w:hAnsi="Tahoma" w:cs="Tahoma"/>
        </w:rPr>
        <w:t xml:space="preserve">Agricultural policy of Serbia in European integration process </w:t>
      </w:r>
    </w:p>
    <w:p w14:paraId="31D96A52" w14:textId="77777777" w:rsidR="00B047EA" w:rsidRPr="00FA35C0" w:rsidRDefault="00AC79AD" w:rsidP="00B047EA">
      <w:pPr>
        <w:pStyle w:val="ListParagraph"/>
        <w:numPr>
          <w:ilvl w:val="0"/>
          <w:numId w:val="48"/>
        </w:numPr>
        <w:rPr>
          <w:rFonts w:ascii="Tahoma" w:hAnsi="Tahoma" w:cs="Tahoma"/>
        </w:rPr>
      </w:pPr>
      <w:r w:rsidRPr="00FA35C0">
        <w:rPr>
          <w:rFonts w:ascii="Tahoma" w:hAnsi="Tahoma" w:cs="Tahoma"/>
        </w:rPr>
        <w:t>EU pre-accession assistance for rural development (IPARD)</w:t>
      </w:r>
    </w:p>
    <w:p w14:paraId="7CD086E3" w14:textId="77777777" w:rsidR="00B40D43" w:rsidRPr="00FA35C0" w:rsidRDefault="00B40D43" w:rsidP="00B40D43">
      <w:pPr>
        <w:pStyle w:val="ListParagraph"/>
        <w:numPr>
          <w:ilvl w:val="0"/>
          <w:numId w:val="48"/>
        </w:numPr>
        <w:rPr>
          <w:rFonts w:ascii="Tahoma" w:hAnsi="Tahoma" w:cs="Tahoma"/>
        </w:rPr>
      </w:pPr>
      <w:r w:rsidRPr="00FA35C0">
        <w:rPr>
          <w:rFonts w:ascii="Tahoma" w:hAnsi="Tahoma" w:cs="Tahoma"/>
        </w:rPr>
        <w:t>Economic relevance of agriculture in the Western Balkans</w:t>
      </w:r>
    </w:p>
    <w:p w14:paraId="66D3A03C" w14:textId="77777777" w:rsidR="00B40D43" w:rsidRPr="00FA35C0" w:rsidRDefault="00B40D43" w:rsidP="00B40D43">
      <w:pPr>
        <w:pStyle w:val="ListParagraph"/>
        <w:numPr>
          <w:ilvl w:val="0"/>
          <w:numId w:val="48"/>
        </w:numPr>
        <w:rPr>
          <w:rFonts w:ascii="Tahoma" w:hAnsi="Tahoma" w:cs="Tahoma"/>
        </w:rPr>
      </w:pPr>
      <w:r w:rsidRPr="00FA35C0">
        <w:rPr>
          <w:rFonts w:ascii="Tahoma" w:hAnsi="Tahoma" w:cs="Tahoma"/>
        </w:rPr>
        <w:t>Developmental performance of agriculture in the Western Balkans</w:t>
      </w:r>
    </w:p>
    <w:p w14:paraId="5FB6FBAE" w14:textId="77777777" w:rsidR="00B40D43" w:rsidRPr="00FA35C0" w:rsidRDefault="00B40D43" w:rsidP="00B40D43">
      <w:pPr>
        <w:pStyle w:val="ListParagraph"/>
        <w:numPr>
          <w:ilvl w:val="0"/>
          <w:numId w:val="48"/>
        </w:numPr>
        <w:rPr>
          <w:rFonts w:ascii="Tahoma" w:hAnsi="Tahoma" w:cs="Tahoma"/>
        </w:rPr>
      </w:pPr>
      <w:r w:rsidRPr="00FA35C0">
        <w:rPr>
          <w:rFonts w:ascii="Tahoma" w:hAnsi="Tahoma" w:cs="Tahoma"/>
        </w:rPr>
        <w:t>Ecological performance of Western Balkan agriculture</w:t>
      </w:r>
    </w:p>
    <w:p w14:paraId="09E232E8" w14:textId="77777777" w:rsidR="00F31F9B" w:rsidRPr="00FA35C0" w:rsidRDefault="00F31F9B" w:rsidP="00F31F9B">
      <w:pPr>
        <w:rPr>
          <w:rFonts w:ascii="Tahoma" w:hAnsi="Tahoma" w:cs="Tahoma"/>
          <w:highlight w:val="red"/>
        </w:rPr>
      </w:pPr>
      <w:r w:rsidRPr="00FA35C0">
        <w:rPr>
          <w:rFonts w:ascii="Tahoma" w:hAnsi="Tahoma" w:cs="Tahoma"/>
        </w:rPr>
        <w:t xml:space="preserve">Attendance at tutorials </w:t>
      </w:r>
      <w:r w:rsidRPr="001847B2">
        <w:rPr>
          <w:rFonts w:ascii="Tahoma" w:hAnsi="Tahoma" w:cs="Tahoma"/>
        </w:rPr>
        <w:t xml:space="preserve">is shown in Figure 2. </w:t>
      </w:r>
      <w:r w:rsidR="001847B2" w:rsidRPr="001847B2">
        <w:rPr>
          <w:rStyle w:val="q4iawc"/>
          <w:rFonts w:ascii="Tahoma" w:hAnsi="Tahoma" w:cs="Tahoma"/>
        </w:rPr>
        <w:t>Attendance of students at practice classes was somewhat better compared to lectures - an average of 83%, which is very satisfactory.</w:t>
      </w:r>
    </w:p>
    <w:p w14:paraId="45C7A8F3" w14:textId="77777777" w:rsidR="00411449" w:rsidRPr="00FA35C0" w:rsidRDefault="00411449" w:rsidP="00B40D43">
      <w:pPr>
        <w:rPr>
          <w:rFonts w:ascii="Tahoma" w:hAnsi="Tahoma" w:cs="Tahoma"/>
        </w:rPr>
      </w:pPr>
    </w:p>
    <w:p w14:paraId="17A954BC" w14:textId="77777777" w:rsidR="00B40D43" w:rsidRPr="00FA35C0" w:rsidRDefault="00B40D43" w:rsidP="00B40D43">
      <w:pPr>
        <w:rPr>
          <w:rFonts w:ascii="Tahoma" w:hAnsi="Tahoma" w:cs="Tahoma"/>
        </w:rPr>
      </w:pPr>
      <w:r w:rsidRPr="00FA35C0">
        <w:rPr>
          <w:rFonts w:ascii="Tahoma" w:hAnsi="Tahoma" w:cs="Tahoma"/>
        </w:rPr>
        <w:t>Figure 2. Number of students per tutorial</w:t>
      </w:r>
    </w:p>
    <w:p w14:paraId="56247DB2" w14:textId="77777777" w:rsidR="00263708" w:rsidRDefault="00212B7F" w:rsidP="00C41A99">
      <w:pPr>
        <w:rPr>
          <w:rFonts w:ascii="Tahoma" w:hAnsi="Tahoma" w:cs="Tahoma"/>
          <w:highlight w:val="red"/>
        </w:rPr>
      </w:pPr>
      <w:r>
        <w:rPr>
          <w:noProof/>
          <w:lang w:val="en-US"/>
        </w:rPr>
        <w:drawing>
          <wp:inline distT="0" distB="0" distL="0" distR="0" wp14:anchorId="77215C90" wp14:editId="55E8E670">
            <wp:extent cx="6427470" cy="3521123"/>
            <wp:effectExtent l="0" t="0" r="11430" b="3175"/>
            <wp:docPr id="20" name="Chart 20"/>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bookmarkStart w:id="9" w:name="_Toc85033733"/>
    </w:p>
    <w:p w14:paraId="50F707DB" w14:textId="77777777" w:rsidR="00C41A99" w:rsidRDefault="00C41A99" w:rsidP="00C41A99">
      <w:pPr>
        <w:rPr>
          <w:rFonts w:ascii="Tahoma" w:hAnsi="Tahoma" w:cs="Tahoma"/>
          <w:highlight w:val="red"/>
        </w:rPr>
      </w:pPr>
    </w:p>
    <w:p w14:paraId="2FF52F81" w14:textId="77777777" w:rsidR="00C41A99" w:rsidRPr="00C41A99" w:rsidRDefault="00C41A99" w:rsidP="00C41A99">
      <w:pPr>
        <w:rPr>
          <w:rFonts w:ascii="Tahoma" w:hAnsi="Tahoma" w:cs="Tahoma"/>
          <w:highlight w:val="red"/>
        </w:rPr>
      </w:pPr>
    </w:p>
    <w:p w14:paraId="6C2C449F" w14:textId="77777777" w:rsidR="008014D6" w:rsidRPr="00FA35C0" w:rsidRDefault="008014D6" w:rsidP="008014D6">
      <w:pPr>
        <w:pStyle w:val="Heading1"/>
        <w:rPr>
          <w:rFonts w:ascii="Tahoma" w:hAnsi="Tahoma" w:cs="Tahoma"/>
          <w:highlight w:val="green"/>
        </w:rPr>
      </w:pPr>
      <w:r w:rsidRPr="00FA35C0">
        <w:rPr>
          <w:rFonts w:ascii="Tahoma" w:hAnsi="Tahoma" w:cs="Tahoma"/>
        </w:rPr>
        <w:lastRenderedPageBreak/>
        <w:t>EVALUATION OF STUDENTS WORK ON COURSE</w:t>
      </w:r>
      <w:bookmarkEnd w:id="9"/>
      <w:r w:rsidRPr="00FA35C0">
        <w:rPr>
          <w:rFonts w:ascii="Tahoma" w:hAnsi="Tahoma" w:cs="Tahoma"/>
        </w:rPr>
        <w:t xml:space="preserve"> </w:t>
      </w:r>
    </w:p>
    <w:p w14:paraId="79518304" w14:textId="77777777" w:rsidR="0030690E" w:rsidRDefault="0030690E" w:rsidP="003B2488">
      <w:pPr>
        <w:rPr>
          <w:rStyle w:val="jlqj4b"/>
          <w:rFonts w:ascii="Tahoma" w:hAnsi="Tahoma" w:cs="Tahoma"/>
        </w:rPr>
      </w:pPr>
    </w:p>
    <w:p w14:paraId="471C2903" w14:textId="77777777" w:rsidR="003B2488" w:rsidRPr="002743E5" w:rsidRDefault="003B2488" w:rsidP="003B2488">
      <w:pPr>
        <w:rPr>
          <w:rStyle w:val="jlqj4b"/>
          <w:rFonts w:ascii="Tahoma" w:hAnsi="Tahoma" w:cs="Tahoma"/>
        </w:rPr>
      </w:pPr>
      <w:r w:rsidRPr="00CB66AC">
        <w:rPr>
          <w:rStyle w:val="jlqj4b"/>
          <w:rFonts w:ascii="Tahoma" w:hAnsi="Tahoma" w:cs="Tahoma"/>
        </w:rPr>
        <w:t xml:space="preserve">Evaluation of student work on the subject of </w:t>
      </w:r>
      <w:r w:rsidRPr="003B2488">
        <w:rPr>
          <w:rFonts w:ascii="Tahoma" w:hAnsi="Tahoma" w:cs="Tahoma"/>
        </w:rPr>
        <w:t>APEU</w:t>
      </w:r>
      <w:r w:rsidRPr="00CB66AC">
        <w:rPr>
          <w:rStyle w:val="jlqj4b"/>
          <w:rFonts w:ascii="Tahoma" w:hAnsi="Tahoma" w:cs="Tahoma"/>
        </w:rPr>
        <w:t xml:space="preserve"> continuous student work during the semester. </w:t>
      </w:r>
      <w:r w:rsidRPr="00CB66AC">
        <w:rPr>
          <w:rFonts w:ascii="Tahoma" w:hAnsi="Tahoma" w:cs="Tahoma"/>
        </w:rPr>
        <w:t>Students have different types of pre-examination activity, which can b</w:t>
      </w:r>
      <w:r>
        <w:rPr>
          <w:rFonts w:ascii="Tahoma" w:hAnsi="Tahoma" w:cs="Tahoma"/>
        </w:rPr>
        <w:t xml:space="preserve">e seen from the </w:t>
      </w:r>
      <w:r w:rsidRPr="002743E5">
        <w:rPr>
          <w:rFonts w:ascii="Tahoma" w:hAnsi="Tahoma" w:cs="Tahoma"/>
        </w:rPr>
        <w:t xml:space="preserve">following table. </w:t>
      </w:r>
      <w:r w:rsidRPr="002743E5">
        <w:rPr>
          <w:rStyle w:val="jlqj4b"/>
          <w:rFonts w:ascii="Tahoma" w:hAnsi="Tahoma" w:cs="Tahoma"/>
        </w:rPr>
        <w:t xml:space="preserve">Also, an oral exam is planned, which students take in the exam </w:t>
      </w:r>
      <w:r>
        <w:rPr>
          <w:rStyle w:val="jlqj4b"/>
          <w:rFonts w:ascii="Tahoma" w:hAnsi="Tahoma" w:cs="Tahoma"/>
        </w:rPr>
        <w:t>terms</w:t>
      </w:r>
      <w:r w:rsidRPr="002743E5">
        <w:rPr>
          <w:rStyle w:val="jlqj4b"/>
          <w:rFonts w:ascii="Tahoma" w:hAnsi="Tahoma" w:cs="Tahoma"/>
        </w:rPr>
        <w:t>.</w:t>
      </w:r>
    </w:p>
    <w:p w14:paraId="1E5E3BF9" w14:textId="77777777" w:rsidR="0030690E" w:rsidRDefault="0030690E" w:rsidP="003B2488">
      <w:pPr>
        <w:rPr>
          <w:rFonts w:ascii="Tahoma" w:hAnsi="Tahoma" w:cs="Tahoma"/>
        </w:rPr>
      </w:pPr>
    </w:p>
    <w:p w14:paraId="202F77CE" w14:textId="77777777" w:rsidR="003B2488" w:rsidRPr="00522E57" w:rsidRDefault="003B2488" w:rsidP="003B2488">
      <w:pPr>
        <w:rPr>
          <w:rFonts w:ascii="Tahoma" w:hAnsi="Tahoma" w:cs="Tahoma"/>
        </w:rPr>
      </w:pPr>
      <w:r w:rsidRPr="00AF72C5">
        <w:rPr>
          <w:rFonts w:ascii="Tahoma" w:hAnsi="Tahoma" w:cs="Tahoma"/>
        </w:rPr>
        <w:t xml:space="preserve">Table 1. Structure of points in the </w:t>
      </w:r>
      <w:r>
        <w:rPr>
          <w:rFonts w:ascii="Tahoma" w:hAnsi="Tahoma" w:cs="Tahoma"/>
        </w:rPr>
        <w:t>course APEU</w:t>
      </w:r>
    </w:p>
    <w:tbl>
      <w:tblPr>
        <w:tblStyle w:val="TableGrid"/>
        <w:tblW w:w="9620" w:type="dxa"/>
        <w:tblLook w:val="04A0" w:firstRow="1" w:lastRow="0" w:firstColumn="1" w:lastColumn="0" w:noHBand="0" w:noVBand="1"/>
      </w:tblPr>
      <w:tblGrid>
        <w:gridCol w:w="1503"/>
        <w:gridCol w:w="5722"/>
        <w:gridCol w:w="2395"/>
      </w:tblGrid>
      <w:tr w:rsidR="003B2488" w:rsidRPr="00522E57" w14:paraId="4E428F73" w14:textId="77777777" w:rsidTr="00054B76">
        <w:tc>
          <w:tcPr>
            <w:tcW w:w="7225" w:type="dxa"/>
            <w:gridSpan w:val="2"/>
            <w:shd w:val="clear" w:color="auto" w:fill="D9D9D9" w:themeFill="background1" w:themeFillShade="D9"/>
          </w:tcPr>
          <w:p w14:paraId="5813E417" w14:textId="77777777" w:rsidR="003B2488" w:rsidRPr="00522E57" w:rsidRDefault="003B2488" w:rsidP="00054B76">
            <w:pPr>
              <w:rPr>
                <w:rFonts w:ascii="Tahoma" w:hAnsi="Tahoma" w:cs="Tahoma"/>
                <w:b/>
              </w:rPr>
            </w:pPr>
            <w:r w:rsidRPr="00592E0E">
              <w:rPr>
                <w:rFonts w:ascii="Tahoma" w:hAnsi="Tahoma" w:cs="Tahoma"/>
                <w:b/>
              </w:rPr>
              <w:t xml:space="preserve">Activities during the semester and oral exam </w:t>
            </w:r>
          </w:p>
        </w:tc>
        <w:tc>
          <w:tcPr>
            <w:tcW w:w="2395" w:type="dxa"/>
            <w:shd w:val="clear" w:color="auto" w:fill="D9D9D9" w:themeFill="background1" w:themeFillShade="D9"/>
          </w:tcPr>
          <w:p w14:paraId="0E22206C" w14:textId="77777777" w:rsidR="003B2488" w:rsidRPr="00522E57" w:rsidRDefault="003B2488" w:rsidP="00054B76">
            <w:pPr>
              <w:jc w:val="center"/>
              <w:rPr>
                <w:rFonts w:ascii="Tahoma" w:hAnsi="Tahoma" w:cs="Tahoma"/>
                <w:b/>
              </w:rPr>
            </w:pPr>
            <w:r w:rsidRPr="00592E0E">
              <w:rPr>
                <w:rFonts w:ascii="Tahoma" w:hAnsi="Tahoma" w:cs="Tahoma"/>
                <w:b/>
              </w:rPr>
              <w:t>Number of points</w:t>
            </w:r>
          </w:p>
        </w:tc>
      </w:tr>
      <w:tr w:rsidR="003B2488" w:rsidRPr="00522E57" w14:paraId="6FC74403" w14:textId="77777777" w:rsidTr="00054B76">
        <w:tc>
          <w:tcPr>
            <w:tcW w:w="1503" w:type="dxa"/>
            <w:vMerge w:val="restart"/>
            <w:vAlign w:val="center"/>
          </w:tcPr>
          <w:p w14:paraId="6A85FBCD" w14:textId="77777777" w:rsidR="003B2488" w:rsidRPr="001D343A" w:rsidRDefault="003B2488" w:rsidP="00054B76">
            <w:pPr>
              <w:jc w:val="center"/>
              <w:rPr>
                <w:rFonts w:ascii="Tahoma" w:hAnsi="Tahoma" w:cs="Tahoma"/>
                <w:position w:val="6"/>
              </w:rPr>
            </w:pPr>
            <w:r w:rsidRPr="00592E0E">
              <w:rPr>
                <w:rFonts w:ascii="Tahoma" w:hAnsi="Tahoma" w:cs="Tahoma"/>
                <w:position w:val="6"/>
              </w:rPr>
              <w:t>Pre-examination obligations</w:t>
            </w:r>
          </w:p>
        </w:tc>
        <w:tc>
          <w:tcPr>
            <w:tcW w:w="5722" w:type="dxa"/>
          </w:tcPr>
          <w:p w14:paraId="3119DD30" w14:textId="77777777" w:rsidR="003B2488" w:rsidRPr="00522E57" w:rsidRDefault="003B2488" w:rsidP="00054B76">
            <w:pPr>
              <w:rPr>
                <w:rFonts w:ascii="Tahoma" w:hAnsi="Tahoma" w:cs="Tahoma"/>
              </w:rPr>
            </w:pPr>
            <w:r w:rsidRPr="00097242">
              <w:t xml:space="preserve">Activities in lectures and </w:t>
            </w:r>
            <w:r>
              <w:t>tutorials</w:t>
            </w:r>
          </w:p>
        </w:tc>
        <w:tc>
          <w:tcPr>
            <w:tcW w:w="2395" w:type="dxa"/>
          </w:tcPr>
          <w:p w14:paraId="48473BA0" w14:textId="77777777" w:rsidR="003B2488" w:rsidRPr="00522E57" w:rsidRDefault="003B2488" w:rsidP="00054B76">
            <w:pPr>
              <w:jc w:val="center"/>
              <w:rPr>
                <w:rFonts w:ascii="Tahoma" w:hAnsi="Tahoma" w:cs="Tahoma"/>
              </w:rPr>
            </w:pPr>
            <w:r w:rsidRPr="00522E57">
              <w:rPr>
                <w:rFonts w:ascii="Tahoma" w:hAnsi="Tahoma" w:cs="Tahoma"/>
              </w:rPr>
              <w:t>5</w:t>
            </w:r>
          </w:p>
        </w:tc>
      </w:tr>
      <w:tr w:rsidR="003B2488" w:rsidRPr="00522E57" w14:paraId="6D1F2284" w14:textId="77777777" w:rsidTr="00054B76">
        <w:tc>
          <w:tcPr>
            <w:tcW w:w="1503" w:type="dxa"/>
            <w:vMerge/>
          </w:tcPr>
          <w:p w14:paraId="4A890D97" w14:textId="77777777" w:rsidR="003B2488" w:rsidRPr="00522E57" w:rsidRDefault="003B2488" w:rsidP="00054B76">
            <w:pPr>
              <w:rPr>
                <w:rFonts w:ascii="Tahoma" w:hAnsi="Tahoma" w:cs="Tahoma"/>
              </w:rPr>
            </w:pPr>
          </w:p>
        </w:tc>
        <w:tc>
          <w:tcPr>
            <w:tcW w:w="5722" w:type="dxa"/>
          </w:tcPr>
          <w:p w14:paraId="06DB4648" w14:textId="77777777" w:rsidR="003B2488" w:rsidRPr="00522E57" w:rsidRDefault="003B2488" w:rsidP="00054B76">
            <w:pPr>
              <w:rPr>
                <w:rFonts w:ascii="Tahoma" w:hAnsi="Tahoma" w:cs="Tahoma"/>
              </w:rPr>
            </w:pPr>
            <w:r w:rsidRPr="00097242">
              <w:t>Preparation and presentation of a seminar paper</w:t>
            </w:r>
          </w:p>
        </w:tc>
        <w:tc>
          <w:tcPr>
            <w:tcW w:w="2395" w:type="dxa"/>
          </w:tcPr>
          <w:p w14:paraId="2523E544" w14:textId="77777777" w:rsidR="003B2488" w:rsidRPr="00522E57" w:rsidRDefault="003B2488" w:rsidP="00054B76">
            <w:pPr>
              <w:jc w:val="center"/>
              <w:rPr>
                <w:rFonts w:ascii="Tahoma" w:hAnsi="Tahoma" w:cs="Tahoma"/>
              </w:rPr>
            </w:pPr>
            <w:r w:rsidRPr="00522E57">
              <w:rPr>
                <w:rFonts w:ascii="Tahoma" w:hAnsi="Tahoma" w:cs="Tahoma"/>
              </w:rPr>
              <w:t>15</w:t>
            </w:r>
          </w:p>
        </w:tc>
      </w:tr>
      <w:tr w:rsidR="003B2488" w:rsidRPr="00522E57" w14:paraId="60CFDAEF" w14:textId="77777777" w:rsidTr="00054B76">
        <w:tc>
          <w:tcPr>
            <w:tcW w:w="1503" w:type="dxa"/>
            <w:vMerge/>
          </w:tcPr>
          <w:p w14:paraId="5E7C005C" w14:textId="77777777" w:rsidR="003B2488" w:rsidRPr="00522E57" w:rsidRDefault="003B2488" w:rsidP="00054B76">
            <w:pPr>
              <w:rPr>
                <w:rFonts w:ascii="Tahoma" w:hAnsi="Tahoma" w:cs="Tahoma"/>
              </w:rPr>
            </w:pPr>
          </w:p>
        </w:tc>
        <w:tc>
          <w:tcPr>
            <w:tcW w:w="5722" w:type="dxa"/>
          </w:tcPr>
          <w:p w14:paraId="5626C487" w14:textId="77777777" w:rsidR="003B2488" w:rsidRPr="00522E57" w:rsidRDefault="003B2488" w:rsidP="00054B76">
            <w:pPr>
              <w:rPr>
                <w:rFonts w:ascii="Tahoma" w:hAnsi="Tahoma" w:cs="Tahoma"/>
              </w:rPr>
            </w:pPr>
            <w:r w:rsidRPr="00097242">
              <w:t>The first colloquium</w:t>
            </w:r>
          </w:p>
        </w:tc>
        <w:tc>
          <w:tcPr>
            <w:tcW w:w="2395" w:type="dxa"/>
          </w:tcPr>
          <w:p w14:paraId="284E5998" w14:textId="77777777" w:rsidR="003B2488" w:rsidRPr="00522E57" w:rsidRDefault="003B2488" w:rsidP="00054B76">
            <w:pPr>
              <w:jc w:val="center"/>
              <w:rPr>
                <w:rFonts w:ascii="Tahoma" w:hAnsi="Tahoma" w:cs="Tahoma"/>
              </w:rPr>
            </w:pPr>
            <w:r w:rsidRPr="00522E57">
              <w:rPr>
                <w:rFonts w:ascii="Tahoma" w:hAnsi="Tahoma" w:cs="Tahoma"/>
              </w:rPr>
              <w:t>25</w:t>
            </w:r>
          </w:p>
        </w:tc>
      </w:tr>
      <w:tr w:rsidR="003B2488" w:rsidRPr="00522E57" w14:paraId="280BAE5F" w14:textId="77777777" w:rsidTr="00054B76">
        <w:tc>
          <w:tcPr>
            <w:tcW w:w="1503" w:type="dxa"/>
            <w:vMerge/>
          </w:tcPr>
          <w:p w14:paraId="210EDDF0" w14:textId="77777777" w:rsidR="003B2488" w:rsidRPr="00522E57" w:rsidRDefault="003B2488" w:rsidP="00054B76">
            <w:pPr>
              <w:rPr>
                <w:rFonts w:ascii="Tahoma" w:hAnsi="Tahoma" w:cs="Tahoma"/>
              </w:rPr>
            </w:pPr>
          </w:p>
        </w:tc>
        <w:tc>
          <w:tcPr>
            <w:tcW w:w="5722" w:type="dxa"/>
          </w:tcPr>
          <w:p w14:paraId="5265153B" w14:textId="77777777" w:rsidR="003B2488" w:rsidRPr="00522E57" w:rsidRDefault="003B2488" w:rsidP="00054B76">
            <w:pPr>
              <w:rPr>
                <w:rFonts w:ascii="Tahoma" w:hAnsi="Tahoma" w:cs="Tahoma"/>
              </w:rPr>
            </w:pPr>
            <w:r>
              <w:t>The s</w:t>
            </w:r>
            <w:r w:rsidRPr="00097242">
              <w:t xml:space="preserve">econd colloquium </w:t>
            </w:r>
          </w:p>
        </w:tc>
        <w:tc>
          <w:tcPr>
            <w:tcW w:w="2395" w:type="dxa"/>
          </w:tcPr>
          <w:p w14:paraId="0AEC587F" w14:textId="77777777" w:rsidR="003B2488" w:rsidRPr="00522E57" w:rsidRDefault="003B2488" w:rsidP="00054B76">
            <w:pPr>
              <w:jc w:val="center"/>
              <w:rPr>
                <w:rFonts w:ascii="Tahoma" w:hAnsi="Tahoma" w:cs="Tahoma"/>
              </w:rPr>
            </w:pPr>
            <w:r w:rsidRPr="00522E57">
              <w:rPr>
                <w:rFonts w:ascii="Tahoma" w:hAnsi="Tahoma" w:cs="Tahoma"/>
              </w:rPr>
              <w:t>25</w:t>
            </w:r>
          </w:p>
        </w:tc>
      </w:tr>
      <w:tr w:rsidR="003B2488" w:rsidRPr="00522E57" w14:paraId="42437779" w14:textId="77777777" w:rsidTr="00054B76">
        <w:tc>
          <w:tcPr>
            <w:tcW w:w="7225" w:type="dxa"/>
            <w:gridSpan w:val="2"/>
          </w:tcPr>
          <w:p w14:paraId="632D28C2" w14:textId="77777777" w:rsidR="003B2488" w:rsidRPr="00522E57" w:rsidRDefault="003B2488" w:rsidP="00054B76">
            <w:pPr>
              <w:rPr>
                <w:rFonts w:ascii="Tahoma" w:hAnsi="Tahoma" w:cs="Tahoma"/>
              </w:rPr>
            </w:pPr>
            <w:r w:rsidRPr="00592E0E">
              <w:rPr>
                <w:rFonts w:ascii="Tahoma" w:hAnsi="Tahoma" w:cs="Tahoma"/>
              </w:rPr>
              <w:t>Oral exam</w:t>
            </w:r>
          </w:p>
        </w:tc>
        <w:tc>
          <w:tcPr>
            <w:tcW w:w="2395" w:type="dxa"/>
          </w:tcPr>
          <w:p w14:paraId="568187CC" w14:textId="77777777" w:rsidR="003B2488" w:rsidRPr="00522E57" w:rsidRDefault="003B2488" w:rsidP="00054B76">
            <w:pPr>
              <w:jc w:val="center"/>
              <w:rPr>
                <w:rFonts w:ascii="Tahoma" w:hAnsi="Tahoma" w:cs="Tahoma"/>
              </w:rPr>
            </w:pPr>
            <w:r w:rsidRPr="00522E57">
              <w:rPr>
                <w:rFonts w:ascii="Tahoma" w:hAnsi="Tahoma" w:cs="Tahoma"/>
              </w:rPr>
              <w:t>30</w:t>
            </w:r>
          </w:p>
        </w:tc>
      </w:tr>
      <w:tr w:rsidR="003B2488" w:rsidRPr="00522E57" w14:paraId="5BCB97C4" w14:textId="77777777" w:rsidTr="00054B76">
        <w:tc>
          <w:tcPr>
            <w:tcW w:w="7225" w:type="dxa"/>
            <w:gridSpan w:val="2"/>
          </w:tcPr>
          <w:p w14:paraId="314B390C" w14:textId="77777777" w:rsidR="003B2488" w:rsidRPr="00522E57" w:rsidRDefault="003B2488" w:rsidP="00054B76">
            <w:pPr>
              <w:rPr>
                <w:rFonts w:ascii="Tahoma" w:hAnsi="Tahoma" w:cs="Tahoma"/>
                <w:b/>
              </w:rPr>
            </w:pPr>
            <w:r w:rsidRPr="00522E57">
              <w:rPr>
                <w:rFonts w:ascii="Tahoma" w:hAnsi="Tahoma" w:cs="Tahoma"/>
                <w:b/>
              </w:rPr>
              <w:t>Total</w:t>
            </w:r>
          </w:p>
        </w:tc>
        <w:tc>
          <w:tcPr>
            <w:tcW w:w="2395" w:type="dxa"/>
          </w:tcPr>
          <w:p w14:paraId="2DD83DE7" w14:textId="77777777" w:rsidR="003B2488" w:rsidRPr="00522E57" w:rsidRDefault="003B2488" w:rsidP="00054B76">
            <w:pPr>
              <w:jc w:val="center"/>
              <w:rPr>
                <w:rFonts w:ascii="Tahoma" w:hAnsi="Tahoma" w:cs="Tahoma"/>
                <w:b/>
              </w:rPr>
            </w:pPr>
            <w:r w:rsidRPr="00522E57">
              <w:rPr>
                <w:rFonts w:ascii="Tahoma" w:hAnsi="Tahoma" w:cs="Tahoma"/>
                <w:b/>
              </w:rPr>
              <w:t>100</w:t>
            </w:r>
          </w:p>
        </w:tc>
      </w:tr>
    </w:tbl>
    <w:p w14:paraId="2C8A13AB" w14:textId="77777777" w:rsidR="003B2488" w:rsidRPr="00522E57" w:rsidRDefault="003B2488" w:rsidP="003B2488">
      <w:pPr>
        <w:rPr>
          <w:rFonts w:ascii="Tahoma" w:hAnsi="Tahoma" w:cs="Tahoma"/>
          <w:highlight w:val="yellow"/>
        </w:rPr>
      </w:pPr>
    </w:p>
    <w:p w14:paraId="48215C50" w14:textId="77777777" w:rsidR="003B2488" w:rsidRDefault="003B2488" w:rsidP="003B2488">
      <w:pPr>
        <w:rPr>
          <w:rFonts w:ascii="Tahoma" w:hAnsi="Tahoma" w:cs="Tahoma"/>
        </w:rPr>
      </w:pPr>
      <w:r w:rsidRPr="00EB50B3">
        <w:rPr>
          <w:rFonts w:ascii="Tahoma" w:hAnsi="Tahoma" w:cs="Tahoma"/>
        </w:rPr>
        <w:t xml:space="preserve">As can be seen in Table 1, pre-examination obligations can make a maximum of 70 points, and the other 30 points are obtained on the oral exam. Activities in the classes of lectures and exercises refer to both attendance at classes and engagement during the class. Preparation and presentation of a seminar paper is mandatory, and the number of points that can be obtained from this type of pre-examination obligation can be from 1-15, depending on the quality of preparation and presentation of the seminar paper. The first </w:t>
      </w:r>
      <w:r>
        <w:rPr>
          <w:rFonts w:ascii="Tahoma" w:hAnsi="Tahoma" w:cs="Tahoma"/>
        </w:rPr>
        <w:t xml:space="preserve">and </w:t>
      </w:r>
      <w:r w:rsidRPr="00EB50B3">
        <w:rPr>
          <w:rFonts w:ascii="Tahoma" w:hAnsi="Tahoma" w:cs="Tahoma"/>
        </w:rPr>
        <w:t>second colloquium refers to parts of the material and it is necessary to achieve 14 points for a passing grade. Students who have not passed any of the colloquia, take that part of the material in the oral exam. All students take the oral exam within the prescribed six exam deadlines.</w:t>
      </w:r>
    </w:p>
    <w:p w14:paraId="42DF570F" w14:textId="77777777" w:rsidR="0030690E" w:rsidRDefault="003B2488" w:rsidP="003B2488">
      <w:pPr>
        <w:rPr>
          <w:rStyle w:val="q4iawc"/>
          <w:rFonts w:ascii="Tahoma" w:hAnsi="Tahoma" w:cs="Tahoma"/>
        </w:rPr>
      </w:pPr>
      <w:r>
        <w:rPr>
          <w:rFonts w:ascii="Tahoma" w:hAnsi="Tahoma" w:cs="Tahoma"/>
        </w:rPr>
        <w:t>Course APE</w:t>
      </w:r>
      <w:r w:rsidR="00F31F9B">
        <w:rPr>
          <w:rFonts w:ascii="Tahoma" w:hAnsi="Tahoma" w:cs="Tahoma"/>
        </w:rPr>
        <w:t>U</w:t>
      </w:r>
      <w:r w:rsidRPr="00EB50B3">
        <w:rPr>
          <w:rFonts w:ascii="Tahoma" w:hAnsi="Tahoma" w:cs="Tahoma"/>
        </w:rPr>
        <w:t xml:space="preserve"> in the school year 202</w:t>
      </w:r>
      <w:r w:rsidR="00212B7F">
        <w:rPr>
          <w:rFonts w:ascii="Tahoma" w:hAnsi="Tahoma" w:cs="Tahoma"/>
        </w:rPr>
        <w:t>1</w:t>
      </w:r>
      <w:r w:rsidRPr="00EB50B3">
        <w:rPr>
          <w:rFonts w:ascii="Tahoma" w:hAnsi="Tahoma" w:cs="Tahoma"/>
        </w:rPr>
        <w:t>/2</w:t>
      </w:r>
      <w:r w:rsidR="00212B7F">
        <w:rPr>
          <w:rFonts w:ascii="Tahoma" w:hAnsi="Tahoma" w:cs="Tahoma"/>
        </w:rPr>
        <w:t>2</w:t>
      </w:r>
      <w:r w:rsidRPr="00EB50B3">
        <w:rPr>
          <w:rFonts w:ascii="Tahoma" w:hAnsi="Tahoma" w:cs="Tahoma"/>
        </w:rPr>
        <w:t xml:space="preserve">, a total of </w:t>
      </w:r>
      <w:r w:rsidR="00212B7F">
        <w:rPr>
          <w:rFonts w:ascii="Tahoma" w:hAnsi="Tahoma" w:cs="Tahoma"/>
        </w:rPr>
        <w:t>59</w:t>
      </w:r>
      <w:r w:rsidRPr="00EB50B3">
        <w:rPr>
          <w:rFonts w:ascii="Tahoma" w:hAnsi="Tahoma" w:cs="Tahoma"/>
        </w:rPr>
        <w:t xml:space="preserve"> students </w:t>
      </w:r>
      <w:r>
        <w:rPr>
          <w:rFonts w:ascii="Tahoma" w:hAnsi="Tahoma" w:cs="Tahoma"/>
        </w:rPr>
        <w:t>were introduced</w:t>
      </w:r>
      <w:r w:rsidRPr="00EB50B3">
        <w:rPr>
          <w:rFonts w:ascii="Tahoma" w:hAnsi="Tahoma" w:cs="Tahoma"/>
        </w:rPr>
        <w:t xml:space="preserve">. Out of that number, </w:t>
      </w:r>
      <w:r w:rsidR="00212B7F">
        <w:rPr>
          <w:rFonts w:ascii="Tahoma" w:hAnsi="Tahoma" w:cs="Tahoma"/>
        </w:rPr>
        <w:t>52</w:t>
      </w:r>
      <w:r w:rsidRPr="00EB50B3">
        <w:rPr>
          <w:rFonts w:ascii="Tahoma" w:hAnsi="Tahoma" w:cs="Tahoma"/>
        </w:rPr>
        <w:t xml:space="preserve"> students did (mostly in full) pre-examination obligations, which refer to attending classes, writing a seminar paper and taking a colloquium, while </w:t>
      </w:r>
      <w:r w:rsidR="00212B7F">
        <w:rPr>
          <w:rFonts w:ascii="Tahoma" w:hAnsi="Tahoma" w:cs="Tahoma"/>
        </w:rPr>
        <w:t>7</w:t>
      </w:r>
      <w:r w:rsidRPr="00EB50B3">
        <w:rPr>
          <w:rFonts w:ascii="Tahoma" w:hAnsi="Tahoma" w:cs="Tahoma"/>
        </w:rPr>
        <w:t xml:space="preserve"> students did not fulfill any pre-examination obligations. </w:t>
      </w:r>
      <w:r w:rsidRPr="00761678">
        <w:rPr>
          <w:rFonts w:ascii="Tahoma" w:hAnsi="Tahoma" w:cs="Tahoma"/>
        </w:rPr>
        <w:t xml:space="preserve">Most of the students passed both colloquia, and all </w:t>
      </w:r>
      <w:r w:rsidRPr="00144A7E">
        <w:rPr>
          <w:rFonts w:ascii="Tahoma" w:hAnsi="Tahoma" w:cs="Tahoma"/>
        </w:rPr>
        <w:t xml:space="preserve">they had to do was take the oral exam. This can be seen in Table 2. </w:t>
      </w:r>
      <w:r w:rsidR="00144A7E" w:rsidRPr="00144A7E">
        <w:rPr>
          <w:rStyle w:val="q4iawc"/>
          <w:rFonts w:ascii="Tahoma" w:hAnsi="Tahoma" w:cs="Tahoma"/>
        </w:rPr>
        <w:t>In this table, you can see the fulfillment of the pre-examination obligations by the students, as well as their success in the colloquiums.</w:t>
      </w:r>
    </w:p>
    <w:p w14:paraId="0D1BA6CE" w14:textId="77777777" w:rsidR="00C41A99" w:rsidRDefault="00C41A99" w:rsidP="003B2488">
      <w:pPr>
        <w:rPr>
          <w:rStyle w:val="q4iawc"/>
          <w:rFonts w:ascii="Tahoma" w:hAnsi="Tahoma" w:cs="Tahoma"/>
        </w:rPr>
      </w:pPr>
    </w:p>
    <w:p w14:paraId="78DAE3D5" w14:textId="77777777" w:rsidR="00144A7E" w:rsidRDefault="00144A7E" w:rsidP="003B2488">
      <w:pPr>
        <w:rPr>
          <w:rFonts w:ascii="Tahoma" w:hAnsi="Tahoma" w:cs="Tahoma"/>
        </w:rPr>
      </w:pPr>
    </w:p>
    <w:p w14:paraId="006348A9" w14:textId="77777777" w:rsidR="00263708" w:rsidRPr="00144A7E" w:rsidRDefault="00263708" w:rsidP="003B2488">
      <w:pPr>
        <w:rPr>
          <w:rFonts w:ascii="Tahoma" w:hAnsi="Tahoma" w:cs="Tahoma"/>
        </w:rPr>
      </w:pPr>
    </w:p>
    <w:p w14:paraId="7BE72C9E" w14:textId="77777777" w:rsidR="003B2488" w:rsidRDefault="003B2488" w:rsidP="003B2488">
      <w:pPr>
        <w:rPr>
          <w:rFonts w:ascii="Tahoma" w:hAnsi="Tahoma" w:cs="Tahoma"/>
        </w:rPr>
      </w:pPr>
      <w:r w:rsidRPr="00EB50B3">
        <w:rPr>
          <w:rFonts w:ascii="Tahoma" w:hAnsi="Tahoma" w:cs="Tahoma"/>
        </w:rPr>
        <w:lastRenderedPageBreak/>
        <w:t xml:space="preserve">Table 2. Realization of pre-examination obligations of students </w:t>
      </w:r>
      <w:r w:rsidR="00054B76">
        <w:rPr>
          <w:rFonts w:ascii="Tahoma" w:hAnsi="Tahoma" w:cs="Tahoma"/>
        </w:rPr>
        <w:t>of the course APEU</w:t>
      </w:r>
    </w:p>
    <w:tbl>
      <w:tblPr>
        <w:tblW w:w="9400" w:type="dxa"/>
        <w:jc w:val="center"/>
        <w:tblLook w:val="04A0" w:firstRow="1" w:lastRow="0" w:firstColumn="1" w:lastColumn="0" w:noHBand="0" w:noVBand="1"/>
      </w:tblPr>
      <w:tblGrid>
        <w:gridCol w:w="680"/>
        <w:gridCol w:w="2009"/>
        <w:gridCol w:w="671"/>
        <w:gridCol w:w="964"/>
        <w:gridCol w:w="960"/>
        <w:gridCol w:w="906"/>
        <w:gridCol w:w="960"/>
        <w:gridCol w:w="906"/>
        <w:gridCol w:w="1344"/>
      </w:tblGrid>
      <w:tr w:rsidR="00212B7F" w:rsidRPr="00212B7F" w14:paraId="5CB3A097" w14:textId="77777777" w:rsidTr="00ED105A">
        <w:trPr>
          <w:trHeight w:val="735"/>
          <w:jc w:val="center"/>
        </w:trPr>
        <w:tc>
          <w:tcPr>
            <w:tcW w:w="680" w:type="dxa"/>
            <w:tcBorders>
              <w:top w:val="single" w:sz="8" w:space="0" w:color="auto"/>
              <w:left w:val="single" w:sz="8" w:space="0" w:color="auto"/>
              <w:bottom w:val="single" w:sz="8" w:space="0" w:color="auto"/>
              <w:right w:val="single" w:sz="8" w:space="0" w:color="auto"/>
            </w:tcBorders>
            <w:shd w:val="clear" w:color="000000" w:fill="C0C0C0"/>
            <w:vAlign w:val="center"/>
            <w:hideMark/>
          </w:tcPr>
          <w:p w14:paraId="6EA7B690" w14:textId="77777777" w:rsidR="00212B7F" w:rsidRPr="00212B7F" w:rsidRDefault="00212B7F" w:rsidP="00ED105A">
            <w:pPr>
              <w:spacing w:after="0"/>
              <w:jc w:val="center"/>
              <w:rPr>
                <w:rFonts w:ascii="Tahoma" w:eastAsia="Times New Roman" w:hAnsi="Tahoma" w:cs="Tahoma"/>
                <w:b/>
                <w:bCs/>
                <w:sz w:val="18"/>
                <w:szCs w:val="18"/>
                <w:lang w:eastAsia="en-GB"/>
              </w:rPr>
            </w:pPr>
            <w:r w:rsidRPr="00212B7F">
              <w:rPr>
                <w:rFonts w:ascii="Tahoma" w:eastAsia="Times New Roman" w:hAnsi="Tahoma" w:cs="Tahoma"/>
                <w:b/>
                <w:bCs/>
                <w:sz w:val="18"/>
                <w:szCs w:val="18"/>
                <w:lang w:eastAsia="en-GB"/>
              </w:rPr>
              <w:t>No.</w:t>
            </w:r>
          </w:p>
        </w:tc>
        <w:tc>
          <w:tcPr>
            <w:tcW w:w="2009" w:type="dxa"/>
            <w:tcBorders>
              <w:top w:val="single" w:sz="8" w:space="0" w:color="auto"/>
              <w:left w:val="nil"/>
              <w:bottom w:val="single" w:sz="8" w:space="0" w:color="auto"/>
              <w:right w:val="single" w:sz="8" w:space="0" w:color="auto"/>
            </w:tcBorders>
            <w:shd w:val="clear" w:color="000000" w:fill="C0C0C0"/>
            <w:vAlign w:val="center"/>
            <w:hideMark/>
          </w:tcPr>
          <w:p w14:paraId="3313A2A2" w14:textId="77777777" w:rsidR="00212B7F" w:rsidRPr="00212B7F" w:rsidRDefault="00212B7F" w:rsidP="00ED105A">
            <w:pPr>
              <w:spacing w:after="0"/>
              <w:jc w:val="center"/>
              <w:rPr>
                <w:rFonts w:ascii="Tahoma" w:eastAsia="Times New Roman" w:hAnsi="Tahoma" w:cs="Tahoma"/>
                <w:b/>
                <w:bCs/>
                <w:sz w:val="18"/>
                <w:szCs w:val="18"/>
                <w:lang w:eastAsia="en-GB"/>
              </w:rPr>
            </w:pPr>
            <w:r w:rsidRPr="00212B7F">
              <w:rPr>
                <w:rFonts w:ascii="Tahoma" w:eastAsia="Times New Roman" w:hAnsi="Tahoma" w:cs="Tahoma"/>
                <w:b/>
                <w:bCs/>
                <w:sz w:val="18"/>
                <w:szCs w:val="18"/>
                <w:lang w:eastAsia="en-GB"/>
              </w:rPr>
              <w:t>Surname and name</w:t>
            </w:r>
          </w:p>
        </w:tc>
        <w:tc>
          <w:tcPr>
            <w:tcW w:w="671" w:type="dxa"/>
            <w:tcBorders>
              <w:top w:val="single" w:sz="8" w:space="0" w:color="auto"/>
              <w:left w:val="nil"/>
              <w:bottom w:val="single" w:sz="8" w:space="0" w:color="auto"/>
              <w:right w:val="single" w:sz="8" w:space="0" w:color="auto"/>
            </w:tcBorders>
            <w:shd w:val="clear" w:color="000000" w:fill="C0C0C0"/>
            <w:vAlign w:val="center"/>
            <w:hideMark/>
          </w:tcPr>
          <w:p w14:paraId="1352DF1F" w14:textId="77777777" w:rsidR="00212B7F" w:rsidRPr="00212B7F" w:rsidRDefault="00212B7F" w:rsidP="00ED105A">
            <w:pPr>
              <w:spacing w:after="0"/>
              <w:jc w:val="center"/>
              <w:rPr>
                <w:rFonts w:ascii="Tahoma" w:eastAsia="Times New Roman" w:hAnsi="Tahoma" w:cs="Tahoma"/>
                <w:b/>
                <w:bCs/>
                <w:sz w:val="18"/>
                <w:szCs w:val="18"/>
                <w:lang w:eastAsia="en-GB"/>
              </w:rPr>
            </w:pPr>
            <w:r w:rsidRPr="00212B7F">
              <w:rPr>
                <w:rFonts w:ascii="Tahoma" w:eastAsia="Times New Roman" w:hAnsi="Tahoma" w:cs="Tahoma"/>
                <w:b/>
                <w:bCs/>
                <w:sz w:val="18"/>
                <w:szCs w:val="18"/>
                <w:lang w:eastAsia="en-GB"/>
              </w:rPr>
              <w:t>Act.</w:t>
            </w:r>
          </w:p>
        </w:tc>
        <w:tc>
          <w:tcPr>
            <w:tcW w:w="964" w:type="dxa"/>
            <w:tcBorders>
              <w:top w:val="single" w:sz="8" w:space="0" w:color="auto"/>
              <w:left w:val="nil"/>
              <w:bottom w:val="single" w:sz="8" w:space="0" w:color="auto"/>
              <w:right w:val="single" w:sz="8" w:space="0" w:color="auto"/>
            </w:tcBorders>
            <w:shd w:val="clear" w:color="000000" w:fill="C0C0C0"/>
            <w:vAlign w:val="center"/>
            <w:hideMark/>
          </w:tcPr>
          <w:p w14:paraId="6D465990" w14:textId="77777777" w:rsidR="00212B7F" w:rsidRPr="00212B7F" w:rsidRDefault="00212B7F" w:rsidP="00ED105A">
            <w:pPr>
              <w:spacing w:after="0"/>
              <w:jc w:val="center"/>
              <w:rPr>
                <w:rFonts w:ascii="Tahoma" w:eastAsia="Times New Roman" w:hAnsi="Tahoma" w:cs="Tahoma"/>
                <w:b/>
                <w:bCs/>
                <w:sz w:val="18"/>
                <w:szCs w:val="18"/>
                <w:lang w:eastAsia="en-GB"/>
              </w:rPr>
            </w:pPr>
            <w:r w:rsidRPr="00212B7F">
              <w:rPr>
                <w:rFonts w:ascii="Tahoma" w:eastAsia="Times New Roman" w:hAnsi="Tahoma" w:cs="Tahoma"/>
                <w:b/>
                <w:bCs/>
                <w:sz w:val="18"/>
                <w:szCs w:val="18"/>
                <w:lang w:eastAsia="en-GB"/>
              </w:rPr>
              <w:t>Seminar paper (points)</w:t>
            </w:r>
          </w:p>
        </w:tc>
        <w:tc>
          <w:tcPr>
            <w:tcW w:w="960" w:type="dxa"/>
            <w:tcBorders>
              <w:top w:val="single" w:sz="8" w:space="0" w:color="auto"/>
              <w:left w:val="nil"/>
              <w:bottom w:val="single" w:sz="8" w:space="0" w:color="auto"/>
              <w:right w:val="single" w:sz="8" w:space="0" w:color="auto"/>
            </w:tcBorders>
            <w:shd w:val="clear" w:color="000000" w:fill="C0C0C0"/>
            <w:vAlign w:val="center"/>
            <w:hideMark/>
          </w:tcPr>
          <w:p w14:paraId="3EE6D715" w14:textId="77777777" w:rsidR="00212B7F" w:rsidRPr="00212B7F" w:rsidRDefault="00212B7F" w:rsidP="00ED105A">
            <w:pPr>
              <w:spacing w:after="0"/>
              <w:jc w:val="center"/>
              <w:rPr>
                <w:rFonts w:ascii="Tahoma" w:eastAsia="Times New Roman" w:hAnsi="Tahoma" w:cs="Tahoma"/>
                <w:b/>
                <w:bCs/>
                <w:sz w:val="18"/>
                <w:szCs w:val="18"/>
                <w:lang w:eastAsia="en-GB"/>
              </w:rPr>
            </w:pPr>
            <w:r w:rsidRPr="00212B7F">
              <w:rPr>
                <w:rFonts w:ascii="Tahoma" w:eastAsia="Times New Roman" w:hAnsi="Tahoma" w:cs="Tahoma"/>
                <w:b/>
                <w:bCs/>
                <w:sz w:val="18"/>
                <w:szCs w:val="18"/>
                <w:lang w:eastAsia="en-GB"/>
              </w:rPr>
              <w:t>К-1 (points)</w:t>
            </w:r>
          </w:p>
        </w:tc>
        <w:tc>
          <w:tcPr>
            <w:tcW w:w="906" w:type="dxa"/>
            <w:tcBorders>
              <w:top w:val="single" w:sz="8" w:space="0" w:color="auto"/>
              <w:left w:val="nil"/>
              <w:bottom w:val="single" w:sz="8" w:space="0" w:color="auto"/>
              <w:right w:val="single" w:sz="8" w:space="0" w:color="auto"/>
            </w:tcBorders>
            <w:shd w:val="clear" w:color="000000" w:fill="C0C0C0"/>
            <w:vAlign w:val="center"/>
            <w:hideMark/>
          </w:tcPr>
          <w:p w14:paraId="38D61E84" w14:textId="77777777" w:rsidR="00212B7F" w:rsidRPr="00212B7F" w:rsidRDefault="00212B7F" w:rsidP="00ED105A">
            <w:pPr>
              <w:spacing w:after="0"/>
              <w:jc w:val="center"/>
              <w:rPr>
                <w:rFonts w:ascii="Tahoma" w:eastAsia="Times New Roman" w:hAnsi="Tahoma" w:cs="Tahoma"/>
                <w:b/>
                <w:bCs/>
                <w:sz w:val="18"/>
                <w:szCs w:val="18"/>
                <w:lang w:eastAsia="en-GB"/>
              </w:rPr>
            </w:pPr>
            <w:r w:rsidRPr="00212B7F">
              <w:rPr>
                <w:rFonts w:ascii="Tahoma" w:eastAsia="Times New Roman" w:hAnsi="Tahoma" w:cs="Tahoma"/>
                <w:b/>
                <w:bCs/>
                <w:sz w:val="18"/>
                <w:szCs w:val="18"/>
                <w:lang w:eastAsia="en-GB"/>
              </w:rPr>
              <w:t>К-1 (exam)</w:t>
            </w:r>
          </w:p>
        </w:tc>
        <w:tc>
          <w:tcPr>
            <w:tcW w:w="960" w:type="dxa"/>
            <w:tcBorders>
              <w:top w:val="single" w:sz="8" w:space="0" w:color="auto"/>
              <w:left w:val="nil"/>
              <w:bottom w:val="single" w:sz="8" w:space="0" w:color="auto"/>
              <w:right w:val="single" w:sz="8" w:space="0" w:color="auto"/>
            </w:tcBorders>
            <w:shd w:val="clear" w:color="000000" w:fill="C0C0C0"/>
            <w:vAlign w:val="center"/>
            <w:hideMark/>
          </w:tcPr>
          <w:p w14:paraId="095D7849" w14:textId="77777777" w:rsidR="00212B7F" w:rsidRPr="00212B7F" w:rsidRDefault="00212B7F" w:rsidP="00ED105A">
            <w:pPr>
              <w:spacing w:after="0"/>
              <w:jc w:val="center"/>
              <w:rPr>
                <w:rFonts w:ascii="Tahoma" w:eastAsia="Times New Roman" w:hAnsi="Tahoma" w:cs="Tahoma"/>
                <w:b/>
                <w:bCs/>
                <w:sz w:val="18"/>
                <w:szCs w:val="18"/>
                <w:lang w:eastAsia="en-GB"/>
              </w:rPr>
            </w:pPr>
            <w:r w:rsidRPr="00212B7F">
              <w:rPr>
                <w:rFonts w:ascii="Tahoma" w:eastAsia="Times New Roman" w:hAnsi="Tahoma" w:cs="Tahoma"/>
                <w:b/>
                <w:bCs/>
                <w:sz w:val="18"/>
                <w:szCs w:val="18"/>
                <w:lang w:eastAsia="en-GB"/>
              </w:rPr>
              <w:t>К-2 (points)</w:t>
            </w:r>
          </w:p>
        </w:tc>
        <w:tc>
          <w:tcPr>
            <w:tcW w:w="906" w:type="dxa"/>
            <w:tcBorders>
              <w:top w:val="single" w:sz="8" w:space="0" w:color="auto"/>
              <w:left w:val="nil"/>
              <w:bottom w:val="single" w:sz="8" w:space="0" w:color="auto"/>
              <w:right w:val="single" w:sz="8" w:space="0" w:color="auto"/>
            </w:tcBorders>
            <w:shd w:val="clear" w:color="000000" w:fill="C0C0C0"/>
            <w:vAlign w:val="center"/>
            <w:hideMark/>
          </w:tcPr>
          <w:p w14:paraId="61DC4330" w14:textId="77777777" w:rsidR="00212B7F" w:rsidRPr="00212B7F" w:rsidRDefault="00212B7F" w:rsidP="00ED105A">
            <w:pPr>
              <w:spacing w:after="0"/>
              <w:jc w:val="center"/>
              <w:rPr>
                <w:rFonts w:ascii="Tahoma" w:eastAsia="Times New Roman" w:hAnsi="Tahoma" w:cs="Tahoma"/>
                <w:b/>
                <w:bCs/>
                <w:sz w:val="18"/>
                <w:szCs w:val="18"/>
                <w:lang w:eastAsia="en-GB"/>
              </w:rPr>
            </w:pPr>
            <w:r w:rsidRPr="00212B7F">
              <w:rPr>
                <w:rFonts w:ascii="Tahoma" w:eastAsia="Times New Roman" w:hAnsi="Tahoma" w:cs="Tahoma"/>
                <w:b/>
                <w:bCs/>
                <w:sz w:val="18"/>
                <w:szCs w:val="18"/>
                <w:lang w:eastAsia="en-GB"/>
              </w:rPr>
              <w:t>К-2 (exam)</w:t>
            </w:r>
          </w:p>
        </w:tc>
        <w:tc>
          <w:tcPr>
            <w:tcW w:w="1344" w:type="dxa"/>
            <w:tcBorders>
              <w:top w:val="single" w:sz="8" w:space="0" w:color="auto"/>
              <w:left w:val="nil"/>
              <w:bottom w:val="single" w:sz="8" w:space="0" w:color="auto"/>
              <w:right w:val="single" w:sz="8" w:space="0" w:color="auto"/>
            </w:tcBorders>
            <w:shd w:val="clear" w:color="000000" w:fill="C0C0C0"/>
            <w:vAlign w:val="center"/>
            <w:hideMark/>
          </w:tcPr>
          <w:p w14:paraId="5A0A6AE4" w14:textId="77777777" w:rsidR="00212B7F" w:rsidRPr="00212B7F" w:rsidRDefault="00212B7F" w:rsidP="00ED105A">
            <w:pPr>
              <w:spacing w:after="0"/>
              <w:jc w:val="center"/>
              <w:rPr>
                <w:rFonts w:ascii="Tahoma" w:eastAsia="Times New Roman" w:hAnsi="Tahoma" w:cs="Tahoma"/>
                <w:b/>
                <w:bCs/>
                <w:sz w:val="18"/>
                <w:szCs w:val="18"/>
                <w:lang w:eastAsia="en-GB"/>
              </w:rPr>
            </w:pPr>
            <w:r w:rsidRPr="00212B7F">
              <w:rPr>
                <w:rFonts w:ascii="Tahoma" w:eastAsia="Times New Roman" w:hAnsi="Tahoma" w:cs="Tahoma"/>
                <w:b/>
                <w:bCs/>
                <w:sz w:val="18"/>
                <w:szCs w:val="18"/>
                <w:lang w:eastAsia="en-GB"/>
              </w:rPr>
              <w:t>Pre-examination points</w:t>
            </w:r>
          </w:p>
        </w:tc>
      </w:tr>
      <w:tr w:rsidR="00212B7F" w:rsidRPr="00212B7F" w14:paraId="4417D119" w14:textId="77777777" w:rsidTr="00ED105A">
        <w:trPr>
          <w:trHeight w:val="231"/>
          <w:jc w:val="center"/>
        </w:trPr>
        <w:tc>
          <w:tcPr>
            <w:tcW w:w="6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224B30B" w14:textId="77777777" w:rsidR="00212B7F" w:rsidRPr="00212B7F" w:rsidRDefault="00212B7F" w:rsidP="00ED105A">
            <w:pPr>
              <w:spacing w:after="0"/>
              <w:jc w:val="center"/>
              <w:rPr>
                <w:rFonts w:ascii="Tahoma" w:eastAsia="Times New Roman" w:hAnsi="Tahoma" w:cs="Tahoma"/>
                <w:color w:val="auto"/>
                <w:sz w:val="18"/>
                <w:szCs w:val="18"/>
                <w:lang w:eastAsia="en-GB"/>
              </w:rPr>
            </w:pPr>
            <w:r w:rsidRPr="00212B7F">
              <w:rPr>
                <w:rFonts w:ascii="Tahoma" w:eastAsia="Times New Roman" w:hAnsi="Tahoma" w:cs="Tahoma"/>
                <w:color w:val="auto"/>
                <w:sz w:val="18"/>
                <w:szCs w:val="18"/>
                <w:lang w:eastAsia="en-GB"/>
              </w:rPr>
              <w:t>1</w:t>
            </w:r>
          </w:p>
        </w:tc>
        <w:tc>
          <w:tcPr>
            <w:tcW w:w="2009" w:type="dxa"/>
            <w:tcBorders>
              <w:top w:val="single" w:sz="4" w:space="0" w:color="auto"/>
              <w:left w:val="nil"/>
              <w:bottom w:val="single" w:sz="4" w:space="0" w:color="auto"/>
              <w:right w:val="single" w:sz="4" w:space="0" w:color="auto"/>
            </w:tcBorders>
            <w:shd w:val="clear" w:color="auto" w:fill="auto"/>
            <w:vAlign w:val="center"/>
            <w:hideMark/>
          </w:tcPr>
          <w:p w14:paraId="04F5A64F" w14:textId="77777777" w:rsidR="00212B7F" w:rsidRPr="00212B7F" w:rsidRDefault="00212B7F" w:rsidP="00ED105A">
            <w:pPr>
              <w:spacing w:after="0"/>
              <w:jc w:val="left"/>
              <w:rPr>
                <w:rFonts w:ascii="Tahoma" w:eastAsia="Times New Roman" w:hAnsi="Tahoma" w:cs="Tahoma"/>
                <w:color w:val="auto"/>
                <w:sz w:val="18"/>
                <w:szCs w:val="18"/>
                <w:lang w:eastAsia="en-GB"/>
              </w:rPr>
            </w:pPr>
            <w:r w:rsidRPr="00212B7F">
              <w:rPr>
                <w:rFonts w:ascii="Tahoma" w:eastAsia="Times New Roman" w:hAnsi="Tahoma" w:cs="Tahoma"/>
                <w:color w:val="auto"/>
                <w:sz w:val="18"/>
                <w:szCs w:val="18"/>
                <w:lang w:eastAsia="en-GB"/>
              </w:rPr>
              <w:t>Andrić Marija</w:t>
            </w:r>
          </w:p>
        </w:tc>
        <w:tc>
          <w:tcPr>
            <w:tcW w:w="671" w:type="dxa"/>
            <w:tcBorders>
              <w:top w:val="single" w:sz="4" w:space="0" w:color="auto"/>
              <w:left w:val="nil"/>
              <w:bottom w:val="single" w:sz="4" w:space="0" w:color="auto"/>
              <w:right w:val="single" w:sz="4" w:space="0" w:color="auto"/>
            </w:tcBorders>
            <w:shd w:val="clear" w:color="auto" w:fill="auto"/>
            <w:vAlign w:val="center"/>
            <w:hideMark/>
          </w:tcPr>
          <w:p w14:paraId="5EF9DB2C"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5</w:t>
            </w:r>
          </w:p>
        </w:tc>
        <w:tc>
          <w:tcPr>
            <w:tcW w:w="964" w:type="dxa"/>
            <w:tcBorders>
              <w:top w:val="single" w:sz="4" w:space="0" w:color="auto"/>
              <w:left w:val="nil"/>
              <w:bottom w:val="single" w:sz="4" w:space="0" w:color="auto"/>
              <w:right w:val="single" w:sz="4" w:space="0" w:color="auto"/>
            </w:tcBorders>
            <w:shd w:val="clear" w:color="auto" w:fill="auto"/>
            <w:vAlign w:val="center"/>
            <w:hideMark/>
          </w:tcPr>
          <w:p w14:paraId="325A02D9"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13</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422C0CD5"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18</w:t>
            </w:r>
          </w:p>
        </w:tc>
        <w:tc>
          <w:tcPr>
            <w:tcW w:w="906" w:type="dxa"/>
            <w:tcBorders>
              <w:top w:val="single" w:sz="4" w:space="0" w:color="auto"/>
              <w:left w:val="nil"/>
              <w:bottom w:val="single" w:sz="4" w:space="0" w:color="auto"/>
              <w:right w:val="single" w:sz="4" w:space="0" w:color="auto"/>
            </w:tcBorders>
            <w:shd w:val="clear" w:color="auto" w:fill="auto"/>
            <w:vAlign w:val="center"/>
            <w:hideMark/>
          </w:tcPr>
          <w:p w14:paraId="2EF52497" w14:textId="77777777" w:rsidR="00212B7F" w:rsidRPr="00212B7F" w:rsidRDefault="00212B7F" w:rsidP="00ED105A">
            <w:pPr>
              <w:spacing w:after="0"/>
              <w:jc w:val="center"/>
              <w:rPr>
                <w:rFonts w:ascii="Tahoma" w:eastAsia="Times New Roman" w:hAnsi="Tahoma" w:cs="Tahoma"/>
                <w:b/>
                <w:bCs/>
                <w:i/>
                <w:iCs/>
                <w:sz w:val="18"/>
                <w:szCs w:val="18"/>
                <w:lang w:eastAsia="en-GB"/>
              </w:rPr>
            </w:pPr>
            <w:r w:rsidRPr="00212B7F">
              <w:rPr>
                <w:rFonts w:ascii="Tahoma" w:eastAsia="Times New Roman" w:hAnsi="Tahoma" w:cs="Tahoma"/>
                <w:b/>
                <w:bCs/>
                <w:i/>
                <w:iCs/>
                <w:sz w:val="18"/>
                <w:szCs w:val="18"/>
                <w:lang w:eastAsia="en-GB"/>
              </w:rPr>
              <w:t>8</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0D898D33"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15</w:t>
            </w:r>
          </w:p>
        </w:tc>
        <w:tc>
          <w:tcPr>
            <w:tcW w:w="906" w:type="dxa"/>
            <w:tcBorders>
              <w:top w:val="single" w:sz="4" w:space="0" w:color="auto"/>
              <w:left w:val="nil"/>
              <w:bottom w:val="single" w:sz="4" w:space="0" w:color="auto"/>
              <w:right w:val="single" w:sz="4" w:space="0" w:color="auto"/>
            </w:tcBorders>
            <w:shd w:val="clear" w:color="auto" w:fill="auto"/>
            <w:vAlign w:val="center"/>
            <w:hideMark/>
          </w:tcPr>
          <w:p w14:paraId="70FA96EB" w14:textId="77777777" w:rsidR="00212B7F" w:rsidRPr="00212B7F" w:rsidRDefault="00212B7F" w:rsidP="00ED105A">
            <w:pPr>
              <w:spacing w:after="0"/>
              <w:jc w:val="center"/>
              <w:rPr>
                <w:rFonts w:ascii="Tahoma" w:eastAsia="Times New Roman" w:hAnsi="Tahoma" w:cs="Tahoma"/>
                <w:b/>
                <w:bCs/>
                <w:i/>
                <w:iCs/>
                <w:sz w:val="18"/>
                <w:szCs w:val="18"/>
                <w:lang w:eastAsia="en-GB"/>
              </w:rPr>
            </w:pPr>
            <w:r w:rsidRPr="00212B7F">
              <w:rPr>
                <w:rFonts w:ascii="Tahoma" w:eastAsia="Times New Roman" w:hAnsi="Tahoma" w:cs="Tahoma"/>
                <w:b/>
                <w:bCs/>
                <w:i/>
                <w:iCs/>
                <w:sz w:val="18"/>
                <w:szCs w:val="18"/>
                <w:lang w:eastAsia="en-GB"/>
              </w:rPr>
              <w:t>7</w:t>
            </w:r>
          </w:p>
        </w:tc>
        <w:tc>
          <w:tcPr>
            <w:tcW w:w="1344" w:type="dxa"/>
            <w:tcBorders>
              <w:top w:val="single" w:sz="4" w:space="0" w:color="auto"/>
              <w:left w:val="nil"/>
              <w:bottom w:val="single" w:sz="4" w:space="0" w:color="auto"/>
              <w:right w:val="single" w:sz="4" w:space="0" w:color="auto"/>
            </w:tcBorders>
            <w:shd w:val="clear" w:color="auto" w:fill="auto"/>
            <w:vAlign w:val="center"/>
            <w:hideMark/>
          </w:tcPr>
          <w:p w14:paraId="587CBAD1"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51</w:t>
            </w:r>
          </w:p>
        </w:tc>
      </w:tr>
      <w:tr w:rsidR="00212B7F" w:rsidRPr="00212B7F" w14:paraId="7A2DB397" w14:textId="77777777" w:rsidTr="00ED105A">
        <w:trPr>
          <w:trHeight w:val="273"/>
          <w:jc w:val="center"/>
        </w:trPr>
        <w:tc>
          <w:tcPr>
            <w:tcW w:w="680" w:type="dxa"/>
            <w:tcBorders>
              <w:top w:val="nil"/>
              <w:left w:val="single" w:sz="4" w:space="0" w:color="auto"/>
              <w:bottom w:val="single" w:sz="4" w:space="0" w:color="auto"/>
              <w:right w:val="single" w:sz="4" w:space="0" w:color="auto"/>
            </w:tcBorders>
            <w:shd w:val="clear" w:color="auto" w:fill="auto"/>
            <w:vAlign w:val="center"/>
            <w:hideMark/>
          </w:tcPr>
          <w:p w14:paraId="60BD7882" w14:textId="77777777" w:rsidR="00212B7F" w:rsidRPr="00212B7F" w:rsidRDefault="00212B7F" w:rsidP="00ED105A">
            <w:pPr>
              <w:spacing w:after="0"/>
              <w:jc w:val="center"/>
              <w:rPr>
                <w:rFonts w:ascii="Tahoma" w:eastAsia="Times New Roman" w:hAnsi="Tahoma" w:cs="Tahoma"/>
                <w:color w:val="auto"/>
                <w:sz w:val="18"/>
                <w:szCs w:val="18"/>
                <w:lang w:eastAsia="en-GB"/>
              </w:rPr>
            </w:pPr>
            <w:r w:rsidRPr="00212B7F">
              <w:rPr>
                <w:rFonts w:ascii="Tahoma" w:eastAsia="Times New Roman" w:hAnsi="Tahoma" w:cs="Tahoma"/>
                <w:color w:val="auto"/>
                <w:sz w:val="18"/>
                <w:szCs w:val="18"/>
                <w:lang w:eastAsia="en-GB"/>
              </w:rPr>
              <w:t>2</w:t>
            </w:r>
          </w:p>
        </w:tc>
        <w:tc>
          <w:tcPr>
            <w:tcW w:w="2009" w:type="dxa"/>
            <w:tcBorders>
              <w:top w:val="nil"/>
              <w:left w:val="nil"/>
              <w:bottom w:val="single" w:sz="4" w:space="0" w:color="auto"/>
              <w:right w:val="single" w:sz="4" w:space="0" w:color="auto"/>
            </w:tcBorders>
            <w:shd w:val="clear" w:color="auto" w:fill="auto"/>
            <w:vAlign w:val="center"/>
            <w:hideMark/>
          </w:tcPr>
          <w:p w14:paraId="5FC4F78E" w14:textId="77777777" w:rsidR="00212B7F" w:rsidRPr="00212B7F" w:rsidRDefault="00212B7F" w:rsidP="00ED105A">
            <w:pPr>
              <w:spacing w:after="0"/>
              <w:jc w:val="left"/>
              <w:rPr>
                <w:rFonts w:ascii="Tahoma" w:eastAsia="Times New Roman" w:hAnsi="Tahoma" w:cs="Tahoma"/>
                <w:color w:val="auto"/>
                <w:sz w:val="18"/>
                <w:szCs w:val="18"/>
                <w:lang w:eastAsia="en-GB"/>
              </w:rPr>
            </w:pPr>
            <w:r w:rsidRPr="00212B7F">
              <w:rPr>
                <w:rFonts w:ascii="Tahoma" w:eastAsia="Times New Roman" w:hAnsi="Tahoma" w:cs="Tahoma"/>
                <w:color w:val="auto"/>
                <w:sz w:val="18"/>
                <w:szCs w:val="18"/>
                <w:lang w:eastAsia="en-GB"/>
              </w:rPr>
              <w:t>Arsenijević Ognjen</w:t>
            </w:r>
          </w:p>
        </w:tc>
        <w:tc>
          <w:tcPr>
            <w:tcW w:w="671" w:type="dxa"/>
            <w:tcBorders>
              <w:top w:val="nil"/>
              <w:left w:val="nil"/>
              <w:bottom w:val="single" w:sz="4" w:space="0" w:color="auto"/>
              <w:right w:val="single" w:sz="4" w:space="0" w:color="auto"/>
            </w:tcBorders>
            <w:shd w:val="clear" w:color="auto" w:fill="auto"/>
            <w:vAlign w:val="center"/>
            <w:hideMark/>
          </w:tcPr>
          <w:p w14:paraId="2259E4BE"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5</w:t>
            </w:r>
          </w:p>
        </w:tc>
        <w:tc>
          <w:tcPr>
            <w:tcW w:w="964" w:type="dxa"/>
            <w:tcBorders>
              <w:top w:val="nil"/>
              <w:left w:val="nil"/>
              <w:bottom w:val="single" w:sz="4" w:space="0" w:color="auto"/>
              <w:right w:val="single" w:sz="4" w:space="0" w:color="auto"/>
            </w:tcBorders>
            <w:shd w:val="clear" w:color="auto" w:fill="auto"/>
            <w:vAlign w:val="center"/>
            <w:hideMark/>
          </w:tcPr>
          <w:p w14:paraId="6DA924E9"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5</w:t>
            </w:r>
          </w:p>
        </w:tc>
        <w:tc>
          <w:tcPr>
            <w:tcW w:w="960" w:type="dxa"/>
            <w:tcBorders>
              <w:top w:val="nil"/>
              <w:left w:val="nil"/>
              <w:bottom w:val="single" w:sz="4" w:space="0" w:color="auto"/>
              <w:right w:val="single" w:sz="4" w:space="0" w:color="auto"/>
            </w:tcBorders>
            <w:shd w:val="clear" w:color="auto" w:fill="auto"/>
            <w:vAlign w:val="center"/>
            <w:hideMark/>
          </w:tcPr>
          <w:p w14:paraId="0CFA0153"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15</w:t>
            </w:r>
          </w:p>
        </w:tc>
        <w:tc>
          <w:tcPr>
            <w:tcW w:w="906" w:type="dxa"/>
            <w:tcBorders>
              <w:top w:val="nil"/>
              <w:left w:val="nil"/>
              <w:bottom w:val="single" w:sz="4" w:space="0" w:color="auto"/>
              <w:right w:val="single" w:sz="4" w:space="0" w:color="auto"/>
            </w:tcBorders>
            <w:shd w:val="clear" w:color="auto" w:fill="auto"/>
            <w:vAlign w:val="center"/>
            <w:hideMark/>
          </w:tcPr>
          <w:p w14:paraId="6E11783C" w14:textId="77777777" w:rsidR="00212B7F" w:rsidRPr="00212B7F" w:rsidRDefault="00212B7F" w:rsidP="00ED105A">
            <w:pPr>
              <w:spacing w:after="0"/>
              <w:jc w:val="center"/>
              <w:rPr>
                <w:rFonts w:ascii="Tahoma" w:eastAsia="Times New Roman" w:hAnsi="Tahoma" w:cs="Tahoma"/>
                <w:b/>
                <w:bCs/>
                <w:i/>
                <w:iCs/>
                <w:sz w:val="18"/>
                <w:szCs w:val="18"/>
                <w:lang w:eastAsia="en-GB"/>
              </w:rPr>
            </w:pPr>
            <w:r w:rsidRPr="00212B7F">
              <w:rPr>
                <w:rFonts w:ascii="Tahoma" w:eastAsia="Times New Roman" w:hAnsi="Tahoma" w:cs="Tahoma"/>
                <w:b/>
                <w:bCs/>
                <w:i/>
                <w:iCs/>
                <w:sz w:val="18"/>
                <w:szCs w:val="18"/>
                <w:lang w:eastAsia="en-GB"/>
              </w:rPr>
              <w:t>7</w:t>
            </w:r>
          </w:p>
        </w:tc>
        <w:tc>
          <w:tcPr>
            <w:tcW w:w="960" w:type="dxa"/>
            <w:tcBorders>
              <w:top w:val="nil"/>
              <w:left w:val="nil"/>
              <w:bottom w:val="single" w:sz="4" w:space="0" w:color="auto"/>
              <w:right w:val="single" w:sz="4" w:space="0" w:color="auto"/>
            </w:tcBorders>
            <w:shd w:val="clear" w:color="auto" w:fill="auto"/>
            <w:vAlign w:val="center"/>
            <w:hideMark/>
          </w:tcPr>
          <w:p w14:paraId="2F3E80A5"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17</w:t>
            </w:r>
          </w:p>
        </w:tc>
        <w:tc>
          <w:tcPr>
            <w:tcW w:w="906" w:type="dxa"/>
            <w:tcBorders>
              <w:top w:val="nil"/>
              <w:left w:val="nil"/>
              <w:bottom w:val="single" w:sz="4" w:space="0" w:color="auto"/>
              <w:right w:val="single" w:sz="4" w:space="0" w:color="auto"/>
            </w:tcBorders>
            <w:shd w:val="clear" w:color="auto" w:fill="auto"/>
            <w:vAlign w:val="center"/>
            <w:hideMark/>
          </w:tcPr>
          <w:p w14:paraId="0BDA14AF" w14:textId="77777777" w:rsidR="00212B7F" w:rsidRPr="00212B7F" w:rsidRDefault="00212B7F" w:rsidP="00ED105A">
            <w:pPr>
              <w:spacing w:after="0"/>
              <w:jc w:val="center"/>
              <w:rPr>
                <w:rFonts w:ascii="Tahoma" w:eastAsia="Times New Roman" w:hAnsi="Tahoma" w:cs="Tahoma"/>
                <w:b/>
                <w:bCs/>
                <w:i/>
                <w:iCs/>
                <w:sz w:val="18"/>
                <w:szCs w:val="18"/>
                <w:lang w:eastAsia="en-GB"/>
              </w:rPr>
            </w:pPr>
            <w:r w:rsidRPr="00212B7F">
              <w:rPr>
                <w:rFonts w:ascii="Tahoma" w:eastAsia="Times New Roman" w:hAnsi="Tahoma" w:cs="Tahoma"/>
                <w:b/>
                <w:bCs/>
                <w:i/>
                <w:iCs/>
                <w:sz w:val="18"/>
                <w:szCs w:val="18"/>
                <w:lang w:eastAsia="en-GB"/>
              </w:rPr>
              <w:t>7</w:t>
            </w:r>
          </w:p>
        </w:tc>
        <w:tc>
          <w:tcPr>
            <w:tcW w:w="1344" w:type="dxa"/>
            <w:tcBorders>
              <w:top w:val="nil"/>
              <w:left w:val="nil"/>
              <w:bottom w:val="single" w:sz="4" w:space="0" w:color="auto"/>
              <w:right w:val="single" w:sz="4" w:space="0" w:color="auto"/>
            </w:tcBorders>
            <w:shd w:val="clear" w:color="auto" w:fill="auto"/>
            <w:vAlign w:val="center"/>
            <w:hideMark/>
          </w:tcPr>
          <w:p w14:paraId="48582FC7"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42</w:t>
            </w:r>
          </w:p>
        </w:tc>
      </w:tr>
      <w:tr w:rsidR="00212B7F" w:rsidRPr="00212B7F" w14:paraId="7B186DA9" w14:textId="77777777" w:rsidTr="00ED105A">
        <w:trPr>
          <w:trHeight w:val="277"/>
          <w:jc w:val="center"/>
        </w:trPr>
        <w:tc>
          <w:tcPr>
            <w:tcW w:w="680" w:type="dxa"/>
            <w:tcBorders>
              <w:top w:val="nil"/>
              <w:left w:val="single" w:sz="4" w:space="0" w:color="auto"/>
              <w:bottom w:val="single" w:sz="4" w:space="0" w:color="auto"/>
              <w:right w:val="single" w:sz="4" w:space="0" w:color="auto"/>
            </w:tcBorders>
            <w:shd w:val="clear" w:color="auto" w:fill="auto"/>
            <w:vAlign w:val="center"/>
            <w:hideMark/>
          </w:tcPr>
          <w:p w14:paraId="464FA0F1" w14:textId="77777777" w:rsidR="00212B7F" w:rsidRPr="00212B7F" w:rsidRDefault="00212B7F" w:rsidP="00ED105A">
            <w:pPr>
              <w:spacing w:after="0"/>
              <w:jc w:val="center"/>
              <w:rPr>
                <w:rFonts w:ascii="Tahoma" w:eastAsia="Times New Roman" w:hAnsi="Tahoma" w:cs="Tahoma"/>
                <w:color w:val="auto"/>
                <w:sz w:val="18"/>
                <w:szCs w:val="18"/>
                <w:lang w:eastAsia="en-GB"/>
              </w:rPr>
            </w:pPr>
            <w:r w:rsidRPr="00212B7F">
              <w:rPr>
                <w:rFonts w:ascii="Tahoma" w:eastAsia="Times New Roman" w:hAnsi="Tahoma" w:cs="Tahoma"/>
                <w:color w:val="auto"/>
                <w:sz w:val="18"/>
                <w:szCs w:val="18"/>
                <w:lang w:eastAsia="en-GB"/>
              </w:rPr>
              <w:t>3</w:t>
            </w:r>
          </w:p>
        </w:tc>
        <w:tc>
          <w:tcPr>
            <w:tcW w:w="2009" w:type="dxa"/>
            <w:tcBorders>
              <w:top w:val="nil"/>
              <w:left w:val="nil"/>
              <w:bottom w:val="single" w:sz="4" w:space="0" w:color="auto"/>
              <w:right w:val="single" w:sz="4" w:space="0" w:color="auto"/>
            </w:tcBorders>
            <w:shd w:val="clear" w:color="auto" w:fill="auto"/>
            <w:vAlign w:val="center"/>
            <w:hideMark/>
          </w:tcPr>
          <w:p w14:paraId="77DE0567" w14:textId="77777777" w:rsidR="00212B7F" w:rsidRPr="00212B7F" w:rsidRDefault="00212B7F" w:rsidP="00ED105A">
            <w:pPr>
              <w:spacing w:after="0"/>
              <w:jc w:val="left"/>
              <w:rPr>
                <w:rFonts w:ascii="Tahoma" w:eastAsia="Times New Roman" w:hAnsi="Tahoma" w:cs="Tahoma"/>
                <w:color w:val="auto"/>
                <w:sz w:val="18"/>
                <w:szCs w:val="18"/>
                <w:lang w:eastAsia="en-GB"/>
              </w:rPr>
            </w:pPr>
            <w:r w:rsidRPr="00212B7F">
              <w:rPr>
                <w:rFonts w:ascii="Tahoma" w:eastAsia="Times New Roman" w:hAnsi="Tahoma" w:cs="Tahoma"/>
                <w:color w:val="auto"/>
                <w:sz w:val="18"/>
                <w:szCs w:val="18"/>
                <w:lang w:eastAsia="en-GB"/>
              </w:rPr>
              <w:t>Begović Dunja</w:t>
            </w:r>
          </w:p>
        </w:tc>
        <w:tc>
          <w:tcPr>
            <w:tcW w:w="671" w:type="dxa"/>
            <w:tcBorders>
              <w:top w:val="nil"/>
              <w:left w:val="nil"/>
              <w:bottom w:val="single" w:sz="4" w:space="0" w:color="auto"/>
              <w:right w:val="single" w:sz="4" w:space="0" w:color="auto"/>
            </w:tcBorders>
            <w:shd w:val="clear" w:color="auto" w:fill="auto"/>
            <w:vAlign w:val="center"/>
            <w:hideMark/>
          </w:tcPr>
          <w:p w14:paraId="1B82480A"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0</w:t>
            </w:r>
          </w:p>
        </w:tc>
        <w:tc>
          <w:tcPr>
            <w:tcW w:w="964" w:type="dxa"/>
            <w:tcBorders>
              <w:top w:val="nil"/>
              <w:left w:val="nil"/>
              <w:bottom w:val="single" w:sz="4" w:space="0" w:color="auto"/>
              <w:right w:val="single" w:sz="4" w:space="0" w:color="auto"/>
            </w:tcBorders>
            <w:shd w:val="clear" w:color="auto" w:fill="auto"/>
            <w:vAlign w:val="center"/>
            <w:hideMark/>
          </w:tcPr>
          <w:p w14:paraId="701278C7"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0</w:t>
            </w:r>
          </w:p>
        </w:tc>
        <w:tc>
          <w:tcPr>
            <w:tcW w:w="960" w:type="dxa"/>
            <w:tcBorders>
              <w:top w:val="nil"/>
              <w:left w:val="nil"/>
              <w:bottom w:val="single" w:sz="4" w:space="0" w:color="auto"/>
              <w:right w:val="single" w:sz="4" w:space="0" w:color="auto"/>
            </w:tcBorders>
            <w:shd w:val="clear" w:color="auto" w:fill="auto"/>
            <w:vAlign w:val="center"/>
            <w:hideMark/>
          </w:tcPr>
          <w:p w14:paraId="0FB05FA2"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18</w:t>
            </w:r>
          </w:p>
        </w:tc>
        <w:tc>
          <w:tcPr>
            <w:tcW w:w="906" w:type="dxa"/>
            <w:tcBorders>
              <w:top w:val="nil"/>
              <w:left w:val="nil"/>
              <w:bottom w:val="single" w:sz="4" w:space="0" w:color="auto"/>
              <w:right w:val="single" w:sz="4" w:space="0" w:color="auto"/>
            </w:tcBorders>
            <w:shd w:val="clear" w:color="auto" w:fill="auto"/>
            <w:vAlign w:val="center"/>
            <w:hideMark/>
          </w:tcPr>
          <w:p w14:paraId="7C518EB5" w14:textId="77777777" w:rsidR="00212B7F" w:rsidRPr="00212B7F" w:rsidRDefault="00212B7F" w:rsidP="00ED105A">
            <w:pPr>
              <w:spacing w:after="0"/>
              <w:jc w:val="center"/>
              <w:rPr>
                <w:rFonts w:ascii="Tahoma" w:eastAsia="Times New Roman" w:hAnsi="Tahoma" w:cs="Tahoma"/>
                <w:b/>
                <w:bCs/>
                <w:i/>
                <w:iCs/>
                <w:sz w:val="18"/>
                <w:szCs w:val="18"/>
                <w:lang w:eastAsia="en-GB"/>
              </w:rPr>
            </w:pPr>
            <w:r w:rsidRPr="00212B7F">
              <w:rPr>
                <w:rFonts w:ascii="Tahoma" w:eastAsia="Times New Roman" w:hAnsi="Tahoma" w:cs="Tahoma"/>
                <w:b/>
                <w:bCs/>
                <w:i/>
                <w:iCs/>
                <w:sz w:val="18"/>
                <w:szCs w:val="18"/>
                <w:lang w:eastAsia="en-GB"/>
              </w:rPr>
              <w:t>8</w:t>
            </w:r>
          </w:p>
        </w:tc>
        <w:tc>
          <w:tcPr>
            <w:tcW w:w="960" w:type="dxa"/>
            <w:tcBorders>
              <w:top w:val="nil"/>
              <w:left w:val="nil"/>
              <w:bottom w:val="single" w:sz="4" w:space="0" w:color="auto"/>
              <w:right w:val="single" w:sz="4" w:space="0" w:color="auto"/>
            </w:tcBorders>
            <w:shd w:val="clear" w:color="auto" w:fill="auto"/>
            <w:vAlign w:val="center"/>
            <w:hideMark/>
          </w:tcPr>
          <w:p w14:paraId="5FDCB32F"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17</w:t>
            </w:r>
          </w:p>
        </w:tc>
        <w:tc>
          <w:tcPr>
            <w:tcW w:w="906" w:type="dxa"/>
            <w:tcBorders>
              <w:top w:val="nil"/>
              <w:left w:val="nil"/>
              <w:bottom w:val="single" w:sz="4" w:space="0" w:color="auto"/>
              <w:right w:val="single" w:sz="4" w:space="0" w:color="auto"/>
            </w:tcBorders>
            <w:shd w:val="clear" w:color="auto" w:fill="auto"/>
            <w:vAlign w:val="center"/>
            <w:hideMark/>
          </w:tcPr>
          <w:p w14:paraId="30D2EE9D" w14:textId="77777777" w:rsidR="00212B7F" w:rsidRPr="00212B7F" w:rsidRDefault="00212B7F" w:rsidP="00ED105A">
            <w:pPr>
              <w:spacing w:after="0"/>
              <w:jc w:val="center"/>
              <w:rPr>
                <w:rFonts w:ascii="Tahoma" w:eastAsia="Times New Roman" w:hAnsi="Tahoma" w:cs="Tahoma"/>
                <w:b/>
                <w:bCs/>
                <w:i/>
                <w:iCs/>
                <w:sz w:val="18"/>
                <w:szCs w:val="18"/>
                <w:lang w:eastAsia="en-GB"/>
              </w:rPr>
            </w:pPr>
            <w:r w:rsidRPr="00212B7F">
              <w:rPr>
                <w:rFonts w:ascii="Tahoma" w:eastAsia="Times New Roman" w:hAnsi="Tahoma" w:cs="Tahoma"/>
                <w:b/>
                <w:bCs/>
                <w:i/>
                <w:iCs/>
                <w:sz w:val="18"/>
                <w:szCs w:val="18"/>
                <w:lang w:eastAsia="en-GB"/>
              </w:rPr>
              <w:t>7</w:t>
            </w:r>
          </w:p>
        </w:tc>
        <w:tc>
          <w:tcPr>
            <w:tcW w:w="1344" w:type="dxa"/>
            <w:tcBorders>
              <w:top w:val="nil"/>
              <w:left w:val="nil"/>
              <w:bottom w:val="single" w:sz="4" w:space="0" w:color="auto"/>
              <w:right w:val="single" w:sz="4" w:space="0" w:color="auto"/>
            </w:tcBorders>
            <w:shd w:val="clear" w:color="auto" w:fill="auto"/>
            <w:vAlign w:val="center"/>
            <w:hideMark/>
          </w:tcPr>
          <w:p w14:paraId="2718BD07"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35</w:t>
            </w:r>
          </w:p>
        </w:tc>
      </w:tr>
      <w:tr w:rsidR="00212B7F" w:rsidRPr="00212B7F" w14:paraId="3CD317EF" w14:textId="77777777" w:rsidTr="00ED105A">
        <w:trPr>
          <w:trHeight w:val="268"/>
          <w:jc w:val="center"/>
        </w:trPr>
        <w:tc>
          <w:tcPr>
            <w:tcW w:w="680" w:type="dxa"/>
            <w:tcBorders>
              <w:top w:val="nil"/>
              <w:left w:val="single" w:sz="4" w:space="0" w:color="auto"/>
              <w:bottom w:val="single" w:sz="4" w:space="0" w:color="auto"/>
              <w:right w:val="single" w:sz="4" w:space="0" w:color="auto"/>
            </w:tcBorders>
            <w:shd w:val="clear" w:color="auto" w:fill="auto"/>
            <w:vAlign w:val="center"/>
            <w:hideMark/>
          </w:tcPr>
          <w:p w14:paraId="7333EE78" w14:textId="77777777" w:rsidR="00212B7F" w:rsidRPr="00212B7F" w:rsidRDefault="00212B7F" w:rsidP="00ED105A">
            <w:pPr>
              <w:spacing w:after="0"/>
              <w:jc w:val="center"/>
              <w:rPr>
                <w:rFonts w:ascii="Tahoma" w:eastAsia="Times New Roman" w:hAnsi="Tahoma" w:cs="Tahoma"/>
                <w:color w:val="auto"/>
                <w:sz w:val="18"/>
                <w:szCs w:val="18"/>
                <w:lang w:eastAsia="en-GB"/>
              </w:rPr>
            </w:pPr>
            <w:r w:rsidRPr="00212B7F">
              <w:rPr>
                <w:rFonts w:ascii="Tahoma" w:eastAsia="Times New Roman" w:hAnsi="Tahoma" w:cs="Tahoma"/>
                <w:color w:val="auto"/>
                <w:sz w:val="18"/>
                <w:szCs w:val="18"/>
                <w:lang w:eastAsia="en-GB"/>
              </w:rPr>
              <w:t>4</w:t>
            </w:r>
          </w:p>
        </w:tc>
        <w:tc>
          <w:tcPr>
            <w:tcW w:w="2009" w:type="dxa"/>
            <w:tcBorders>
              <w:top w:val="nil"/>
              <w:left w:val="nil"/>
              <w:bottom w:val="single" w:sz="4" w:space="0" w:color="auto"/>
              <w:right w:val="single" w:sz="4" w:space="0" w:color="auto"/>
            </w:tcBorders>
            <w:shd w:val="clear" w:color="auto" w:fill="auto"/>
            <w:vAlign w:val="center"/>
            <w:hideMark/>
          </w:tcPr>
          <w:p w14:paraId="2A505806" w14:textId="77777777" w:rsidR="00212B7F" w:rsidRPr="00212B7F" w:rsidRDefault="00212B7F" w:rsidP="00ED105A">
            <w:pPr>
              <w:spacing w:after="0"/>
              <w:jc w:val="left"/>
              <w:rPr>
                <w:rFonts w:ascii="Tahoma" w:eastAsia="Times New Roman" w:hAnsi="Tahoma" w:cs="Tahoma"/>
                <w:color w:val="auto"/>
                <w:sz w:val="18"/>
                <w:szCs w:val="18"/>
                <w:lang w:eastAsia="en-GB"/>
              </w:rPr>
            </w:pPr>
            <w:r w:rsidRPr="00212B7F">
              <w:rPr>
                <w:rFonts w:ascii="Tahoma" w:eastAsia="Times New Roman" w:hAnsi="Tahoma" w:cs="Tahoma"/>
                <w:color w:val="auto"/>
                <w:sz w:val="18"/>
                <w:szCs w:val="18"/>
                <w:lang w:eastAsia="en-GB"/>
              </w:rPr>
              <w:t>Vasić Ivana</w:t>
            </w:r>
          </w:p>
        </w:tc>
        <w:tc>
          <w:tcPr>
            <w:tcW w:w="671" w:type="dxa"/>
            <w:tcBorders>
              <w:top w:val="nil"/>
              <w:left w:val="nil"/>
              <w:bottom w:val="single" w:sz="4" w:space="0" w:color="auto"/>
              <w:right w:val="single" w:sz="4" w:space="0" w:color="auto"/>
            </w:tcBorders>
            <w:shd w:val="clear" w:color="auto" w:fill="auto"/>
            <w:vAlign w:val="center"/>
            <w:hideMark/>
          </w:tcPr>
          <w:p w14:paraId="674D9D58"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5</w:t>
            </w:r>
          </w:p>
        </w:tc>
        <w:tc>
          <w:tcPr>
            <w:tcW w:w="964" w:type="dxa"/>
            <w:tcBorders>
              <w:top w:val="nil"/>
              <w:left w:val="nil"/>
              <w:bottom w:val="single" w:sz="4" w:space="0" w:color="auto"/>
              <w:right w:val="single" w:sz="4" w:space="0" w:color="auto"/>
            </w:tcBorders>
            <w:shd w:val="clear" w:color="auto" w:fill="auto"/>
            <w:vAlign w:val="center"/>
            <w:hideMark/>
          </w:tcPr>
          <w:p w14:paraId="279A1788"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11</w:t>
            </w:r>
          </w:p>
        </w:tc>
        <w:tc>
          <w:tcPr>
            <w:tcW w:w="960" w:type="dxa"/>
            <w:tcBorders>
              <w:top w:val="nil"/>
              <w:left w:val="nil"/>
              <w:bottom w:val="single" w:sz="4" w:space="0" w:color="auto"/>
              <w:right w:val="single" w:sz="4" w:space="0" w:color="auto"/>
            </w:tcBorders>
            <w:shd w:val="clear" w:color="auto" w:fill="auto"/>
            <w:vAlign w:val="center"/>
            <w:hideMark/>
          </w:tcPr>
          <w:p w14:paraId="5D8578B9"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19</w:t>
            </w:r>
          </w:p>
        </w:tc>
        <w:tc>
          <w:tcPr>
            <w:tcW w:w="906" w:type="dxa"/>
            <w:tcBorders>
              <w:top w:val="nil"/>
              <w:left w:val="nil"/>
              <w:bottom w:val="single" w:sz="4" w:space="0" w:color="auto"/>
              <w:right w:val="single" w:sz="4" w:space="0" w:color="auto"/>
            </w:tcBorders>
            <w:shd w:val="clear" w:color="auto" w:fill="auto"/>
            <w:vAlign w:val="center"/>
            <w:hideMark/>
          </w:tcPr>
          <w:p w14:paraId="64753383" w14:textId="77777777" w:rsidR="00212B7F" w:rsidRPr="00212B7F" w:rsidRDefault="00212B7F" w:rsidP="00ED105A">
            <w:pPr>
              <w:spacing w:after="0"/>
              <w:jc w:val="center"/>
              <w:rPr>
                <w:rFonts w:ascii="Tahoma" w:eastAsia="Times New Roman" w:hAnsi="Tahoma" w:cs="Tahoma"/>
                <w:b/>
                <w:bCs/>
                <w:i/>
                <w:iCs/>
                <w:sz w:val="18"/>
                <w:szCs w:val="18"/>
                <w:lang w:eastAsia="en-GB"/>
              </w:rPr>
            </w:pPr>
            <w:r w:rsidRPr="00212B7F">
              <w:rPr>
                <w:rFonts w:ascii="Tahoma" w:eastAsia="Times New Roman" w:hAnsi="Tahoma" w:cs="Tahoma"/>
                <w:b/>
                <w:bCs/>
                <w:i/>
                <w:iCs/>
                <w:sz w:val="18"/>
                <w:szCs w:val="18"/>
                <w:lang w:eastAsia="en-GB"/>
              </w:rPr>
              <w:t>8</w:t>
            </w:r>
          </w:p>
        </w:tc>
        <w:tc>
          <w:tcPr>
            <w:tcW w:w="960" w:type="dxa"/>
            <w:tcBorders>
              <w:top w:val="nil"/>
              <w:left w:val="nil"/>
              <w:bottom w:val="single" w:sz="4" w:space="0" w:color="auto"/>
              <w:right w:val="single" w:sz="4" w:space="0" w:color="auto"/>
            </w:tcBorders>
            <w:shd w:val="clear" w:color="auto" w:fill="auto"/>
            <w:vAlign w:val="center"/>
            <w:hideMark/>
          </w:tcPr>
          <w:p w14:paraId="7F460E6A"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16</w:t>
            </w:r>
          </w:p>
        </w:tc>
        <w:tc>
          <w:tcPr>
            <w:tcW w:w="906" w:type="dxa"/>
            <w:tcBorders>
              <w:top w:val="nil"/>
              <w:left w:val="nil"/>
              <w:bottom w:val="single" w:sz="4" w:space="0" w:color="auto"/>
              <w:right w:val="single" w:sz="4" w:space="0" w:color="auto"/>
            </w:tcBorders>
            <w:shd w:val="clear" w:color="auto" w:fill="auto"/>
            <w:vAlign w:val="center"/>
            <w:hideMark/>
          </w:tcPr>
          <w:p w14:paraId="3DA3F2F1" w14:textId="77777777" w:rsidR="00212B7F" w:rsidRPr="00212B7F" w:rsidRDefault="00212B7F" w:rsidP="00ED105A">
            <w:pPr>
              <w:spacing w:after="0"/>
              <w:jc w:val="center"/>
              <w:rPr>
                <w:rFonts w:ascii="Tahoma" w:eastAsia="Times New Roman" w:hAnsi="Tahoma" w:cs="Tahoma"/>
                <w:b/>
                <w:bCs/>
                <w:i/>
                <w:iCs/>
                <w:sz w:val="18"/>
                <w:szCs w:val="18"/>
                <w:lang w:eastAsia="en-GB"/>
              </w:rPr>
            </w:pPr>
            <w:r w:rsidRPr="00212B7F">
              <w:rPr>
                <w:rFonts w:ascii="Tahoma" w:eastAsia="Times New Roman" w:hAnsi="Tahoma" w:cs="Tahoma"/>
                <w:b/>
                <w:bCs/>
                <w:i/>
                <w:iCs/>
                <w:sz w:val="18"/>
                <w:szCs w:val="18"/>
                <w:lang w:eastAsia="en-GB"/>
              </w:rPr>
              <w:t>7</w:t>
            </w:r>
          </w:p>
        </w:tc>
        <w:tc>
          <w:tcPr>
            <w:tcW w:w="1344" w:type="dxa"/>
            <w:tcBorders>
              <w:top w:val="nil"/>
              <w:left w:val="nil"/>
              <w:bottom w:val="single" w:sz="4" w:space="0" w:color="auto"/>
              <w:right w:val="single" w:sz="4" w:space="0" w:color="auto"/>
            </w:tcBorders>
            <w:shd w:val="clear" w:color="auto" w:fill="auto"/>
            <w:vAlign w:val="center"/>
            <w:hideMark/>
          </w:tcPr>
          <w:p w14:paraId="55ABD9E5"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51</w:t>
            </w:r>
          </w:p>
        </w:tc>
      </w:tr>
      <w:tr w:rsidR="00212B7F" w:rsidRPr="00212B7F" w14:paraId="29068F3C" w14:textId="77777777" w:rsidTr="00ED105A">
        <w:trPr>
          <w:trHeight w:val="271"/>
          <w:jc w:val="center"/>
        </w:trPr>
        <w:tc>
          <w:tcPr>
            <w:tcW w:w="680" w:type="dxa"/>
            <w:tcBorders>
              <w:top w:val="nil"/>
              <w:left w:val="single" w:sz="4" w:space="0" w:color="auto"/>
              <w:bottom w:val="single" w:sz="4" w:space="0" w:color="auto"/>
              <w:right w:val="single" w:sz="4" w:space="0" w:color="auto"/>
            </w:tcBorders>
            <w:shd w:val="clear" w:color="auto" w:fill="auto"/>
            <w:vAlign w:val="center"/>
            <w:hideMark/>
          </w:tcPr>
          <w:p w14:paraId="0949FB54" w14:textId="77777777" w:rsidR="00212B7F" w:rsidRPr="00212B7F" w:rsidRDefault="00212B7F" w:rsidP="00ED105A">
            <w:pPr>
              <w:spacing w:after="0"/>
              <w:jc w:val="center"/>
              <w:rPr>
                <w:rFonts w:ascii="Tahoma" w:eastAsia="Times New Roman" w:hAnsi="Tahoma" w:cs="Tahoma"/>
                <w:color w:val="auto"/>
                <w:sz w:val="18"/>
                <w:szCs w:val="18"/>
                <w:lang w:eastAsia="en-GB"/>
              </w:rPr>
            </w:pPr>
            <w:r w:rsidRPr="00212B7F">
              <w:rPr>
                <w:rFonts w:ascii="Tahoma" w:eastAsia="Times New Roman" w:hAnsi="Tahoma" w:cs="Tahoma"/>
                <w:color w:val="auto"/>
                <w:sz w:val="18"/>
                <w:szCs w:val="18"/>
                <w:lang w:eastAsia="en-GB"/>
              </w:rPr>
              <w:t>5</w:t>
            </w:r>
          </w:p>
        </w:tc>
        <w:tc>
          <w:tcPr>
            <w:tcW w:w="2009" w:type="dxa"/>
            <w:tcBorders>
              <w:top w:val="nil"/>
              <w:left w:val="nil"/>
              <w:bottom w:val="single" w:sz="4" w:space="0" w:color="auto"/>
              <w:right w:val="single" w:sz="4" w:space="0" w:color="auto"/>
            </w:tcBorders>
            <w:shd w:val="clear" w:color="auto" w:fill="auto"/>
            <w:vAlign w:val="center"/>
            <w:hideMark/>
          </w:tcPr>
          <w:p w14:paraId="763B6E46" w14:textId="77777777" w:rsidR="00212B7F" w:rsidRPr="00212B7F" w:rsidRDefault="00212B7F" w:rsidP="00ED105A">
            <w:pPr>
              <w:spacing w:after="0"/>
              <w:jc w:val="left"/>
              <w:rPr>
                <w:rFonts w:ascii="Tahoma" w:eastAsia="Times New Roman" w:hAnsi="Tahoma" w:cs="Tahoma"/>
                <w:color w:val="auto"/>
                <w:sz w:val="18"/>
                <w:szCs w:val="18"/>
                <w:lang w:eastAsia="en-GB"/>
              </w:rPr>
            </w:pPr>
            <w:r w:rsidRPr="00212B7F">
              <w:rPr>
                <w:rFonts w:ascii="Tahoma" w:eastAsia="Times New Roman" w:hAnsi="Tahoma" w:cs="Tahoma"/>
                <w:color w:val="auto"/>
                <w:sz w:val="18"/>
                <w:szCs w:val="18"/>
                <w:lang w:eastAsia="en-GB"/>
              </w:rPr>
              <w:t>Gajić Kristina</w:t>
            </w:r>
          </w:p>
        </w:tc>
        <w:tc>
          <w:tcPr>
            <w:tcW w:w="671" w:type="dxa"/>
            <w:tcBorders>
              <w:top w:val="nil"/>
              <w:left w:val="nil"/>
              <w:bottom w:val="single" w:sz="4" w:space="0" w:color="auto"/>
              <w:right w:val="single" w:sz="4" w:space="0" w:color="auto"/>
            </w:tcBorders>
            <w:shd w:val="clear" w:color="auto" w:fill="auto"/>
            <w:vAlign w:val="center"/>
            <w:hideMark/>
          </w:tcPr>
          <w:p w14:paraId="61026C70"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5</w:t>
            </w:r>
          </w:p>
        </w:tc>
        <w:tc>
          <w:tcPr>
            <w:tcW w:w="964" w:type="dxa"/>
            <w:tcBorders>
              <w:top w:val="nil"/>
              <w:left w:val="nil"/>
              <w:bottom w:val="single" w:sz="4" w:space="0" w:color="auto"/>
              <w:right w:val="single" w:sz="4" w:space="0" w:color="auto"/>
            </w:tcBorders>
            <w:shd w:val="clear" w:color="auto" w:fill="auto"/>
            <w:vAlign w:val="center"/>
            <w:hideMark/>
          </w:tcPr>
          <w:p w14:paraId="3506EC04"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11</w:t>
            </w:r>
          </w:p>
        </w:tc>
        <w:tc>
          <w:tcPr>
            <w:tcW w:w="960" w:type="dxa"/>
            <w:tcBorders>
              <w:top w:val="nil"/>
              <w:left w:val="nil"/>
              <w:bottom w:val="single" w:sz="4" w:space="0" w:color="auto"/>
              <w:right w:val="single" w:sz="4" w:space="0" w:color="auto"/>
            </w:tcBorders>
            <w:shd w:val="clear" w:color="auto" w:fill="auto"/>
            <w:vAlign w:val="center"/>
            <w:hideMark/>
          </w:tcPr>
          <w:p w14:paraId="65991B6F"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18</w:t>
            </w:r>
          </w:p>
        </w:tc>
        <w:tc>
          <w:tcPr>
            <w:tcW w:w="906" w:type="dxa"/>
            <w:tcBorders>
              <w:top w:val="nil"/>
              <w:left w:val="nil"/>
              <w:bottom w:val="single" w:sz="4" w:space="0" w:color="auto"/>
              <w:right w:val="single" w:sz="4" w:space="0" w:color="auto"/>
            </w:tcBorders>
            <w:shd w:val="clear" w:color="auto" w:fill="auto"/>
            <w:vAlign w:val="center"/>
            <w:hideMark/>
          </w:tcPr>
          <w:p w14:paraId="3DBE6431" w14:textId="77777777" w:rsidR="00212B7F" w:rsidRPr="00212B7F" w:rsidRDefault="00212B7F" w:rsidP="00ED105A">
            <w:pPr>
              <w:spacing w:after="0"/>
              <w:jc w:val="center"/>
              <w:rPr>
                <w:rFonts w:ascii="Tahoma" w:eastAsia="Times New Roman" w:hAnsi="Tahoma" w:cs="Tahoma"/>
                <w:b/>
                <w:bCs/>
                <w:i/>
                <w:iCs/>
                <w:sz w:val="18"/>
                <w:szCs w:val="18"/>
                <w:lang w:eastAsia="en-GB"/>
              </w:rPr>
            </w:pPr>
            <w:r w:rsidRPr="00212B7F">
              <w:rPr>
                <w:rFonts w:ascii="Tahoma" w:eastAsia="Times New Roman" w:hAnsi="Tahoma" w:cs="Tahoma"/>
                <w:b/>
                <w:bCs/>
                <w:i/>
                <w:iCs/>
                <w:sz w:val="18"/>
                <w:szCs w:val="18"/>
                <w:lang w:eastAsia="en-GB"/>
              </w:rPr>
              <w:t>8</w:t>
            </w:r>
          </w:p>
        </w:tc>
        <w:tc>
          <w:tcPr>
            <w:tcW w:w="960" w:type="dxa"/>
            <w:tcBorders>
              <w:top w:val="nil"/>
              <w:left w:val="nil"/>
              <w:bottom w:val="single" w:sz="4" w:space="0" w:color="auto"/>
              <w:right w:val="single" w:sz="4" w:space="0" w:color="auto"/>
            </w:tcBorders>
            <w:shd w:val="clear" w:color="auto" w:fill="auto"/>
            <w:vAlign w:val="center"/>
            <w:hideMark/>
          </w:tcPr>
          <w:p w14:paraId="4C1670BC"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17</w:t>
            </w:r>
          </w:p>
        </w:tc>
        <w:tc>
          <w:tcPr>
            <w:tcW w:w="906" w:type="dxa"/>
            <w:tcBorders>
              <w:top w:val="nil"/>
              <w:left w:val="nil"/>
              <w:bottom w:val="single" w:sz="4" w:space="0" w:color="auto"/>
              <w:right w:val="single" w:sz="4" w:space="0" w:color="auto"/>
            </w:tcBorders>
            <w:shd w:val="clear" w:color="auto" w:fill="auto"/>
            <w:vAlign w:val="center"/>
            <w:hideMark/>
          </w:tcPr>
          <w:p w14:paraId="13EFBA56" w14:textId="77777777" w:rsidR="00212B7F" w:rsidRPr="00212B7F" w:rsidRDefault="00212B7F" w:rsidP="00ED105A">
            <w:pPr>
              <w:spacing w:after="0"/>
              <w:jc w:val="center"/>
              <w:rPr>
                <w:rFonts w:ascii="Tahoma" w:eastAsia="Times New Roman" w:hAnsi="Tahoma" w:cs="Tahoma"/>
                <w:b/>
                <w:bCs/>
                <w:i/>
                <w:iCs/>
                <w:sz w:val="18"/>
                <w:szCs w:val="18"/>
                <w:lang w:eastAsia="en-GB"/>
              </w:rPr>
            </w:pPr>
            <w:r w:rsidRPr="00212B7F">
              <w:rPr>
                <w:rFonts w:ascii="Tahoma" w:eastAsia="Times New Roman" w:hAnsi="Tahoma" w:cs="Tahoma"/>
                <w:b/>
                <w:bCs/>
                <w:i/>
                <w:iCs/>
                <w:sz w:val="18"/>
                <w:szCs w:val="18"/>
                <w:lang w:eastAsia="en-GB"/>
              </w:rPr>
              <w:t>7</w:t>
            </w:r>
          </w:p>
        </w:tc>
        <w:tc>
          <w:tcPr>
            <w:tcW w:w="1344" w:type="dxa"/>
            <w:tcBorders>
              <w:top w:val="nil"/>
              <w:left w:val="nil"/>
              <w:bottom w:val="single" w:sz="4" w:space="0" w:color="auto"/>
              <w:right w:val="single" w:sz="4" w:space="0" w:color="auto"/>
            </w:tcBorders>
            <w:shd w:val="clear" w:color="auto" w:fill="auto"/>
            <w:vAlign w:val="center"/>
            <w:hideMark/>
          </w:tcPr>
          <w:p w14:paraId="6ECC2724"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51</w:t>
            </w:r>
          </w:p>
        </w:tc>
      </w:tr>
      <w:tr w:rsidR="00212B7F" w:rsidRPr="00212B7F" w14:paraId="0D15BEC3" w14:textId="77777777" w:rsidTr="00ED105A">
        <w:trPr>
          <w:trHeight w:val="275"/>
          <w:jc w:val="center"/>
        </w:trPr>
        <w:tc>
          <w:tcPr>
            <w:tcW w:w="680" w:type="dxa"/>
            <w:tcBorders>
              <w:top w:val="nil"/>
              <w:left w:val="single" w:sz="4" w:space="0" w:color="auto"/>
              <w:bottom w:val="single" w:sz="4" w:space="0" w:color="auto"/>
              <w:right w:val="single" w:sz="4" w:space="0" w:color="auto"/>
            </w:tcBorders>
            <w:shd w:val="clear" w:color="auto" w:fill="auto"/>
            <w:vAlign w:val="center"/>
            <w:hideMark/>
          </w:tcPr>
          <w:p w14:paraId="7BB1ADB6" w14:textId="77777777" w:rsidR="00212B7F" w:rsidRPr="00212B7F" w:rsidRDefault="00212B7F" w:rsidP="00ED105A">
            <w:pPr>
              <w:spacing w:after="0"/>
              <w:jc w:val="center"/>
              <w:rPr>
                <w:rFonts w:ascii="Tahoma" w:eastAsia="Times New Roman" w:hAnsi="Tahoma" w:cs="Tahoma"/>
                <w:color w:val="auto"/>
                <w:sz w:val="18"/>
                <w:szCs w:val="18"/>
                <w:lang w:eastAsia="en-GB"/>
              </w:rPr>
            </w:pPr>
            <w:r w:rsidRPr="00212B7F">
              <w:rPr>
                <w:rFonts w:ascii="Tahoma" w:eastAsia="Times New Roman" w:hAnsi="Tahoma" w:cs="Tahoma"/>
                <w:color w:val="auto"/>
                <w:sz w:val="18"/>
                <w:szCs w:val="18"/>
                <w:lang w:eastAsia="en-GB"/>
              </w:rPr>
              <w:t>6</w:t>
            </w:r>
          </w:p>
        </w:tc>
        <w:tc>
          <w:tcPr>
            <w:tcW w:w="2009" w:type="dxa"/>
            <w:tcBorders>
              <w:top w:val="nil"/>
              <w:left w:val="nil"/>
              <w:bottom w:val="single" w:sz="4" w:space="0" w:color="auto"/>
              <w:right w:val="single" w:sz="4" w:space="0" w:color="auto"/>
            </w:tcBorders>
            <w:shd w:val="clear" w:color="auto" w:fill="auto"/>
            <w:vAlign w:val="center"/>
            <w:hideMark/>
          </w:tcPr>
          <w:p w14:paraId="6A6212CE" w14:textId="77777777" w:rsidR="00212B7F" w:rsidRPr="00212B7F" w:rsidRDefault="00212B7F" w:rsidP="00ED105A">
            <w:pPr>
              <w:spacing w:after="0"/>
              <w:jc w:val="left"/>
              <w:rPr>
                <w:rFonts w:ascii="Tahoma" w:eastAsia="Times New Roman" w:hAnsi="Tahoma" w:cs="Tahoma"/>
                <w:color w:val="auto"/>
                <w:sz w:val="18"/>
                <w:szCs w:val="18"/>
                <w:lang w:eastAsia="en-GB"/>
              </w:rPr>
            </w:pPr>
            <w:r w:rsidRPr="00212B7F">
              <w:rPr>
                <w:rFonts w:ascii="Tahoma" w:eastAsia="Times New Roman" w:hAnsi="Tahoma" w:cs="Tahoma"/>
                <w:color w:val="auto"/>
                <w:sz w:val="18"/>
                <w:szCs w:val="18"/>
                <w:lang w:eastAsia="en-GB"/>
              </w:rPr>
              <w:t>Gligorić Tamara</w:t>
            </w:r>
          </w:p>
        </w:tc>
        <w:tc>
          <w:tcPr>
            <w:tcW w:w="671" w:type="dxa"/>
            <w:tcBorders>
              <w:top w:val="nil"/>
              <w:left w:val="nil"/>
              <w:bottom w:val="single" w:sz="4" w:space="0" w:color="auto"/>
              <w:right w:val="single" w:sz="4" w:space="0" w:color="auto"/>
            </w:tcBorders>
            <w:shd w:val="clear" w:color="auto" w:fill="auto"/>
            <w:vAlign w:val="center"/>
            <w:hideMark/>
          </w:tcPr>
          <w:p w14:paraId="4F78540F"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5</w:t>
            </w:r>
          </w:p>
        </w:tc>
        <w:tc>
          <w:tcPr>
            <w:tcW w:w="964" w:type="dxa"/>
            <w:tcBorders>
              <w:top w:val="nil"/>
              <w:left w:val="nil"/>
              <w:bottom w:val="single" w:sz="4" w:space="0" w:color="auto"/>
              <w:right w:val="single" w:sz="4" w:space="0" w:color="auto"/>
            </w:tcBorders>
            <w:shd w:val="clear" w:color="auto" w:fill="auto"/>
            <w:vAlign w:val="center"/>
            <w:hideMark/>
          </w:tcPr>
          <w:p w14:paraId="563D9A84"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15</w:t>
            </w:r>
          </w:p>
        </w:tc>
        <w:tc>
          <w:tcPr>
            <w:tcW w:w="960" w:type="dxa"/>
            <w:tcBorders>
              <w:top w:val="nil"/>
              <w:left w:val="nil"/>
              <w:bottom w:val="single" w:sz="4" w:space="0" w:color="auto"/>
              <w:right w:val="single" w:sz="4" w:space="0" w:color="auto"/>
            </w:tcBorders>
            <w:shd w:val="clear" w:color="auto" w:fill="auto"/>
            <w:vAlign w:val="center"/>
            <w:hideMark/>
          </w:tcPr>
          <w:p w14:paraId="145D9658"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22</w:t>
            </w:r>
          </w:p>
        </w:tc>
        <w:tc>
          <w:tcPr>
            <w:tcW w:w="906" w:type="dxa"/>
            <w:tcBorders>
              <w:top w:val="nil"/>
              <w:left w:val="nil"/>
              <w:bottom w:val="single" w:sz="4" w:space="0" w:color="auto"/>
              <w:right w:val="single" w:sz="4" w:space="0" w:color="auto"/>
            </w:tcBorders>
            <w:shd w:val="clear" w:color="auto" w:fill="auto"/>
            <w:vAlign w:val="center"/>
            <w:hideMark/>
          </w:tcPr>
          <w:p w14:paraId="655D6005" w14:textId="77777777" w:rsidR="00212B7F" w:rsidRPr="00212B7F" w:rsidRDefault="00212B7F" w:rsidP="00ED105A">
            <w:pPr>
              <w:spacing w:after="0"/>
              <w:jc w:val="center"/>
              <w:rPr>
                <w:rFonts w:ascii="Tahoma" w:eastAsia="Times New Roman" w:hAnsi="Tahoma" w:cs="Tahoma"/>
                <w:b/>
                <w:bCs/>
                <w:i/>
                <w:iCs/>
                <w:sz w:val="18"/>
                <w:szCs w:val="18"/>
                <w:lang w:eastAsia="en-GB"/>
              </w:rPr>
            </w:pPr>
            <w:r w:rsidRPr="00212B7F">
              <w:rPr>
                <w:rFonts w:ascii="Tahoma" w:eastAsia="Times New Roman" w:hAnsi="Tahoma" w:cs="Tahoma"/>
                <w:b/>
                <w:bCs/>
                <w:i/>
                <w:iCs/>
                <w:sz w:val="18"/>
                <w:szCs w:val="18"/>
                <w:lang w:eastAsia="en-GB"/>
              </w:rPr>
              <w:t>9</w:t>
            </w:r>
          </w:p>
        </w:tc>
        <w:tc>
          <w:tcPr>
            <w:tcW w:w="960" w:type="dxa"/>
            <w:tcBorders>
              <w:top w:val="nil"/>
              <w:left w:val="nil"/>
              <w:bottom w:val="single" w:sz="4" w:space="0" w:color="auto"/>
              <w:right w:val="single" w:sz="4" w:space="0" w:color="auto"/>
            </w:tcBorders>
            <w:shd w:val="clear" w:color="auto" w:fill="auto"/>
            <w:vAlign w:val="center"/>
            <w:hideMark/>
          </w:tcPr>
          <w:p w14:paraId="4A39868B"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19</w:t>
            </w:r>
          </w:p>
        </w:tc>
        <w:tc>
          <w:tcPr>
            <w:tcW w:w="906" w:type="dxa"/>
            <w:tcBorders>
              <w:top w:val="nil"/>
              <w:left w:val="nil"/>
              <w:bottom w:val="single" w:sz="4" w:space="0" w:color="auto"/>
              <w:right w:val="single" w:sz="4" w:space="0" w:color="auto"/>
            </w:tcBorders>
            <w:shd w:val="clear" w:color="auto" w:fill="auto"/>
            <w:vAlign w:val="center"/>
            <w:hideMark/>
          </w:tcPr>
          <w:p w14:paraId="1BEB5D76" w14:textId="77777777" w:rsidR="00212B7F" w:rsidRPr="00212B7F" w:rsidRDefault="00212B7F" w:rsidP="00ED105A">
            <w:pPr>
              <w:spacing w:after="0"/>
              <w:jc w:val="center"/>
              <w:rPr>
                <w:rFonts w:ascii="Tahoma" w:eastAsia="Times New Roman" w:hAnsi="Tahoma" w:cs="Tahoma"/>
                <w:b/>
                <w:bCs/>
                <w:i/>
                <w:iCs/>
                <w:sz w:val="18"/>
                <w:szCs w:val="18"/>
                <w:lang w:eastAsia="en-GB"/>
              </w:rPr>
            </w:pPr>
            <w:r w:rsidRPr="00212B7F">
              <w:rPr>
                <w:rFonts w:ascii="Tahoma" w:eastAsia="Times New Roman" w:hAnsi="Tahoma" w:cs="Tahoma"/>
                <w:b/>
                <w:bCs/>
                <w:i/>
                <w:iCs/>
                <w:sz w:val="18"/>
                <w:szCs w:val="18"/>
                <w:lang w:eastAsia="en-GB"/>
              </w:rPr>
              <w:t>8</w:t>
            </w:r>
          </w:p>
        </w:tc>
        <w:tc>
          <w:tcPr>
            <w:tcW w:w="1344" w:type="dxa"/>
            <w:tcBorders>
              <w:top w:val="nil"/>
              <w:left w:val="nil"/>
              <w:bottom w:val="single" w:sz="4" w:space="0" w:color="auto"/>
              <w:right w:val="single" w:sz="4" w:space="0" w:color="auto"/>
            </w:tcBorders>
            <w:shd w:val="clear" w:color="auto" w:fill="auto"/>
            <w:vAlign w:val="center"/>
            <w:hideMark/>
          </w:tcPr>
          <w:p w14:paraId="2F6D3EFA"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61</w:t>
            </w:r>
          </w:p>
        </w:tc>
      </w:tr>
      <w:tr w:rsidR="00212B7F" w:rsidRPr="00212B7F" w14:paraId="5FB6D831" w14:textId="77777777" w:rsidTr="009E35D4">
        <w:trPr>
          <w:trHeight w:val="136"/>
          <w:jc w:val="center"/>
        </w:trPr>
        <w:tc>
          <w:tcPr>
            <w:tcW w:w="680" w:type="dxa"/>
            <w:tcBorders>
              <w:top w:val="nil"/>
              <w:left w:val="single" w:sz="4" w:space="0" w:color="auto"/>
              <w:bottom w:val="single" w:sz="4" w:space="0" w:color="auto"/>
              <w:right w:val="single" w:sz="4" w:space="0" w:color="auto"/>
            </w:tcBorders>
            <w:shd w:val="clear" w:color="auto" w:fill="auto"/>
            <w:vAlign w:val="center"/>
            <w:hideMark/>
          </w:tcPr>
          <w:p w14:paraId="1643EC53" w14:textId="77777777" w:rsidR="00212B7F" w:rsidRPr="00212B7F" w:rsidRDefault="00212B7F" w:rsidP="00ED105A">
            <w:pPr>
              <w:spacing w:after="0"/>
              <w:jc w:val="center"/>
              <w:rPr>
                <w:rFonts w:ascii="Tahoma" w:eastAsia="Times New Roman" w:hAnsi="Tahoma" w:cs="Tahoma"/>
                <w:color w:val="auto"/>
                <w:sz w:val="18"/>
                <w:szCs w:val="18"/>
                <w:lang w:eastAsia="en-GB"/>
              </w:rPr>
            </w:pPr>
            <w:r w:rsidRPr="00212B7F">
              <w:rPr>
                <w:rFonts w:ascii="Tahoma" w:eastAsia="Times New Roman" w:hAnsi="Tahoma" w:cs="Tahoma"/>
                <w:color w:val="auto"/>
                <w:sz w:val="18"/>
                <w:szCs w:val="18"/>
                <w:lang w:eastAsia="en-GB"/>
              </w:rPr>
              <w:t>7</w:t>
            </w:r>
          </w:p>
        </w:tc>
        <w:tc>
          <w:tcPr>
            <w:tcW w:w="2009" w:type="dxa"/>
            <w:tcBorders>
              <w:top w:val="nil"/>
              <w:left w:val="nil"/>
              <w:bottom w:val="single" w:sz="4" w:space="0" w:color="auto"/>
              <w:right w:val="single" w:sz="4" w:space="0" w:color="auto"/>
            </w:tcBorders>
            <w:shd w:val="clear" w:color="auto" w:fill="auto"/>
            <w:vAlign w:val="center"/>
            <w:hideMark/>
          </w:tcPr>
          <w:p w14:paraId="46CDE972" w14:textId="77777777" w:rsidR="00212B7F" w:rsidRPr="00212B7F" w:rsidRDefault="00212B7F" w:rsidP="00ED105A">
            <w:pPr>
              <w:spacing w:after="0"/>
              <w:jc w:val="left"/>
              <w:rPr>
                <w:rFonts w:ascii="Tahoma" w:eastAsia="Times New Roman" w:hAnsi="Tahoma" w:cs="Tahoma"/>
                <w:color w:val="auto"/>
                <w:sz w:val="18"/>
                <w:szCs w:val="18"/>
                <w:lang w:eastAsia="en-GB"/>
              </w:rPr>
            </w:pPr>
            <w:r w:rsidRPr="00212B7F">
              <w:rPr>
                <w:rFonts w:ascii="Tahoma" w:eastAsia="Times New Roman" w:hAnsi="Tahoma" w:cs="Tahoma"/>
                <w:color w:val="auto"/>
                <w:sz w:val="18"/>
                <w:szCs w:val="18"/>
                <w:lang w:eastAsia="en-GB"/>
              </w:rPr>
              <w:t>Golubović Mihajlo</w:t>
            </w:r>
          </w:p>
        </w:tc>
        <w:tc>
          <w:tcPr>
            <w:tcW w:w="671" w:type="dxa"/>
            <w:tcBorders>
              <w:top w:val="nil"/>
              <w:left w:val="nil"/>
              <w:bottom w:val="single" w:sz="4" w:space="0" w:color="auto"/>
              <w:right w:val="single" w:sz="4" w:space="0" w:color="auto"/>
            </w:tcBorders>
            <w:shd w:val="clear" w:color="auto" w:fill="auto"/>
            <w:vAlign w:val="center"/>
            <w:hideMark/>
          </w:tcPr>
          <w:p w14:paraId="64818437"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2</w:t>
            </w:r>
          </w:p>
        </w:tc>
        <w:tc>
          <w:tcPr>
            <w:tcW w:w="964" w:type="dxa"/>
            <w:tcBorders>
              <w:top w:val="nil"/>
              <w:left w:val="nil"/>
              <w:bottom w:val="single" w:sz="4" w:space="0" w:color="auto"/>
              <w:right w:val="single" w:sz="4" w:space="0" w:color="auto"/>
            </w:tcBorders>
            <w:shd w:val="clear" w:color="auto" w:fill="auto"/>
            <w:vAlign w:val="center"/>
            <w:hideMark/>
          </w:tcPr>
          <w:p w14:paraId="57BA2EF6"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0</w:t>
            </w:r>
          </w:p>
        </w:tc>
        <w:tc>
          <w:tcPr>
            <w:tcW w:w="960" w:type="dxa"/>
            <w:tcBorders>
              <w:top w:val="nil"/>
              <w:left w:val="nil"/>
              <w:bottom w:val="single" w:sz="4" w:space="0" w:color="auto"/>
              <w:right w:val="single" w:sz="4" w:space="0" w:color="auto"/>
            </w:tcBorders>
            <w:shd w:val="clear" w:color="auto" w:fill="auto"/>
            <w:vAlign w:val="center"/>
            <w:hideMark/>
          </w:tcPr>
          <w:p w14:paraId="1CA86C4F" w14:textId="77777777" w:rsidR="00212B7F" w:rsidRPr="00212B7F" w:rsidRDefault="00212B7F" w:rsidP="00ED105A">
            <w:pPr>
              <w:spacing w:after="0"/>
              <w:jc w:val="center"/>
              <w:rPr>
                <w:rFonts w:ascii="Tahoma" w:eastAsia="Times New Roman" w:hAnsi="Tahoma" w:cs="Tahoma"/>
                <w:sz w:val="18"/>
                <w:szCs w:val="18"/>
                <w:lang w:eastAsia="en-GB"/>
              </w:rPr>
            </w:pPr>
          </w:p>
        </w:tc>
        <w:tc>
          <w:tcPr>
            <w:tcW w:w="906" w:type="dxa"/>
            <w:tcBorders>
              <w:top w:val="nil"/>
              <w:left w:val="nil"/>
              <w:bottom w:val="single" w:sz="4" w:space="0" w:color="auto"/>
              <w:right w:val="single" w:sz="4" w:space="0" w:color="auto"/>
            </w:tcBorders>
            <w:shd w:val="clear" w:color="auto" w:fill="auto"/>
            <w:vAlign w:val="center"/>
          </w:tcPr>
          <w:p w14:paraId="044FDD7B" w14:textId="77777777" w:rsidR="00212B7F" w:rsidRPr="00212B7F" w:rsidRDefault="00212B7F" w:rsidP="00ED105A">
            <w:pPr>
              <w:spacing w:after="0"/>
              <w:jc w:val="center"/>
              <w:rPr>
                <w:rFonts w:ascii="Tahoma" w:eastAsia="Times New Roman" w:hAnsi="Tahoma" w:cs="Tahoma"/>
                <w:b/>
                <w:bCs/>
                <w:i/>
                <w:iCs/>
                <w:sz w:val="18"/>
                <w:szCs w:val="18"/>
                <w:lang w:eastAsia="en-GB"/>
              </w:rPr>
            </w:pPr>
          </w:p>
        </w:tc>
        <w:tc>
          <w:tcPr>
            <w:tcW w:w="960" w:type="dxa"/>
            <w:tcBorders>
              <w:top w:val="nil"/>
              <w:left w:val="nil"/>
              <w:bottom w:val="single" w:sz="4" w:space="0" w:color="auto"/>
              <w:right w:val="single" w:sz="4" w:space="0" w:color="auto"/>
            </w:tcBorders>
            <w:shd w:val="clear" w:color="auto" w:fill="auto"/>
            <w:vAlign w:val="center"/>
          </w:tcPr>
          <w:p w14:paraId="06F075CE" w14:textId="77777777" w:rsidR="00212B7F" w:rsidRPr="00212B7F" w:rsidRDefault="00212B7F" w:rsidP="00ED105A">
            <w:pPr>
              <w:spacing w:after="0"/>
              <w:jc w:val="center"/>
              <w:rPr>
                <w:rFonts w:ascii="Tahoma" w:eastAsia="Times New Roman" w:hAnsi="Tahoma" w:cs="Tahoma"/>
                <w:sz w:val="18"/>
                <w:szCs w:val="18"/>
                <w:lang w:eastAsia="en-GB"/>
              </w:rPr>
            </w:pPr>
          </w:p>
        </w:tc>
        <w:tc>
          <w:tcPr>
            <w:tcW w:w="906" w:type="dxa"/>
            <w:tcBorders>
              <w:top w:val="nil"/>
              <w:left w:val="nil"/>
              <w:bottom w:val="single" w:sz="4" w:space="0" w:color="auto"/>
              <w:right w:val="single" w:sz="4" w:space="0" w:color="auto"/>
            </w:tcBorders>
            <w:shd w:val="clear" w:color="auto" w:fill="auto"/>
            <w:vAlign w:val="center"/>
          </w:tcPr>
          <w:p w14:paraId="51E40334" w14:textId="77777777" w:rsidR="00212B7F" w:rsidRPr="00212B7F" w:rsidRDefault="00212B7F" w:rsidP="00ED105A">
            <w:pPr>
              <w:spacing w:after="0"/>
              <w:jc w:val="center"/>
              <w:rPr>
                <w:rFonts w:ascii="Tahoma" w:eastAsia="Times New Roman" w:hAnsi="Tahoma" w:cs="Tahoma"/>
                <w:b/>
                <w:bCs/>
                <w:i/>
                <w:iCs/>
                <w:sz w:val="18"/>
                <w:szCs w:val="18"/>
                <w:lang w:eastAsia="en-GB"/>
              </w:rPr>
            </w:pPr>
          </w:p>
        </w:tc>
        <w:tc>
          <w:tcPr>
            <w:tcW w:w="1344" w:type="dxa"/>
            <w:tcBorders>
              <w:top w:val="nil"/>
              <w:left w:val="nil"/>
              <w:bottom w:val="single" w:sz="4" w:space="0" w:color="auto"/>
              <w:right w:val="single" w:sz="4" w:space="0" w:color="auto"/>
            </w:tcBorders>
            <w:shd w:val="clear" w:color="auto" w:fill="auto"/>
            <w:vAlign w:val="center"/>
            <w:hideMark/>
          </w:tcPr>
          <w:p w14:paraId="335BB18A"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2</w:t>
            </w:r>
          </w:p>
        </w:tc>
      </w:tr>
      <w:tr w:rsidR="00212B7F" w:rsidRPr="00212B7F" w14:paraId="3340F33B" w14:textId="77777777" w:rsidTr="00ED105A">
        <w:trPr>
          <w:trHeight w:val="197"/>
          <w:jc w:val="center"/>
        </w:trPr>
        <w:tc>
          <w:tcPr>
            <w:tcW w:w="680" w:type="dxa"/>
            <w:tcBorders>
              <w:top w:val="nil"/>
              <w:left w:val="single" w:sz="4" w:space="0" w:color="auto"/>
              <w:bottom w:val="single" w:sz="4" w:space="0" w:color="auto"/>
              <w:right w:val="single" w:sz="4" w:space="0" w:color="auto"/>
            </w:tcBorders>
            <w:shd w:val="clear" w:color="auto" w:fill="auto"/>
            <w:vAlign w:val="center"/>
            <w:hideMark/>
          </w:tcPr>
          <w:p w14:paraId="0490C092" w14:textId="77777777" w:rsidR="00212B7F" w:rsidRPr="00212B7F" w:rsidRDefault="00212B7F" w:rsidP="00ED105A">
            <w:pPr>
              <w:spacing w:after="0"/>
              <w:jc w:val="center"/>
              <w:rPr>
                <w:rFonts w:ascii="Tahoma" w:eastAsia="Times New Roman" w:hAnsi="Tahoma" w:cs="Tahoma"/>
                <w:color w:val="auto"/>
                <w:sz w:val="18"/>
                <w:szCs w:val="18"/>
                <w:lang w:eastAsia="en-GB"/>
              </w:rPr>
            </w:pPr>
            <w:r w:rsidRPr="00212B7F">
              <w:rPr>
                <w:rFonts w:ascii="Tahoma" w:eastAsia="Times New Roman" w:hAnsi="Tahoma" w:cs="Tahoma"/>
                <w:color w:val="auto"/>
                <w:sz w:val="18"/>
                <w:szCs w:val="18"/>
                <w:lang w:eastAsia="en-GB"/>
              </w:rPr>
              <w:t>8</w:t>
            </w:r>
          </w:p>
        </w:tc>
        <w:tc>
          <w:tcPr>
            <w:tcW w:w="2009" w:type="dxa"/>
            <w:tcBorders>
              <w:top w:val="nil"/>
              <w:left w:val="nil"/>
              <w:bottom w:val="single" w:sz="4" w:space="0" w:color="auto"/>
              <w:right w:val="single" w:sz="4" w:space="0" w:color="auto"/>
            </w:tcBorders>
            <w:shd w:val="clear" w:color="auto" w:fill="auto"/>
            <w:vAlign w:val="center"/>
            <w:hideMark/>
          </w:tcPr>
          <w:p w14:paraId="403862AD" w14:textId="77777777" w:rsidR="00212B7F" w:rsidRPr="00212B7F" w:rsidRDefault="00212B7F" w:rsidP="00ED105A">
            <w:pPr>
              <w:spacing w:after="0"/>
              <w:jc w:val="left"/>
              <w:rPr>
                <w:rFonts w:ascii="Tahoma" w:eastAsia="Times New Roman" w:hAnsi="Tahoma" w:cs="Tahoma"/>
                <w:color w:val="auto"/>
                <w:sz w:val="18"/>
                <w:szCs w:val="18"/>
                <w:lang w:eastAsia="en-GB"/>
              </w:rPr>
            </w:pPr>
            <w:r w:rsidRPr="00212B7F">
              <w:rPr>
                <w:rFonts w:ascii="Tahoma" w:eastAsia="Times New Roman" w:hAnsi="Tahoma" w:cs="Tahoma"/>
                <w:color w:val="auto"/>
                <w:sz w:val="18"/>
                <w:szCs w:val="18"/>
                <w:lang w:eastAsia="en-GB"/>
              </w:rPr>
              <w:t>Grbić Nevena</w:t>
            </w:r>
          </w:p>
        </w:tc>
        <w:tc>
          <w:tcPr>
            <w:tcW w:w="671" w:type="dxa"/>
            <w:tcBorders>
              <w:top w:val="nil"/>
              <w:left w:val="nil"/>
              <w:bottom w:val="single" w:sz="4" w:space="0" w:color="auto"/>
              <w:right w:val="single" w:sz="4" w:space="0" w:color="auto"/>
            </w:tcBorders>
            <w:shd w:val="clear" w:color="auto" w:fill="auto"/>
            <w:vAlign w:val="center"/>
            <w:hideMark/>
          </w:tcPr>
          <w:p w14:paraId="4E2E652F"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3</w:t>
            </w:r>
          </w:p>
        </w:tc>
        <w:tc>
          <w:tcPr>
            <w:tcW w:w="964" w:type="dxa"/>
            <w:tcBorders>
              <w:top w:val="nil"/>
              <w:left w:val="nil"/>
              <w:bottom w:val="single" w:sz="4" w:space="0" w:color="auto"/>
              <w:right w:val="single" w:sz="4" w:space="0" w:color="auto"/>
            </w:tcBorders>
            <w:shd w:val="clear" w:color="auto" w:fill="auto"/>
            <w:vAlign w:val="center"/>
            <w:hideMark/>
          </w:tcPr>
          <w:p w14:paraId="64EC89D9"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2</w:t>
            </w:r>
          </w:p>
        </w:tc>
        <w:tc>
          <w:tcPr>
            <w:tcW w:w="960" w:type="dxa"/>
            <w:tcBorders>
              <w:top w:val="nil"/>
              <w:left w:val="nil"/>
              <w:bottom w:val="single" w:sz="4" w:space="0" w:color="auto"/>
              <w:right w:val="single" w:sz="4" w:space="0" w:color="auto"/>
            </w:tcBorders>
            <w:shd w:val="clear" w:color="auto" w:fill="auto"/>
            <w:vAlign w:val="center"/>
            <w:hideMark/>
          </w:tcPr>
          <w:p w14:paraId="61713880"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19</w:t>
            </w:r>
          </w:p>
        </w:tc>
        <w:tc>
          <w:tcPr>
            <w:tcW w:w="906" w:type="dxa"/>
            <w:tcBorders>
              <w:top w:val="nil"/>
              <w:left w:val="nil"/>
              <w:bottom w:val="single" w:sz="4" w:space="0" w:color="auto"/>
              <w:right w:val="single" w:sz="4" w:space="0" w:color="auto"/>
            </w:tcBorders>
            <w:shd w:val="clear" w:color="auto" w:fill="auto"/>
            <w:vAlign w:val="center"/>
            <w:hideMark/>
          </w:tcPr>
          <w:p w14:paraId="4F916B34" w14:textId="77777777" w:rsidR="00212B7F" w:rsidRPr="00212B7F" w:rsidRDefault="00212B7F" w:rsidP="00ED105A">
            <w:pPr>
              <w:spacing w:after="0"/>
              <w:jc w:val="center"/>
              <w:rPr>
                <w:rFonts w:ascii="Tahoma" w:eastAsia="Times New Roman" w:hAnsi="Tahoma" w:cs="Tahoma"/>
                <w:b/>
                <w:bCs/>
                <w:i/>
                <w:iCs/>
                <w:sz w:val="18"/>
                <w:szCs w:val="18"/>
                <w:lang w:eastAsia="en-GB"/>
              </w:rPr>
            </w:pPr>
            <w:r w:rsidRPr="00212B7F">
              <w:rPr>
                <w:rFonts w:ascii="Tahoma" w:eastAsia="Times New Roman" w:hAnsi="Tahoma" w:cs="Tahoma"/>
                <w:b/>
                <w:bCs/>
                <w:i/>
                <w:iCs/>
                <w:sz w:val="18"/>
                <w:szCs w:val="18"/>
                <w:lang w:eastAsia="en-GB"/>
              </w:rPr>
              <w:t>8</w:t>
            </w:r>
          </w:p>
        </w:tc>
        <w:tc>
          <w:tcPr>
            <w:tcW w:w="960" w:type="dxa"/>
            <w:tcBorders>
              <w:top w:val="nil"/>
              <w:left w:val="nil"/>
              <w:bottom w:val="single" w:sz="4" w:space="0" w:color="auto"/>
              <w:right w:val="single" w:sz="4" w:space="0" w:color="auto"/>
            </w:tcBorders>
            <w:shd w:val="clear" w:color="auto" w:fill="auto"/>
            <w:vAlign w:val="center"/>
            <w:hideMark/>
          </w:tcPr>
          <w:p w14:paraId="18CA8887"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18</w:t>
            </w:r>
          </w:p>
        </w:tc>
        <w:tc>
          <w:tcPr>
            <w:tcW w:w="906" w:type="dxa"/>
            <w:tcBorders>
              <w:top w:val="nil"/>
              <w:left w:val="nil"/>
              <w:bottom w:val="single" w:sz="4" w:space="0" w:color="auto"/>
              <w:right w:val="single" w:sz="4" w:space="0" w:color="auto"/>
            </w:tcBorders>
            <w:shd w:val="clear" w:color="auto" w:fill="auto"/>
            <w:vAlign w:val="center"/>
            <w:hideMark/>
          </w:tcPr>
          <w:p w14:paraId="2CE46654" w14:textId="77777777" w:rsidR="00212B7F" w:rsidRPr="00212B7F" w:rsidRDefault="00212B7F" w:rsidP="00ED105A">
            <w:pPr>
              <w:spacing w:after="0"/>
              <w:jc w:val="center"/>
              <w:rPr>
                <w:rFonts w:ascii="Tahoma" w:eastAsia="Times New Roman" w:hAnsi="Tahoma" w:cs="Tahoma"/>
                <w:b/>
                <w:bCs/>
                <w:i/>
                <w:iCs/>
                <w:sz w:val="18"/>
                <w:szCs w:val="18"/>
                <w:lang w:eastAsia="en-GB"/>
              </w:rPr>
            </w:pPr>
            <w:r w:rsidRPr="00212B7F">
              <w:rPr>
                <w:rFonts w:ascii="Tahoma" w:eastAsia="Times New Roman" w:hAnsi="Tahoma" w:cs="Tahoma"/>
                <w:b/>
                <w:bCs/>
                <w:i/>
                <w:iCs/>
                <w:sz w:val="18"/>
                <w:szCs w:val="18"/>
                <w:lang w:eastAsia="en-GB"/>
              </w:rPr>
              <w:t>8</w:t>
            </w:r>
          </w:p>
        </w:tc>
        <w:tc>
          <w:tcPr>
            <w:tcW w:w="1344" w:type="dxa"/>
            <w:tcBorders>
              <w:top w:val="nil"/>
              <w:left w:val="nil"/>
              <w:bottom w:val="single" w:sz="4" w:space="0" w:color="auto"/>
              <w:right w:val="single" w:sz="4" w:space="0" w:color="auto"/>
            </w:tcBorders>
            <w:shd w:val="clear" w:color="auto" w:fill="auto"/>
            <w:vAlign w:val="center"/>
            <w:hideMark/>
          </w:tcPr>
          <w:p w14:paraId="513682B3"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42</w:t>
            </w:r>
          </w:p>
        </w:tc>
      </w:tr>
      <w:tr w:rsidR="00212B7F" w:rsidRPr="00212B7F" w14:paraId="1141FB39" w14:textId="77777777" w:rsidTr="00ED105A">
        <w:trPr>
          <w:trHeight w:val="256"/>
          <w:jc w:val="center"/>
        </w:trPr>
        <w:tc>
          <w:tcPr>
            <w:tcW w:w="680" w:type="dxa"/>
            <w:tcBorders>
              <w:top w:val="nil"/>
              <w:left w:val="single" w:sz="4" w:space="0" w:color="auto"/>
              <w:bottom w:val="single" w:sz="4" w:space="0" w:color="auto"/>
              <w:right w:val="single" w:sz="4" w:space="0" w:color="auto"/>
            </w:tcBorders>
            <w:shd w:val="clear" w:color="auto" w:fill="auto"/>
            <w:vAlign w:val="center"/>
            <w:hideMark/>
          </w:tcPr>
          <w:p w14:paraId="5DBFEEFB" w14:textId="77777777" w:rsidR="00212B7F" w:rsidRPr="00212B7F" w:rsidRDefault="00212B7F" w:rsidP="00ED105A">
            <w:pPr>
              <w:spacing w:after="0"/>
              <w:jc w:val="center"/>
              <w:rPr>
                <w:rFonts w:ascii="Tahoma" w:eastAsia="Times New Roman" w:hAnsi="Tahoma" w:cs="Tahoma"/>
                <w:color w:val="auto"/>
                <w:sz w:val="18"/>
                <w:szCs w:val="18"/>
                <w:lang w:eastAsia="en-GB"/>
              </w:rPr>
            </w:pPr>
            <w:r w:rsidRPr="00212B7F">
              <w:rPr>
                <w:rFonts w:ascii="Tahoma" w:eastAsia="Times New Roman" w:hAnsi="Tahoma" w:cs="Tahoma"/>
                <w:color w:val="auto"/>
                <w:sz w:val="18"/>
                <w:szCs w:val="18"/>
                <w:lang w:eastAsia="en-GB"/>
              </w:rPr>
              <w:t>9</w:t>
            </w:r>
          </w:p>
        </w:tc>
        <w:tc>
          <w:tcPr>
            <w:tcW w:w="2009" w:type="dxa"/>
            <w:tcBorders>
              <w:top w:val="nil"/>
              <w:left w:val="nil"/>
              <w:bottom w:val="single" w:sz="4" w:space="0" w:color="auto"/>
              <w:right w:val="single" w:sz="4" w:space="0" w:color="auto"/>
            </w:tcBorders>
            <w:shd w:val="clear" w:color="auto" w:fill="auto"/>
            <w:vAlign w:val="center"/>
            <w:hideMark/>
          </w:tcPr>
          <w:p w14:paraId="273FF724" w14:textId="77777777" w:rsidR="00212B7F" w:rsidRPr="00212B7F" w:rsidRDefault="00212B7F" w:rsidP="00ED105A">
            <w:pPr>
              <w:spacing w:after="0"/>
              <w:jc w:val="left"/>
              <w:rPr>
                <w:rFonts w:ascii="Tahoma" w:eastAsia="Times New Roman" w:hAnsi="Tahoma" w:cs="Tahoma"/>
                <w:color w:val="auto"/>
                <w:sz w:val="18"/>
                <w:szCs w:val="18"/>
                <w:lang w:eastAsia="en-GB"/>
              </w:rPr>
            </w:pPr>
            <w:r w:rsidRPr="00212B7F">
              <w:rPr>
                <w:rFonts w:ascii="Tahoma" w:eastAsia="Times New Roman" w:hAnsi="Tahoma" w:cs="Tahoma"/>
                <w:color w:val="auto"/>
                <w:sz w:val="18"/>
                <w:szCs w:val="18"/>
                <w:lang w:eastAsia="en-GB"/>
              </w:rPr>
              <w:t>Grbić Teodora</w:t>
            </w:r>
          </w:p>
        </w:tc>
        <w:tc>
          <w:tcPr>
            <w:tcW w:w="671" w:type="dxa"/>
            <w:tcBorders>
              <w:top w:val="nil"/>
              <w:left w:val="nil"/>
              <w:bottom w:val="single" w:sz="4" w:space="0" w:color="auto"/>
              <w:right w:val="single" w:sz="4" w:space="0" w:color="auto"/>
            </w:tcBorders>
            <w:shd w:val="clear" w:color="auto" w:fill="auto"/>
            <w:vAlign w:val="center"/>
            <w:hideMark/>
          </w:tcPr>
          <w:p w14:paraId="5BF8DF64"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3</w:t>
            </w:r>
          </w:p>
        </w:tc>
        <w:tc>
          <w:tcPr>
            <w:tcW w:w="964" w:type="dxa"/>
            <w:tcBorders>
              <w:top w:val="nil"/>
              <w:left w:val="nil"/>
              <w:bottom w:val="single" w:sz="4" w:space="0" w:color="auto"/>
              <w:right w:val="single" w:sz="4" w:space="0" w:color="auto"/>
            </w:tcBorders>
            <w:shd w:val="clear" w:color="auto" w:fill="auto"/>
            <w:vAlign w:val="center"/>
            <w:hideMark/>
          </w:tcPr>
          <w:p w14:paraId="759EEBD2"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10</w:t>
            </w:r>
          </w:p>
        </w:tc>
        <w:tc>
          <w:tcPr>
            <w:tcW w:w="960" w:type="dxa"/>
            <w:tcBorders>
              <w:top w:val="nil"/>
              <w:left w:val="nil"/>
              <w:bottom w:val="single" w:sz="4" w:space="0" w:color="auto"/>
              <w:right w:val="single" w:sz="4" w:space="0" w:color="auto"/>
            </w:tcBorders>
            <w:shd w:val="clear" w:color="auto" w:fill="auto"/>
            <w:vAlign w:val="center"/>
            <w:hideMark/>
          </w:tcPr>
          <w:p w14:paraId="6CC9D817"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19</w:t>
            </w:r>
          </w:p>
        </w:tc>
        <w:tc>
          <w:tcPr>
            <w:tcW w:w="906" w:type="dxa"/>
            <w:tcBorders>
              <w:top w:val="nil"/>
              <w:left w:val="nil"/>
              <w:bottom w:val="single" w:sz="4" w:space="0" w:color="auto"/>
              <w:right w:val="single" w:sz="4" w:space="0" w:color="auto"/>
            </w:tcBorders>
            <w:shd w:val="clear" w:color="auto" w:fill="auto"/>
            <w:vAlign w:val="center"/>
            <w:hideMark/>
          </w:tcPr>
          <w:p w14:paraId="1673CD7D" w14:textId="77777777" w:rsidR="00212B7F" w:rsidRPr="00212B7F" w:rsidRDefault="00212B7F" w:rsidP="00ED105A">
            <w:pPr>
              <w:spacing w:after="0"/>
              <w:jc w:val="center"/>
              <w:rPr>
                <w:rFonts w:ascii="Tahoma" w:eastAsia="Times New Roman" w:hAnsi="Tahoma" w:cs="Tahoma"/>
                <w:b/>
                <w:bCs/>
                <w:i/>
                <w:iCs/>
                <w:sz w:val="18"/>
                <w:szCs w:val="18"/>
                <w:lang w:eastAsia="en-GB"/>
              </w:rPr>
            </w:pPr>
            <w:r w:rsidRPr="00212B7F">
              <w:rPr>
                <w:rFonts w:ascii="Tahoma" w:eastAsia="Times New Roman" w:hAnsi="Tahoma" w:cs="Tahoma"/>
                <w:b/>
                <w:bCs/>
                <w:i/>
                <w:iCs/>
                <w:sz w:val="18"/>
                <w:szCs w:val="18"/>
                <w:lang w:eastAsia="en-GB"/>
              </w:rPr>
              <w:t>8</w:t>
            </w:r>
          </w:p>
        </w:tc>
        <w:tc>
          <w:tcPr>
            <w:tcW w:w="960" w:type="dxa"/>
            <w:tcBorders>
              <w:top w:val="nil"/>
              <w:left w:val="nil"/>
              <w:bottom w:val="single" w:sz="4" w:space="0" w:color="auto"/>
              <w:right w:val="single" w:sz="4" w:space="0" w:color="auto"/>
            </w:tcBorders>
            <w:shd w:val="clear" w:color="auto" w:fill="auto"/>
            <w:vAlign w:val="center"/>
            <w:hideMark/>
          </w:tcPr>
          <w:p w14:paraId="739EF3DF"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17</w:t>
            </w:r>
          </w:p>
        </w:tc>
        <w:tc>
          <w:tcPr>
            <w:tcW w:w="906" w:type="dxa"/>
            <w:tcBorders>
              <w:top w:val="nil"/>
              <w:left w:val="nil"/>
              <w:bottom w:val="single" w:sz="4" w:space="0" w:color="auto"/>
              <w:right w:val="single" w:sz="4" w:space="0" w:color="auto"/>
            </w:tcBorders>
            <w:shd w:val="clear" w:color="auto" w:fill="auto"/>
            <w:vAlign w:val="center"/>
            <w:hideMark/>
          </w:tcPr>
          <w:p w14:paraId="33FEAC72" w14:textId="77777777" w:rsidR="00212B7F" w:rsidRPr="00212B7F" w:rsidRDefault="00212B7F" w:rsidP="00ED105A">
            <w:pPr>
              <w:spacing w:after="0"/>
              <w:jc w:val="center"/>
              <w:rPr>
                <w:rFonts w:ascii="Tahoma" w:eastAsia="Times New Roman" w:hAnsi="Tahoma" w:cs="Tahoma"/>
                <w:b/>
                <w:bCs/>
                <w:i/>
                <w:iCs/>
                <w:sz w:val="18"/>
                <w:szCs w:val="18"/>
                <w:lang w:eastAsia="en-GB"/>
              </w:rPr>
            </w:pPr>
            <w:r w:rsidRPr="00212B7F">
              <w:rPr>
                <w:rFonts w:ascii="Tahoma" w:eastAsia="Times New Roman" w:hAnsi="Tahoma" w:cs="Tahoma"/>
                <w:b/>
                <w:bCs/>
                <w:i/>
                <w:iCs/>
                <w:sz w:val="18"/>
                <w:szCs w:val="18"/>
                <w:lang w:eastAsia="en-GB"/>
              </w:rPr>
              <w:t>7</w:t>
            </w:r>
          </w:p>
        </w:tc>
        <w:tc>
          <w:tcPr>
            <w:tcW w:w="1344" w:type="dxa"/>
            <w:tcBorders>
              <w:top w:val="nil"/>
              <w:left w:val="nil"/>
              <w:bottom w:val="single" w:sz="4" w:space="0" w:color="auto"/>
              <w:right w:val="single" w:sz="4" w:space="0" w:color="auto"/>
            </w:tcBorders>
            <w:shd w:val="clear" w:color="auto" w:fill="auto"/>
            <w:vAlign w:val="center"/>
            <w:hideMark/>
          </w:tcPr>
          <w:p w14:paraId="4C2A63C3"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49</w:t>
            </w:r>
          </w:p>
        </w:tc>
      </w:tr>
      <w:tr w:rsidR="00212B7F" w:rsidRPr="00212B7F" w14:paraId="33835305" w14:textId="77777777" w:rsidTr="00ED105A">
        <w:trPr>
          <w:trHeight w:val="275"/>
          <w:jc w:val="center"/>
        </w:trPr>
        <w:tc>
          <w:tcPr>
            <w:tcW w:w="680" w:type="dxa"/>
            <w:tcBorders>
              <w:top w:val="nil"/>
              <w:left w:val="single" w:sz="4" w:space="0" w:color="auto"/>
              <w:bottom w:val="single" w:sz="4" w:space="0" w:color="auto"/>
              <w:right w:val="single" w:sz="4" w:space="0" w:color="auto"/>
            </w:tcBorders>
            <w:shd w:val="clear" w:color="auto" w:fill="auto"/>
            <w:vAlign w:val="center"/>
            <w:hideMark/>
          </w:tcPr>
          <w:p w14:paraId="2B4F62D8" w14:textId="77777777" w:rsidR="00212B7F" w:rsidRPr="00212B7F" w:rsidRDefault="00212B7F" w:rsidP="00ED105A">
            <w:pPr>
              <w:spacing w:after="0"/>
              <w:jc w:val="center"/>
              <w:rPr>
                <w:rFonts w:ascii="Tahoma" w:eastAsia="Times New Roman" w:hAnsi="Tahoma" w:cs="Tahoma"/>
                <w:color w:val="auto"/>
                <w:sz w:val="18"/>
                <w:szCs w:val="18"/>
                <w:lang w:eastAsia="en-GB"/>
              </w:rPr>
            </w:pPr>
            <w:r w:rsidRPr="00212B7F">
              <w:rPr>
                <w:rFonts w:ascii="Tahoma" w:eastAsia="Times New Roman" w:hAnsi="Tahoma" w:cs="Tahoma"/>
                <w:color w:val="auto"/>
                <w:sz w:val="18"/>
                <w:szCs w:val="18"/>
                <w:lang w:eastAsia="en-GB"/>
              </w:rPr>
              <w:t>10</w:t>
            </w:r>
          </w:p>
        </w:tc>
        <w:tc>
          <w:tcPr>
            <w:tcW w:w="2009" w:type="dxa"/>
            <w:tcBorders>
              <w:top w:val="nil"/>
              <w:left w:val="nil"/>
              <w:bottom w:val="single" w:sz="4" w:space="0" w:color="auto"/>
              <w:right w:val="single" w:sz="4" w:space="0" w:color="auto"/>
            </w:tcBorders>
            <w:shd w:val="clear" w:color="auto" w:fill="auto"/>
            <w:vAlign w:val="center"/>
            <w:hideMark/>
          </w:tcPr>
          <w:p w14:paraId="1F8FC798" w14:textId="77777777" w:rsidR="00212B7F" w:rsidRPr="00212B7F" w:rsidRDefault="00212B7F" w:rsidP="00ED105A">
            <w:pPr>
              <w:spacing w:after="0"/>
              <w:jc w:val="left"/>
              <w:rPr>
                <w:rFonts w:ascii="Tahoma" w:eastAsia="Times New Roman" w:hAnsi="Tahoma" w:cs="Tahoma"/>
                <w:color w:val="auto"/>
                <w:sz w:val="18"/>
                <w:szCs w:val="18"/>
                <w:lang w:eastAsia="en-GB"/>
              </w:rPr>
            </w:pPr>
            <w:r w:rsidRPr="00212B7F">
              <w:rPr>
                <w:rFonts w:ascii="Tahoma" w:eastAsia="Times New Roman" w:hAnsi="Tahoma" w:cs="Tahoma"/>
                <w:color w:val="auto"/>
                <w:sz w:val="18"/>
                <w:szCs w:val="18"/>
                <w:lang w:eastAsia="en-GB"/>
              </w:rPr>
              <w:t>Grebić Ivana</w:t>
            </w:r>
          </w:p>
        </w:tc>
        <w:tc>
          <w:tcPr>
            <w:tcW w:w="671" w:type="dxa"/>
            <w:tcBorders>
              <w:top w:val="nil"/>
              <w:left w:val="nil"/>
              <w:bottom w:val="single" w:sz="4" w:space="0" w:color="auto"/>
              <w:right w:val="single" w:sz="4" w:space="0" w:color="auto"/>
            </w:tcBorders>
            <w:shd w:val="clear" w:color="auto" w:fill="auto"/>
            <w:vAlign w:val="center"/>
            <w:hideMark/>
          </w:tcPr>
          <w:p w14:paraId="69E8E4DD"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5</w:t>
            </w:r>
          </w:p>
        </w:tc>
        <w:tc>
          <w:tcPr>
            <w:tcW w:w="964" w:type="dxa"/>
            <w:tcBorders>
              <w:top w:val="nil"/>
              <w:left w:val="nil"/>
              <w:bottom w:val="single" w:sz="4" w:space="0" w:color="auto"/>
              <w:right w:val="single" w:sz="4" w:space="0" w:color="auto"/>
            </w:tcBorders>
            <w:shd w:val="clear" w:color="auto" w:fill="auto"/>
            <w:vAlign w:val="center"/>
            <w:hideMark/>
          </w:tcPr>
          <w:p w14:paraId="26A0D98A"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10</w:t>
            </w:r>
          </w:p>
        </w:tc>
        <w:tc>
          <w:tcPr>
            <w:tcW w:w="960" w:type="dxa"/>
            <w:tcBorders>
              <w:top w:val="nil"/>
              <w:left w:val="nil"/>
              <w:bottom w:val="single" w:sz="4" w:space="0" w:color="auto"/>
              <w:right w:val="single" w:sz="4" w:space="0" w:color="auto"/>
            </w:tcBorders>
            <w:shd w:val="clear" w:color="auto" w:fill="auto"/>
            <w:vAlign w:val="center"/>
            <w:hideMark/>
          </w:tcPr>
          <w:p w14:paraId="03C64227"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17</w:t>
            </w:r>
          </w:p>
        </w:tc>
        <w:tc>
          <w:tcPr>
            <w:tcW w:w="906" w:type="dxa"/>
            <w:tcBorders>
              <w:top w:val="nil"/>
              <w:left w:val="nil"/>
              <w:bottom w:val="single" w:sz="4" w:space="0" w:color="auto"/>
              <w:right w:val="single" w:sz="4" w:space="0" w:color="auto"/>
            </w:tcBorders>
            <w:shd w:val="clear" w:color="auto" w:fill="auto"/>
            <w:vAlign w:val="center"/>
            <w:hideMark/>
          </w:tcPr>
          <w:p w14:paraId="67E47C6D" w14:textId="77777777" w:rsidR="00212B7F" w:rsidRPr="00212B7F" w:rsidRDefault="00212B7F" w:rsidP="00ED105A">
            <w:pPr>
              <w:spacing w:after="0"/>
              <w:jc w:val="center"/>
              <w:rPr>
                <w:rFonts w:ascii="Tahoma" w:eastAsia="Times New Roman" w:hAnsi="Tahoma" w:cs="Tahoma"/>
                <w:b/>
                <w:bCs/>
                <w:i/>
                <w:iCs/>
                <w:sz w:val="18"/>
                <w:szCs w:val="18"/>
                <w:lang w:eastAsia="en-GB"/>
              </w:rPr>
            </w:pPr>
            <w:r w:rsidRPr="00212B7F">
              <w:rPr>
                <w:rFonts w:ascii="Tahoma" w:eastAsia="Times New Roman" w:hAnsi="Tahoma" w:cs="Tahoma"/>
                <w:b/>
                <w:bCs/>
                <w:i/>
                <w:iCs/>
                <w:sz w:val="18"/>
                <w:szCs w:val="18"/>
                <w:lang w:eastAsia="en-GB"/>
              </w:rPr>
              <w:t>7</w:t>
            </w:r>
          </w:p>
        </w:tc>
        <w:tc>
          <w:tcPr>
            <w:tcW w:w="960" w:type="dxa"/>
            <w:tcBorders>
              <w:top w:val="nil"/>
              <w:left w:val="nil"/>
              <w:bottom w:val="single" w:sz="4" w:space="0" w:color="auto"/>
              <w:right w:val="single" w:sz="4" w:space="0" w:color="auto"/>
            </w:tcBorders>
            <w:shd w:val="clear" w:color="auto" w:fill="auto"/>
            <w:vAlign w:val="center"/>
            <w:hideMark/>
          </w:tcPr>
          <w:p w14:paraId="43864C85"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16</w:t>
            </w:r>
          </w:p>
        </w:tc>
        <w:tc>
          <w:tcPr>
            <w:tcW w:w="906" w:type="dxa"/>
            <w:tcBorders>
              <w:top w:val="nil"/>
              <w:left w:val="nil"/>
              <w:bottom w:val="single" w:sz="4" w:space="0" w:color="auto"/>
              <w:right w:val="single" w:sz="4" w:space="0" w:color="auto"/>
            </w:tcBorders>
            <w:shd w:val="clear" w:color="auto" w:fill="auto"/>
            <w:vAlign w:val="center"/>
            <w:hideMark/>
          </w:tcPr>
          <w:p w14:paraId="12326BE0" w14:textId="77777777" w:rsidR="00212B7F" w:rsidRPr="00212B7F" w:rsidRDefault="00212B7F" w:rsidP="00ED105A">
            <w:pPr>
              <w:spacing w:after="0"/>
              <w:jc w:val="center"/>
              <w:rPr>
                <w:rFonts w:ascii="Tahoma" w:eastAsia="Times New Roman" w:hAnsi="Tahoma" w:cs="Tahoma"/>
                <w:b/>
                <w:bCs/>
                <w:i/>
                <w:iCs/>
                <w:sz w:val="18"/>
                <w:szCs w:val="18"/>
                <w:lang w:eastAsia="en-GB"/>
              </w:rPr>
            </w:pPr>
            <w:r w:rsidRPr="00212B7F">
              <w:rPr>
                <w:rFonts w:ascii="Tahoma" w:eastAsia="Times New Roman" w:hAnsi="Tahoma" w:cs="Tahoma"/>
                <w:b/>
                <w:bCs/>
                <w:i/>
                <w:iCs/>
                <w:sz w:val="18"/>
                <w:szCs w:val="18"/>
                <w:lang w:eastAsia="en-GB"/>
              </w:rPr>
              <w:t>7</w:t>
            </w:r>
          </w:p>
        </w:tc>
        <w:tc>
          <w:tcPr>
            <w:tcW w:w="1344" w:type="dxa"/>
            <w:tcBorders>
              <w:top w:val="nil"/>
              <w:left w:val="nil"/>
              <w:bottom w:val="single" w:sz="4" w:space="0" w:color="auto"/>
              <w:right w:val="single" w:sz="4" w:space="0" w:color="auto"/>
            </w:tcBorders>
            <w:shd w:val="clear" w:color="auto" w:fill="auto"/>
            <w:vAlign w:val="center"/>
            <w:hideMark/>
          </w:tcPr>
          <w:p w14:paraId="336136E2"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48</w:t>
            </w:r>
          </w:p>
        </w:tc>
      </w:tr>
      <w:tr w:rsidR="00212B7F" w:rsidRPr="00212B7F" w14:paraId="7D5ABE84" w14:textId="77777777" w:rsidTr="00ED105A">
        <w:trPr>
          <w:trHeight w:val="264"/>
          <w:jc w:val="center"/>
        </w:trPr>
        <w:tc>
          <w:tcPr>
            <w:tcW w:w="680" w:type="dxa"/>
            <w:tcBorders>
              <w:top w:val="nil"/>
              <w:left w:val="single" w:sz="4" w:space="0" w:color="auto"/>
              <w:bottom w:val="single" w:sz="4" w:space="0" w:color="auto"/>
              <w:right w:val="single" w:sz="4" w:space="0" w:color="auto"/>
            </w:tcBorders>
            <w:shd w:val="clear" w:color="auto" w:fill="auto"/>
            <w:vAlign w:val="center"/>
            <w:hideMark/>
          </w:tcPr>
          <w:p w14:paraId="5014B544" w14:textId="77777777" w:rsidR="00212B7F" w:rsidRPr="00212B7F" w:rsidRDefault="00212B7F" w:rsidP="00ED105A">
            <w:pPr>
              <w:spacing w:after="0"/>
              <w:jc w:val="center"/>
              <w:rPr>
                <w:rFonts w:ascii="Tahoma" w:eastAsia="Times New Roman" w:hAnsi="Tahoma" w:cs="Tahoma"/>
                <w:color w:val="auto"/>
                <w:sz w:val="18"/>
                <w:szCs w:val="18"/>
                <w:lang w:eastAsia="en-GB"/>
              </w:rPr>
            </w:pPr>
            <w:r w:rsidRPr="00212B7F">
              <w:rPr>
                <w:rFonts w:ascii="Tahoma" w:eastAsia="Times New Roman" w:hAnsi="Tahoma" w:cs="Tahoma"/>
                <w:color w:val="auto"/>
                <w:sz w:val="18"/>
                <w:szCs w:val="18"/>
                <w:lang w:eastAsia="en-GB"/>
              </w:rPr>
              <w:t>11</w:t>
            </w:r>
          </w:p>
        </w:tc>
        <w:tc>
          <w:tcPr>
            <w:tcW w:w="2009" w:type="dxa"/>
            <w:tcBorders>
              <w:top w:val="nil"/>
              <w:left w:val="nil"/>
              <w:bottom w:val="single" w:sz="4" w:space="0" w:color="auto"/>
              <w:right w:val="single" w:sz="4" w:space="0" w:color="auto"/>
            </w:tcBorders>
            <w:shd w:val="clear" w:color="auto" w:fill="auto"/>
            <w:vAlign w:val="center"/>
            <w:hideMark/>
          </w:tcPr>
          <w:p w14:paraId="457AD25C" w14:textId="77777777" w:rsidR="00212B7F" w:rsidRPr="00212B7F" w:rsidRDefault="00212B7F" w:rsidP="00ED105A">
            <w:pPr>
              <w:spacing w:after="0"/>
              <w:jc w:val="left"/>
              <w:rPr>
                <w:rFonts w:ascii="Tahoma" w:eastAsia="Times New Roman" w:hAnsi="Tahoma" w:cs="Tahoma"/>
                <w:color w:val="auto"/>
                <w:sz w:val="18"/>
                <w:szCs w:val="18"/>
                <w:lang w:eastAsia="en-GB"/>
              </w:rPr>
            </w:pPr>
            <w:r w:rsidRPr="00212B7F">
              <w:rPr>
                <w:rFonts w:ascii="Tahoma" w:eastAsia="Times New Roman" w:hAnsi="Tahoma" w:cs="Tahoma"/>
                <w:color w:val="auto"/>
                <w:sz w:val="18"/>
                <w:szCs w:val="18"/>
                <w:lang w:eastAsia="en-GB"/>
              </w:rPr>
              <w:t>Dimitrov Milan</w:t>
            </w:r>
          </w:p>
        </w:tc>
        <w:tc>
          <w:tcPr>
            <w:tcW w:w="671" w:type="dxa"/>
            <w:tcBorders>
              <w:top w:val="nil"/>
              <w:left w:val="nil"/>
              <w:bottom w:val="single" w:sz="4" w:space="0" w:color="auto"/>
              <w:right w:val="single" w:sz="4" w:space="0" w:color="auto"/>
            </w:tcBorders>
            <w:shd w:val="clear" w:color="auto" w:fill="auto"/>
            <w:vAlign w:val="center"/>
            <w:hideMark/>
          </w:tcPr>
          <w:p w14:paraId="13E4F967"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2</w:t>
            </w:r>
          </w:p>
        </w:tc>
        <w:tc>
          <w:tcPr>
            <w:tcW w:w="964" w:type="dxa"/>
            <w:tcBorders>
              <w:top w:val="nil"/>
              <w:left w:val="nil"/>
              <w:bottom w:val="single" w:sz="4" w:space="0" w:color="auto"/>
              <w:right w:val="single" w:sz="4" w:space="0" w:color="auto"/>
            </w:tcBorders>
            <w:shd w:val="clear" w:color="auto" w:fill="auto"/>
            <w:vAlign w:val="center"/>
            <w:hideMark/>
          </w:tcPr>
          <w:p w14:paraId="5240A00F"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3</w:t>
            </w:r>
          </w:p>
        </w:tc>
        <w:tc>
          <w:tcPr>
            <w:tcW w:w="960" w:type="dxa"/>
            <w:tcBorders>
              <w:top w:val="nil"/>
              <w:left w:val="nil"/>
              <w:bottom w:val="single" w:sz="4" w:space="0" w:color="auto"/>
              <w:right w:val="single" w:sz="4" w:space="0" w:color="auto"/>
            </w:tcBorders>
            <w:shd w:val="clear" w:color="auto" w:fill="auto"/>
            <w:vAlign w:val="center"/>
            <w:hideMark/>
          </w:tcPr>
          <w:p w14:paraId="14494FC5"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21</w:t>
            </w:r>
          </w:p>
        </w:tc>
        <w:tc>
          <w:tcPr>
            <w:tcW w:w="906" w:type="dxa"/>
            <w:tcBorders>
              <w:top w:val="nil"/>
              <w:left w:val="nil"/>
              <w:bottom w:val="single" w:sz="4" w:space="0" w:color="auto"/>
              <w:right w:val="single" w:sz="4" w:space="0" w:color="auto"/>
            </w:tcBorders>
            <w:shd w:val="clear" w:color="auto" w:fill="auto"/>
            <w:vAlign w:val="center"/>
            <w:hideMark/>
          </w:tcPr>
          <w:p w14:paraId="5B85F6C1" w14:textId="77777777" w:rsidR="00212B7F" w:rsidRPr="00212B7F" w:rsidRDefault="00212B7F" w:rsidP="00ED105A">
            <w:pPr>
              <w:spacing w:after="0"/>
              <w:jc w:val="center"/>
              <w:rPr>
                <w:rFonts w:ascii="Tahoma" w:eastAsia="Times New Roman" w:hAnsi="Tahoma" w:cs="Tahoma"/>
                <w:b/>
                <w:bCs/>
                <w:i/>
                <w:iCs/>
                <w:sz w:val="18"/>
                <w:szCs w:val="18"/>
                <w:lang w:eastAsia="en-GB"/>
              </w:rPr>
            </w:pPr>
            <w:r w:rsidRPr="00212B7F">
              <w:rPr>
                <w:rFonts w:ascii="Tahoma" w:eastAsia="Times New Roman" w:hAnsi="Tahoma" w:cs="Tahoma"/>
                <w:b/>
                <w:bCs/>
                <w:i/>
                <w:iCs/>
                <w:sz w:val="18"/>
                <w:szCs w:val="18"/>
                <w:lang w:eastAsia="en-GB"/>
              </w:rPr>
              <w:t>9</w:t>
            </w:r>
          </w:p>
        </w:tc>
        <w:tc>
          <w:tcPr>
            <w:tcW w:w="960" w:type="dxa"/>
            <w:tcBorders>
              <w:top w:val="nil"/>
              <w:left w:val="nil"/>
              <w:bottom w:val="single" w:sz="4" w:space="0" w:color="auto"/>
              <w:right w:val="single" w:sz="4" w:space="0" w:color="auto"/>
            </w:tcBorders>
            <w:shd w:val="clear" w:color="auto" w:fill="auto"/>
            <w:vAlign w:val="center"/>
            <w:hideMark/>
          </w:tcPr>
          <w:p w14:paraId="3D58412D"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16</w:t>
            </w:r>
          </w:p>
        </w:tc>
        <w:tc>
          <w:tcPr>
            <w:tcW w:w="906" w:type="dxa"/>
            <w:tcBorders>
              <w:top w:val="nil"/>
              <w:left w:val="nil"/>
              <w:bottom w:val="single" w:sz="4" w:space="0" w:color="auto"/>
              <w:right w:val="single" w:sz="4" w:space="0" w:color="auto"/>
            </w:tcBorders>
            <w:shd w:val="clear" w:color="auto" w:fill="auto"/>
            <w:vAlign w:val="center"/>
            <w:hideMark/>
          </w:tcPr>
          <w:p w14:paraId="7DC926DF" w14:textId="77777777" w:rsidR="00212B7F" w:rsidRPr="00212B7F" w:rsidRDefault="00212B7F" w:rsidP="00ED105A">
            <w:pPr>
              <w:spacing w:after="0"/>
              <w:jc w:val="center"/>
              <w:rPr>
                <w:rFonts w:ascii="Tahoma" w:eastAsia="Times New Roman" w:hAnsi="Tahoma" w:cs="Tahoma"/>
                <w:b/>
                <w:bCs/>
                <w:i/>
                <w:iCs/>
                <w:sz w:val="18"/>
                <w:szCs w:val="18"/>
                <w:lang w:eastAsia="en-GB"/>
              </w:rPr>
            </w:pPr>
            <w:r w:rsidRPr="00212B7F">
              <w:rPr>
                <w:rFonts w:ascii="Tahoma" w:eastAsia="Times New Roman" w:hAnsi="Tahoma" w:cs="Tahoma"/>
                <w:b/>
                <w:bCs/>
                <w:i/>
                <w:iCs/>
                <w:sz w:val="18"/>
                <w:szCs w:val="18"/>
                <w:lang w:eastAsia="en-GB"/>
              </w:rPr>
              <w:t>7</w:t>
            </w:r>
          </w:p>
        </w:tc>
        <w:tc>
          <w:tcPr>
            <w:tcW w:w="1344" w:type="dxa"/>
            <w:tcBorders>
              <w:top w:val="nil"/>
              <w:left w:val="nil"/>
              <w:bottom w:val="single" w:sz="4" w:space="0" w:color="auto"/>
              <w:right w:val="single" w:sz="4" w:space="0" w:color="auto"/>
            </w:tcBorders>
            <w:shd w:val="clear" w:color="auto" w:fill="auto"/>
            <w:vAlign w:val="center"/>
            <w:hideMark/>
          </w:tcPr>
          <w:p w14:paraId="28E53CD0"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42</w:t>
            </w:r>
          </w:p>
        </w:tc>
      </w:tr>
      <w:tr w:rsidR="00212B7F" w:rsidRPr="00212B7F" w14:paraId="353D22F3" w14:textId="77777777" w:rsidTr="00ED105A">
        <w:trPr>
          <w:trHeight w:val="141"/>
          <w:jc w:val="center"/>
        </w:trPr>
        <w:tc>
          <w:tcPr>
            <w:tcW w:w="680" w:type="dxa"/>
            <w:tcBorders>
              <w:top w:val="nil"/>
              <w:left w:val="single" w:sz="4" w:space="0" w:color="auto"/>
              <w:bottom w:val="single" w:sz="4" w:space="0" w:color="auto"/>
              <w:right w:val="single" w:sz="4" w:space="0" w:color="auto"/>
            </w:tcBorders>
            <w:shd w:val="clear" w:color="auto" w:fill="auto"/>
            <w:vAlign w:val="center"/>
            <w:hideMark/>
          </w:tcPr>
          <w:p w14:paraId="1D4BCEAF" w14:textId="77777777" w:rsidR="00212B7F" w:rsidRPr="00212B7F" w:rsidRDefault="00212B7F" w:rsidP="00ED105A">
            <w:pPr>
              <w:spacing w:after="0"/>
              <w:jc w:val="center"/>
              <w:rPr>
                <w:rFonts w:ascii="Tahoma" w:eastAsia="Times New Roman" w:hAnsi="Tahoma" w:cs="Tahoma"/>
                <w:color w:val="auto"/>
                <w:sz w:val="18"/>
                <w:szCs w:val="18"/>
                <w:lang w:eastAsia="en-GB"/>
              </w:rPr>
            </w:pPr>
            <w:r w:rsidRPr="00212B7F">
              <w:rPr>
                <w:rFonts w:ascii="Tahoma" w:eastAsia="Times New Roman" w:hAnsi="Tahoma" w:cs="Tahoma"/>
                <w:color w:val="auto"/>
                <w:sz w:val="18"/>
                <w:szCs w:val="18"/>
                <w:lang w:eastAsia="en-GB"/>
              </w:rPr>
              <w:t>12</w:t>
            </w:r>
          </w:p>
        </w:tc>
        <w:tc>
          <w:tcPr>
            <w:tcW w:w="2009" w:type="dxa"/>
            <w:tcBorders>
              <w:top w:val="nil"/>
              <w:left w:val="nil"/>
              <w:bottom w:val="single" w:sz="4" w:space="0" w:color="auto"/>
              <w:right w:val="single" w:sz="4" w:space="0" w:color="auto"/>
            </w:tcBorders>
            <w:shd w:val="clear" w:color="auto" w:fill="auto"/>
            <w:vAlign w:val="center"/>
            <w:hideMark/>
          </w:tcPr>
          <w:p w14:paraId="0044C574" w14:textId="77777777" w:rsidR="00212B7F" w:rsidRPr="00212B7F" w:rsidRDefault="00212B7F" w:rsidP="00ED105A">
            <w:pPr>
              <w:spacing w:after="0"/>
              <w:jc w:val="left"/>
              <w:rPr>
                <w:rFonts w:ascii="Tahoma" w:eastAsia="Times New Roman" w:hAnsi="Tahoma" w:cs="Tahoma"/>
                <w:color w:val="auto"/>
                <w:sz w:val="18"/>
                <w:szCs w:val="18"/>
                <w:lang w:eastAsia="en-GB"/>
              </w:rPr>
            </w:pPr>
            <w:r w:rsidRPr="00212B7F">
              <w:rPr>
                <w:rFonts w:ascii="Tahoma" w:eastAsia="Times New Roman" w:hAnsi="Tahoma" w:cs="Tahoma"/>
                <w:color w:val="auto"/>
                <w:sz w:val="18"/>
                <w:szCs w:val="18"/>
                <w:lang w:eastAsia="en-GB"/>
              </w:rPr>
              <w:t>Dukić Bojana</w:t>
            </w:r>
          </w:p>
        </w:tc>
        <w:tc>
          <w:tcPr>
            <w:tcW w:w="671" w:type="dxa"/>
            <w:tcBorders>
              <w:top w:val="nil"/>
              <w:left w:val="nil"/>
              <w:bottom w:val="single" w:sz="4" w:space="0" w:color="auto"/>
              <w:right w:val="single" w:sz="4" w:space="0" w:color="auto"/>
            </w:tcBorders>
            <w:shd w:val="clear" w:color="auto" w:fill="auto"/>
            <w:vAlign w:val="center"/>
            <w:hideMark/>
          </w:tcPr>
          <w:p w14:paraId="69579741"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0</w:t>
            </w:r>
          </w:p>
        </w:tc>
        <w:tc>
          <w:tcPr>
            <w:tcW w:w="964" w:type="dxa"/>
            <w:tcBorders>
              <w:top w:val="nil"/>
              <w:left w:val="nil"/>
              <w:bottom w:val="single" w:sz="4" w:space="0" w:color="auto"/>
              <w:right w:val="single" w:sz="4" w:space="0" w:color="auto"/>
            </w:tcBorders>
            <w:shd w:val="clear" w:color="auto" w:fill="auto"/>
            <w:vAlign w:val="center"/>
            <w:hideMark/>
          </w:tcPr>
          <w:p w14:paraId="60528795"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0</w:t>
            </w:r>
          </w:p>
        </w:tc>
        <w:tc>
          <w:tcPr>
            <w:tcW w:w="960" w:type="dxa"/>
            <w:tcBorders>
              <w:top w:val="nil"/>
              <w:left w:val="nil"/>
              <w:bottom w:val="single" w:sz="4" w:space="0" w:color="auto"/>
              <w:right w:val="single" w:sz="4" w:space="0" w:color="auto"/>
            </w:tcBorders>
            <w:shd w:val="clear" w:color="auto" w:fill="auto"/>
            <w:vAlign w:val="center"/>
            <w:hideMark/>
          </w:tcPr>
          <w:p w14:paraId="592847BA"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14</w:t>
            </w:r>
          </w:p>
        </w:tc>
        <w:tc>
          <w:tcPr>
            <w:tcW w:w="906" w:type="dxa"/>
            <w:tcBorders>
              <w:top w:val="nil"/>
              <w:left w:val="nil"/>
              <w:bottom w:val="single" w:sz="4" w:space="0" w:color="auto"/>
              <w:right w:val="single" w:sz="4" w:space="0" w:color="auto"/>
            </w:tcBorders>
            <w:shd w:val="clear" w:color="auto" w:fill="auto"/>
            <w:vAlign w:val="center"/>
            <w:hideMark/>
          </w:tcPr>
          <w:p w14:paraId="79549A49" w14:textId="77777777" w:rsidR="00212B7F" w:rsidRPr="00212B7F" w:rsidRDefault="00212B7F" w:rsidP="00ED105A">
            <w:pPr>
              <w:spacing w:after="0"/>
              <w:jc w:val="center"/>
              <w:rPr>
                <w:rFonts w:ascii="Tahoma" w:eastAsia="Times New Roman" w:hAnsi="Tahoma" w:cs="Tahoma"/>
                <w:b/>
                <w:bCs/>
                <w:i/>
                <w:iCs/>
                <w:sz w:val="18"/>
                <w:szCs w:val="18"/>
                <w:lang w:eastAsia="en-GB"/>
              </w:rPr>
            </w:pPr>
            <w:r w:rsidRPr="00212B7F">
              <w:rPr>
                <w:rFonts w:ascii="Tahoma" w:eastAsia="Times New Roman" w:hAnsi="Tahoma" w:cs="Tahoma"/>
                <w:b/>
                <w:bCs/>
                <w:i/>
                <w:iCs/>
                <w:sz w:val="18"/>
                <w:szCs w:val="18"/>
                <w:lang w:eastAsia="en-GB"/>
              </w:rPr>
              <w:t>6</w:t>
            </w:r>
          </w:p>
        </w:tc>
        <w:tc>
          <w:tcPr>
            <w:tcW w:w="960" w:type="dxa"/>
            <w:tcBorders>
              <w:top w:val="nil"/>
              <w:left w:val="nil"/>
              <w:bottom w:val="single" w:sz="4" w:space="0" w:color="auto"/>
              <w:right w:val="single" w:sz="4" w:space="0" w:color="auto"/>
            </w:tcBorders>
            <w:shd w:val="clear" w:color="auto" w:fill="auto"/>
            <w:vAlign w:val="center"/>
            <w:hideMark/>
          </w:tcPr>
          <w:p w14:paraId="3DAFDC0E"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13</w:t>
            </w:r>
          </w:p>
        </w:tc>
        <w:tc>
          <w:tcPr>
            <w:tcW w:w="906" w:type="dxa"/>
            <w:tcBorders>
              <w:top w:val="nil"/>
              <w:left w:val="nil"/>
              <w:bottom w:val="single" w:sz="4" w:space="0" w:color="auto"/>
              <w:right w:val="single" w:sz="4" w:space="0" w:color="auto"/>
            </w:tcBorders>
            <w:shd w:val="clear" w:color="auto" w:fill="auto"/>
            <w:vAlign w:val="center"/>
            <w:hideMark/>
          </w:tcPr>
          <w:p w14:paraId="1E99D08B" w14:textId="77777777" w:rsidR="00212B7F" w:rsidRPr="00212B7F" w:rsidRDefault="00212B7F" w:rsidP="00ED105A">
            <w:pPr>
              <w:spacing w:after="0"/>
              <w:jc w:val="center"/>
              <w:rPr>
                <w:rFonts w:ascii="Tahoma" w:eastAsia="Times New Roman" w:hAnsi="Tahoma" w:cs="Tahoma"/>
                <w:b/>
                <w:bCs/>
                <w:i/>
                <w:iCs/>
                <w:sz w:val="18"/>
                <w:szCs w:val="18"/>
                <w:lang w:eastAsia="en-GB"/>
              </w:rPr>
            </w:pPr>
            <w:r w:rsidRPr="00212B7F">
              <w:rPr>
                <w:rFonts w:ascii="Tahoma" w:eastAsia="Times New Roman" w:hAnsi="Tahoma" w:cs="Tahoma"/>
                <w:b/>
                <w:bCs/>
                <w:i/>
                <w:iCs/>
                <w:sz w:val="18"/>
                <w:szCs w:val="18"/>
                <w:lang w:eastAsia="en-GB"/>
              </w:rPr>
              <w:t>6</w:t>
            </w:r>
          </w:p>
        </w:tc>
        <w:tc>
          <w:tcPr>
            <w:tcW w:w="1344" w:type="dxa"/>
            <w:tcBorders>
              <w:top w:val="nil"/>
              <w:left w:val="nil"/>
              <w:bottom w:val="single" w:sz="4" w:space="0" w:color="auto"/>
              <w:right w:val="single" w:sz="4" w:space="0" w:color="auto"/>
            </w:tcBorders>
            <w:shd w:val="clear" w:color="auto" w:fill="auto"/>
            <w:vAlign w:val="center"/>
            <w:hideMark/>
          </w:tcPr>
          <w:p w14:paraId="0DE2149A"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27</w:t>
            </w:r>
          </w:p>
        </w:tc>
      </w:tr>
      <w:tr w:rsidR="00212B7F" w:rsidRPr="00212B7F" w14:paraId="27326428" w14:textId="77777777" w:rsidTr="00ED105A">
        <w:trPr>
          <w:trHeight w:val="190"/>
          <w:jc w:val="center"/>
        </w:trPr>
        <w:tc>
          <w:tcPr>
            <w:tcW w:w="680" w:type="dxa"/>
            <w:tcBorders>
              <w:top w:val="nil"/>
              <w:left w:val="single" w:sz="4" w:space="0" w:color="auto"/>
              <w:bottom w:val="single" w:sz="4" w:space="0" w:color="auto"/>
              <w:right w:val="single" w:sz="4" w:space="0" w:color="auto"/>
            </w:tcBorders>
            <w:shd w:val="clear" w:color="auto" w:fill="auto"/>
            <w:vAlign w:val="center"/>
            <w:hideMark/>
          </w:tcPr>
          <w:p w14:paraId="0572974D" w14:textId="77777777" w:rsidR="00212B7F" w:rsidRPr="00212B7F" w:rsidRDefault="00212B7F" w:rsidP="00ED105A">
            <w:pPr>
              <w:spacing w:after="0"/>
              <w:jc w:val="center"/>
              <w:rPr>
                <w:rFonts w:ascii="Tahoma" w:eastAsia="Times New Roman" w:hAnsi="Tahoma" w:cs="Tahoma"/>
                <w:color w:val="auto"/>
                <w:sz w:val="18"/>
                <w:szCs w:val="18"/>
                <w:lang w:eastAsia="en-GB"/>
              </w:rPr>
            </w:pPr>
            <w:r w:rsidRPr="00212B7F">
              <w:rPr>
                <w:rFonts w:ascii="Tahoma" w:eastAsia="Times New Roman" w:hAnsi="Tahoma" w:cs="Tahoma"/>
                <w:color w:val="auto"/>
                <w:sz w:val="18"/>
                <w:szCs w:val="18"/>
                <w:lang w:eastAsia="en-GB"/>
              </w:rPr>
              <w:t>13</w:t>
            </w:r>
          </w:p>
        </w:tc>
        <w:tc>
          <w:tcPr>
            <w:tcW w:w="2009" w:type="dxa"/>
            <w:tcBorders>
              <w:top w:val="nil"/>
              <w:left w:val="nil"/>
              <w:bottom w:val="single" w:sz="4" w:space="0" w:color="auto"/>
              <w:right w:val="single" w:sz="4" w:space="0" w:color="auto"/>
            </w:tcBorders>
            <w:shd w:val="clear" w:color="auto" w:fill="auto"/>
            <w:vAlign w:val="center"/>
            <w:hideMark/>
          </w:tcPr>
          <w:p w14:paraId="18232257" w14:textId="77777777" w:rsidR="00212B7F" w:rsidRPr="00212B7F" w:rsidRDefault="00212B7F" w:rsidP="00ED105A">
            <w:pPr>
              <w:spacing w:after="0"/>
              <w:jc w:val="left"/>
              <w:rPr>
                <w:rFonts w:ascii="Tahoma" w:eastAsia="Times New Roman" w:hAnsi="Tahoma" w:cs="Tahoma"/>
                <w:color w:val="auto"/>
                <w:sz w:val="18"/>
                <w:szCs w:val="18"/>
                <w:lang w:eastAsia="en-GB"/>
              </w:rPr>
            </w:pPr>
            <w:r w:rsidRPr="00212B7F">
              <w:rPr>
                <w:rFonts w:ascii="Tahoma" w:eastAsia="Times New Roman" w:hAnsi="Tahoma" w:cs="Tahoma"/>
                <w:color w:val="auto"/>
                <w:sz w:val="18"/>
                <w:szCs w:val="18"/>
                <w:lang w:eastAsia="en-GB"/>
              </w:rPr>
              <w:t>Đurović Luka</w:t>
            </w:r>
          </w:p>
        </w:tc>
        <w:tc>
          <w:tcPr>
            <w:tcW w:w="671" w:type="dxa"/>
            <w:tcBorders>
              <w:top w:val="nil"/>
              <w:left w:val="nil"/>
              <w:bottom w:val="single" w:sz="4" w:space="0" w:color="auto"/>
              <w:right w:val="single" w:sz="4" w:space="0" w:color="auto"/>
            </w:tcBorders>
            <w:shd w:val="clear" w:color="auto" w:fill="auto"/>
            <w:vAlign w:val="center"/>
            <w:hideMark/>
          </w:tcPr>
          <w:p w14:paraId="16E93462"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0</w:t>
            </w:r>
          </w:p>
        </w:tc>
        <w:tc>
          <w:tcPr>
            <w:tcW w:w="964" w:type="dxa"/>
            <w:tcBorders>
              <w:top w:val="nil"/>
              <w:left w:val="nil"/>
              <w:bottom w:val="single" w:sz="4" w:space="0" w:color="auto"/>
              <w:right w:val="single" w:sz="4" w:space="0" w:color="auto"/>
            </w:tcBorders>
            <w:shd w:val="clear" w:color="auto" w:fill="auto"/>
            <w:vAlign w:val="center"/>
            <w:hideMark/>
          </w:tcPr>
          <w:p w14:paraId="0B8B3FBD"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0</w:t>
            </w:r>
          </w:p>
        </w:tc>
        <w:tc>
          <w:tcPr>
            <w:tcW w:w="960" w:type="dxa"/>
            <w:tcBorders>
              <w:top w:val="nil"/>
              <w:left w:val="nil"/>
              <w:bottom w:val="single" w:sz="4" w:space="0" w:color="auto"/>
              <w:right w:val="single" w:sz="4" w:space="0" w:color="auto"/>
            </w:tcBorders>
            <w:shd w:val="clear" w:color="auto" w:fill="auto"/>
            <w:vAlign w:val="center"/>
            <w:hideMark/>
          </w:tcPr>
          <w:p w14:paraId="7818E89C" w14:textId="77777777" w:rsidR="00212B7F" w:rsidRPr="00212B7F" w:rsidRDefault="00212B7F" w:rsidP="00ED105A">
            <w:pPr>
              <w:spacing w:after="0"/>
              <w:jc w:val="center"/>
              <w:rPr>
                <w:rFonts w:ascii="Tahoma" w:eastAsia="Times New Roman" w:hAnsi="Tahoma" w:cs="Tahoma"/>
                <w:sz w:val="18"/>
                <w:szCs w:val="18"/>
                <w:lang w:eastAsia="en-GB"/>
              </w:rPr>
            </w:pPr>
          </w:p>
        </w:tc>
        <w:tc>
          <w:tcPr>
            <w:tcW w:w="906" w:type="dxa"/>
            <w:tcBorders>
              <w:top w:val="nil"/>
              <w:left w:val="nil"/>
              <w:bottom w:val="single" w:sz="4" w:space="0" w:color="auto"/>
              <w:right w:val="single" w:sz="4" w:space="0" w:color="auto"/>
            </w:tcBorders>
            <w:shd w:val="clear" w:color="auto" w:fill="auto"/>
            <w:vAlign w:val="center"/>
            <w:hideMark/>
          </w:tcPr>
          <w:p w14:paraId="6EA0964A" w14:textId="77777777" w:rsidR="00212B7F" w:rsidRPr="00212B7F" w:rsidRDefault="00212B7F" w:rsidP="00ED105A">
            <w:pPr>
              <w:spacing w:after="0"/>
              <w:jc w:val="center"/>
              <w:rPr>
                <w:rFonts w:ascii="Tahoma" w:eastAsia="Times New Roman" w:hAnsi="Tahoma" w:cs="Tahoma"/>
                <w:b/>
                <w:bCs/>
                <w:i/>
                <w:iCs/>
                <w:sz w:val="18"/>
                <w:szCs w:val="18"/>
                <w:lang w:eastAsia="en-GB"/>
              </w:rPr>
            </w:pPr>
          </w:p>
        </w:tc>
        <w:tc>
          <w:tcPr>
            <w:tcW w:w="960" w:type="dxa"/>
            <w:tcBorders>
              <w:top w:val="nil"/>
              <w:left w:val="nil"/>
              <w:bottom w:val="single" w:sz="4" w:space="0" w:color="auto"/>
              <w:right w:val="single" w:sz="4" w:space="0" w:color="auto"/>
            </w:tcBorders>
            <w:shd w:val="clear" w:color="auto" w:fill="auto"/>
            <w:vAlign w:val="center"/>
            <w:hideMark/>
          </w:tcPr>
          <w:p w14:paraId="21B28B32" w14:textId="77777777" w:rsidR="00212B7F" w:rsidRPr="00212B7F" w:rsidRDefault="00212B7F" w:rsidP="00ED105A">
            <w:pPr>
              <w:spacing w:after="0"/>
              <w:jc w:val="center"/>
              <w:rPr>
                <w:rFonts w:ascii="Tahoma" w:eastAsia="Times New Roman" w:hAnsi="Tahoma" w:cs="Tahoma"/>
                <w:sz w:val="18"/>
                <w:szCs w:val="18"/>
                <w:lang w:eastAsia="en-GB"/>
              </w:rPr>
            </w:pPr>
          </w:p>
        </w:tc>
        <w:tc>
          <w:tcPr>
            <w:tcW w:w="906" w:type="dxa"/>
            <w:tcBorders>
              <w:top w:val="nil"/>
              <w:left w:val="nil"/>
              <w:bottom w:val="single" w:sz="4" w:space="0" w:color="auto"/>
              <w:right w:val="single" w:sz="4" w:space="0" w:color="auto"/>
            </w:tcBorders>
            <w:shd w:val="clear" w:color="auto" w:fill="auto"/>
            <w:vAlign w:val="center"/>
            <w:hideMark/>
          </w:tcPr>
          <w:p w14:paraId="5992CFCF" w14:textId="77777777" w:rsidR="00212B7F" w:rsidRPr="00212B7F" w:rsidRDefault="00212B7F" w:rsidP="00ED105A">
            <w:pPr>
              <w:spacing w:after="0"/>
              <w:jc w:val="center"/>
              <w:rPr>
                <w:rFonts w:ascii="Tahoma" w:eastAsia="Times New Roman" w:hAnsi="Tahoma" w:cs="Tahoma"/>
                <w:b/>
                <w:bCs/>
                <w:i/>
                <w:iCs/>
                <w:sz w:val="18"/>
                <w:szCs w:val="18"/>
                <w:lang w:eastAsia="en-GB"/>
              </w:rPr>
            </w:pPr>
          </w:p>
        </w:tc>
        <w:tc>
          <w:tcPr>
            <w:tcW w:w="1344" w:type="dxa"/>
            <w:tcBorders>
              <w:top w:val="nil"/>
              <w:left w:val="nil"/>
              <w:bottom w:val="single" w:sz="4" w:space="0" w:color="auto"/>
              <w:right w:val="single" w:sz="4" w:space="0" w:color="auto"/>
            </w:tcBorders>
            <w:shd w:val="clear" w:color="auto" w:fill="auto"/>
            <w:vAlign w:val="center"/>
            <w:hideMark/>
          </w:tcPr>
          <w:p w14:paraId="703B1F73"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0</w:t>
            </w:r>
          </w:p>
        </w:tc>
      </w:tr>
      <w:tr w:rsidR="00212B7F" w:rsidRPr="00212B7F" w14:paraId="02F6F524" w14:textId="77777777" w:rsidTr="00ED105A">
        <w:trPr>
          <w:trHeight w:val="155"/>
          <w:jc w:val="center"/>
        </w:trPr>
        <w:tc>
          <w:tcPr>
            <w:tcW w:w="680" w:type="dxa"/>
            <w:tcBorders>
              <w:top w:val="nil"/>
              <w:left w:val="single" w:sz="4" w:space="0" w:color="auto"/>
              <w:bottom w:val="single" w:sz="4" w:space="0" w:color="auto"/>
              <w:right w:val="single" w:sz="4" w:space="0" w:color="auto"/>
            </w:tcBorders>
            <w:shd w:val="clear" w:color="auto" w:fill="auto"/>
            <w:vAlign w:val="center"/>
            <w:hideMark/>
          </w:tcPr>
          <w:p w14:paraId="5339233A" w14:textId="77777777" w:rsidR="00212B7F" w:rsidRPr="00212B7F" w:rsidRDefault="00212B7F" w:rsidP="00ED105A">
            <w:pPr>
              <w:spacing w:after="0"/>
              <w:jc w:val="center"/>
              <w:rPr>
                <w:rFonts w:ascii="Tahoma" w:eastAsia="Times New Roman" w:hAnsi="Tahoma" w:cs="Tahoma"/>
                <w:color w:val="auto"/>
                <w:sz w:val="18"/>
                <w:szCs w:val="18"/>
                <w:lang w:eastAsia="en-GB"/>
              </w:rPr>
            </w:pPr>
            <w:r w:rsidRPr="00212B7F">
              <w:rPr>
                <w:rFonts w:ascii="Tahoma" w:eastAsia="Times New Roman" w:hAnsi="Tahoma" w:cs="Tahoma"/>
                <w:color w:val="auto"/>
                <w:sz w:val="18"/>
                <w:szCs w:val="18"/>
                <w:lang w:eastAsia="en-GB"/>
              </w:rPr>
              <w:t>14</w:t>
            </w:r>
          </w:p>
        </w:tc>
        <w:tc>
          <w:tcPr>
            <w:tcW w:w="2009" w:type="dxa"/>
            <w:tcBorders>
              <w:top w:val="nil"/>
              <w:left w:val="nil"/>
              <w:bottom w:val="single" w:sz="4" w:space="0" w:color="auto"/>
              <w:right w:val="single" w:sz="4" w:space="0" w:color="auto"/>
            </w:tcBorders>
            <w:shd w:val="clear" w:color="auto" w:fill="auto"/>
            <w:vAlign w:val="center"/>
            <w:hideMark/>
          </w:tcPr>
          <w:p w14:paraId="520959F6" w14:textId="77777777" w:rsidR="00212B7F" w:rsidRPr="00212B7F" w:rsidRDefault="00212B7F" w:rsidP="00ED105A">
            <w:pPr>
              <w:spacing w:after="0"/>
              <w:jc w:val="left"/>
              <w:rPr>
                <w:rFonts w:ascii="Tahoma" w:eastAsia="Times New Roman" w:hAnsi="Tahoma" w:cs="Tahoma"/>
                <w:color w:val="auto"/>
                <w:sz w:val="18"/>
                <w:szCs w:val="18"/>
                <w:lang w:eastAsia="en-GB"/>
              </w:rPr>
            </w:pPr>
            <w:r w:rsidRPr="00212B7F">
              <w:rPr>
                <w:rFonts w:ascii="Tahoma" w:eastAsia="Times New Roman" w:hAnsi="Tahoma" w:cs="Tahoma"/>
                <w:color w:val="auto"/>
                <w:sz w:val="18"/>
                <w:szCs w:val="18"/>
                <w:lang w:eastAsia="en-GB"/>
              </w:rPr>
              <w:t>Erkić Sara</w:t>
            </w:r>
          </w:p>
        </w:tc>
        <w:tc>
          <w:tcPr>
            <w:tcW w:w="671" w:type="dxa"/>
            <w:tcBorders>
              <w:top w:val="nil"/>
              <w:left w:val="nil"/>
              <w:bottom w:val="single" w:sz="4" w:space="0" w:color="auto"/>
              <w:right w:val="single" w:sz="4" w:space="0" w:color="auto"/>
            </w:tcBorders>
            <w:shd w:val="clear" w:color="auto" w:fill="auto"/>
            <w:vAlign w:val="center"/>
            <w:hideMark/>
          </w:tcPr>
          <w:p w14:paraId="4BCD0FCD"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5</w:t>
            </w:r>
          </w:p>
        </w:tc>
        <w:tc>
          <w:tcPr>
            <w:tcW w:w="964" w:type="dxa"/>
            <w:tcBorders>
              <w:top w:val="nil"/>
              <w:left w:val="nil"/>
              <w:bottom w:val="single" w:sz="4" w:space="0" w:color="auto"/>
              <w:right w:val="single" w:sz="4" w:space="0" w:color="auto"/>
            </w:tcBorders>
            <w:shd w:val="clear" w:color="auto" w:fill="auto"/>
            <w:vAlign w:val="center"/>
            <w:hideMark/>
          </w:tcPr>
          <w:p w14:paraId="14E418B9"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14</w:t>
            </w:r>
          </w:p>
        </w:tc>
        <w:tc>
          <w:tcPr>
            <w:tcW w:w="960" w:type="dxa"/>
            <w:tcBorders>
              <w:top w:val="nil"/>
              <w:left w:val="nil"/>
              <w:bottom w:val="single" w:sz="4" w:space="0" w:color="auto"/>
              <w:right w:val="single" w:sz="4" w:space="0" w:color="auto"/>
            </w:tcBorders>
            <w:shd w:val="clear" w:color="auto" w:fill="auto"/>
            <w:vAlign w:val="center"/>
            <w:hideMark/>
          </w:tcPr>
          <w:p w14:paraId="0D951E3E"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18</w:t>
            </w:r>
          </w:p>
        </w:tc>
        <w:tc>
          <w:tcPr>
            <w:tcW w:w="906" w:type="dxa"/>
            <w:tcBorders>
              <w:top w:val="nil"/>
              <w:left w:val="nil"/>
              <w:bottom w:val="single" w:sz="4" w:space="0" w:color="auto"/>
              <w:right w:val="single" w:sz="4" w:space="0" w:color="auto"/>
            </w:tcBorders>
            <w:shd w:val="clear" w:color="auto" w:fill="auto"/>
            <w:vAlign w:val="center"/>
            <w:hideMark/>
          </w:tcPr>
          <w:p w14:paraId="2CB5EA5F" w14:textId="77777777" w:rsidR="00212B7F" w:rsidRPr="00212B7F" w:rsidRDefault="00212B7F" w:rsidP="00ED105A">
            <w:pPr>
              <w:spacing w:after="0"/>
              <w:jc w:val="center"/>
              <w:rPr>
                <w:rFonts w:ascii="Tahoma" w:eastAsia="Times New Roman" w:hAnsi="Tahoma" w:cs="Tahoma"/>
                <w:b/>
                <w:bCs/>
                <w:i/>
                <w:iCs/>
                <w:sz w:val="18"/>
                <w:szCs w:val="18"/>
                <w:lang w:eastAsia="en-GB"/>
              </w:rPr>
            </w:pPr>
            <w:r w:rsidRPr="00212B7F">
              <w:rPr>
                <w:rFonts w:ascii="Tahoma" w:eastAsia="Times New Roman" w:hAnsi="Tahoma" w:cs="Tahoma"/>
                <w:b/>
                <w:bCs/>
                <w:i/>
                <w:iCs/>
                <w:sz w:val="18"/>
                <w:szCs w:val="18"/>
                <w:lang w:eastAsia="en-GB"/>
              </w:rPr>
              <w:t>8</w:t>
            </w:r>
          </w:p>
        </w:tc>
        <w:tc>
          <w:tcPr>
            <w:tcW w:w="960" w:type="dxa"/>
            <w:tcBorders>
              <w:top w:val="nil"/>
              <w:left w:val="nil"/>
              <w:bottom w:val="single" w:sz="4" w:space="0" w:color="auto"/>
              <w:right w:val="single" w:sz="4" w:space="0" w:color="auto"/>
            </w:tcBorders>
            <w:shd w:val="clear" w:color="auto" w:fill="auto"/>
            <w:vAlign w:val="center"/>
            <w:hideMark/>
          </w:tcPr>
          <w:p w14:paraId="59ECFAAE"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14</w:t>
            </w:r>
          </w:p>
        </w:tc>
        <w:tc>
          <w:tcPr>
            <w:tcW w:w="906" w:type="dxa"/>
            <w:tcBorders>
              <w:top w:val="nil"/>
              <w:left w:val="nil"/>
              <w:bottom w:val="single" w:sz="4" w:space="0" w:color="auto"/>
              <w:right w:val="single" w:sz="4" w:space="0" w:color="auto"/>
            </w:tcBorders>
            <w:shd w:val="clear" w:color="auto" w:fill="auto"/>
            <w:vAlign w:val="center"/>
            <w:hideMark/>
          </w:tcPr>
          <w:p w14:paraId="7359B994" w14:textId="77777777" w:rsidR="00212B7F" w:rsidRPr="00212B7F" w:rsidRDefault="00212B7F" w:rsidP="00ED105A">
            <w:pPr>
              <w:spacing w:after="0"/>
              <w:jc w:val="center"/>
              <w:rPr>
                <w:rFonts w:ascii="Tahoma" w:eastAsia="Times New Roman" w:hAnsi="Tahoma" w:cs="Tahoma"/>
                <w:b/>
                <w:bCs/>
                <w:i/>
                <w:iCs/>
                <w:sz w:val="18"/>
                <w:szCs w:val="18"/>
                <w:lang w:eastAsia="en-GB"/>
              </w:rPr>
            </w:pPr>
            <w:r w:rsidRPr="00212B7F">
              <w:rPr>
                <w:rFonts w:ascii="Tahoma" w:eastAsia="Times New Roman" w:hAnsi="Tahoma" w:cs="Tahoma"/>
                <w:b/>
                <w:bCs/>
                <w:i/>
                <w:iCs/>
                <w:sz w:val="18"/>
                <w:szCs w:val="18"/>
                <w:lang w:eastAsia="en-GB"/>
              </w:rPr>
              <w:t>6</w:t>
            </w:r>
          </w:p>
        </w:tc>
        <w:tc>
          <w:tcPr>
            <w:tcW w:w="1344" w:type="dxa"/>
            <w:tcBorders>
              <w:top w:val="nil"/>
              <w:left w:val="nil"/>
              <w:bottom w:val="single" w:sz="4" w:space="0" w:color="auto"/>
              <w:right w:val="single" w:sz="4" w:space="0" w:color="auto"/>
            </w:tcBorders>
            <w:shd w:val="clear" w:color="auto" w:fill="auto"/>
            <w:vAlign w:val="center"/>
            <w:hideMark/>
          </w:tcPr>
          <w:p w14:paraId="543150D6"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51</w:t>
            </w:r>
          </w:p>
        </w:tc>
      </w:tr>
      <w:tr w:rsidR="00212B7F" w:rsidRPr="00212B7F" w14:paraId="40C362D1" w14:textId="77777777" w:rsidTr="009E35D4">
        <w:trPr>
          <w:trHeight w:val="130"/>
          <w:jc w:val="center"/>
        </w:trPr>
        <w:tc>
          <w:tcPr>
            <w:tcW w:w="680" w:type="dxa"/>
            <w:tcBorders>
              <w:top w:val="nil"/>
              <w:left w:val="single" w:sz="4" w:space="0" w:color="auto"/>
              <w:bottom w:val="single" w:sz="4" w:space="0" w:color="auto"/>
              <w:right w:val="single" w:sz="4" w:space="0" w:color="auto"/>
            </w:tcBorders>
            <w:shd w:val="clear" w:color="auto" w:fill="auto"/>
            <w:vAlign w:val="center"/>
            <w:hideMark/>
          </w:tcPr>
          <w:p w14:paraId="57271FEC" w14:textId="77777777" w:rsidR="00212B7F" w:rsidRPr="00212B7F" w:rsidRDefault="00212B7F" w:rsidP="00ED105A">
            <w:pPr>
              <w:spacing w:after="0"/>
              <w:jc w:val="center"/>
              <w:rPr>
                <w:rFonts w:ascii="Tahoma" w:eastAsia="Times New Roman" w:hAnsi="Tahoma" w:cs="Tahoma"/>
                <w:color w:val="auto"/>
                <w:sz w:val="18"/>
                <w:szCs w:val="18"/>
                <w:lang w:eastAsia="en-GB"/>
              </w:rPr>
            </w:pPr>
            <w:r w:rsidRPr="00212B7F">
              <w:rPr>
                <w:rFonts w:ascii="Tahoma" w:eastAsia="Times New Roman" w:hAnsi="Tahoma" w:cs="Tahoma"/>
                <w:color w:val="auto"/>
                <w:sz w:val="18"/>
                <w:szCs w:val="18"/>
                <w:lang w:eastAsia="en-GB"/>
              </w:rPr>
              <w:t>15</w:t>
            </w:r>
          </w:p>
        </w:tc>
        <w:tc>
          <w:tcPr>
            <w:tcW w:w="2009" w:type="dxa"/>
            <w:tcBorders>
              <w:top w:val="nil"/>
              <w:left w:val="nil"/>
              <w:bottom w:val="single" w:sz="4" w:space="0" w:color="auto"/>
              <w:right w:val="single" w:sz="4" w:space="0" w:color="auto"/>
            </w:tcBorders>
            <w:shd w:val="clear" w:color="auto" w:fill="auto"/>
            <w:vAlign w:val="center"/>
            <w:hideMark/>
          </w:tcPr>
          <w:p w14:paraId="13008345" w14:textId="77777777" w:rsidR="00212B7F" w:rsidRPr="00212B7F" w:rsidRDefault="00212B7F" w:rsidP="00ED105A">
            <w:pPr>
              <w:spacing w:after="0"/>
              <w:jc w:val="left"/>
              <w:rPr>
                <w:rFonts w:ascii="Tahoma" w:eastAsia="Times New Roman" w:hAnsi="Tahoma" w:cs="Tahoma"/>
                <w:color w:val="auto"/>
                <w:sz w:val="18"/>
                <w:szCs w:val="18"/>
                <w:lang w:eastAsia="en-GB"/>
              </w:rPr>
            </w:pPr>
            <w:r w:rsidRPr="00212B7F">
              <w:rPr>
                <w:rFonts w:ascii="Tahoma" w:eastAsia="Times New Roman" w:hAnsi="Tahoma" w:cs="Tahoma"/>
                <w:color w:val="auto"/>
                <w:sz w:val="18"/>
                <w:szCs w:val="18"/>
                <w:lang w:eastAsia="en-GB"/>
              </w:rPr>
              <w:t>Zagorac Dragana</w:t>
            </w:r>
          </w:p>
        </w:tc>
        <w:tc>
          <w:tcPr>
            <w:tcW w:w="671" w:type="dxa"/>
            <w:tcBorders>
              <w:top w:val="nil"/>
              <w:left w:val="nil"/>
              <w:bottom w:val="single" w:sz="4" w:space="0" w:color="auto"/>
              <w:right w:val="single" w:sz="4" w:space="0" w:color="auto"/>
            </w:tcBorders>
            <w:shd w:val="clear" w:color="auto" w:fill="auto"/>
            <w:vAlign w:val="center"/>
            <w:hideMark/>
          </w:tcPr>
          <w:p w14:paraId="15B8B314"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0</w:t>
            </w:r>
          </w:p>
        </w:tc>
        <w:tc>
          <w:tcPr>
            <w:tcW w:w="964" w:type="dxa"/>
            <w:tcBorders>
              <w:top w:val="nil"/>
              <w:left w:val="nil"/>
              <w:bottom w:val="single" w:sz="4" w:space="0" w:color="auto"/>
              <w:right w:val="single" w:sz="4" w:space="0" w:color="auto"/>
            </w:tcBorders>
            <w:shd w:val="clear" w:color="auto" w:fill="auto"/>
            <w:vAlign w:val="center"/>
            <w:hideMark/>
          </w:tcPr>
          <w:p w14:paraId="69BAC4E7"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0</w:t>
            </w:r>
          </w:p>
        </w:tc>
        <w:tc>
          <w:tcPr>
            <w:tcW w:w="960" w:type="dxa"/>
            <w:tcBorders>
              <w:top w:val="nil"/>
              <w:left w:val="nil"/>
              <w:bottom w:val="single" w:sz="4" w:space="0" w:color="auto"/>
              <w:right w:val="single" w:sz="4" w:space="0" w:color="auto"/>
            </w:tcBorders>
            <w:shd w:val="clear" w:color="auto" w:fill="auto"/>
            <w:vAlign w:val="center"/>
            <w:hideMark/>
          </w:tcPr>
          <w:p w14:paraId="3D20CC6D" w14:textId="77777777" w:rsidR="00212B7F" w:rsidRPr="00212B7F" w:rsidRDefault="00212B7F" w:rsidP="00ED105A">
            <w:pPr>
              <w:spacing w:after="0"/>
              <w:jc w:val="center"/>
              <w:rPr>
                <w:rFonts w:ascii="Tahoma" w:eastAsia="Times New Roman" w:hAnsi="Tahoma" w:cs="Tahoma"/>
                <w:sz w:val="18"/>
                <w:szCs w:val="18"/>
                <w:lang w:eastAsia="en-GB"/>
              </w:rPr>
            </w:pPr>
          </w:p>
        </w:tc>
        <w:tc>
          <w:tcPr>
            <w:tcW w:w="906" w:type="dxa"/>
            <w:tcBorders>
              <w:top w:val="nil"/>
              <w:left w:val="nil"/>
              <w:bottom w:val="single" w:sz="4" w:space="0" w:color="auto"/>
              <w:right w:val="single" w:sz="4" w:space="0" w:color="auto"/>
            </w:tcBorders>
            <w:shd w:val="clear" w:color="auto" w:fill="auto"/>
            <w:vAlign w:val="center"/>
          </w:tcPr>
          <w:p w14:paraId="2E4F4AC4" w14:textId="77777777" w:rsidR="00212B7F" w:rsidRPr="00212B7F" w:rsidRDefault="00212B7F" w:rsidP="00ED105A">
            <w:pPr>
              <w:spacing w:after="0"/>
              <w:jc w:val="center"/>
              <w:rPr>
                <w:rFonts w:ascii="Tahoma" w:eastAsia="Times New Roman" w:hAnsi="Tahoma" w:cs="Tahoma"/>
                <w:b/>
                <w:bCs/>
                <w:i/>
                <w:iCs/>
                <w:sz w:val="18"/>
                <w:szCs w:val="18"/>
                <w:lang w:eastAsia="en-GB"/>
              </w:rPr>
            </w:pPr>
          </w:p>
        </w:tc>
        <w:tc>
          <w:tcPr>
            <w:tcW w:w="960" w:type="dxa"/>
            <w:tcBorders>
              <w:top w:val="nil"/>
              <w:left w:val="nil"/>
              <w:bottom w:val="single" w:sz="4" w:space="0" w:color="auto"/>
              <w:right w:val="single" w:sz="4" w:space="0" w:color="auto"/>
            </w:tcBorders>
            <w:shd w:val="clear" w:color="auto" w:fill="auto"/>
            <w:vAlign w:val="center"/>
          </w:tcPr>
          <w:p w14:paraId="32F3FA86" w14:textId="77777777" w:rsidR="00212B7F" w:rsidRPr="00212B7F" w:rsidRDefault="00212B7F" w:rsidP="00ED105A">
            <w:pPr>
              <w:spacing w:after="0"/>
              <w:jc w:val="center"/>
              <w:rPr>
                <w:rFonts w:ascii="Tahoma" w:eastAsia="Times New Roman" w:hAnsi="Tahoma" w:cs="Tahoma"/>
                <w:sz w:val="18"/>
                <w:szCs w:val="18"/>
                <w:lang w:eastAsia="en-GB"/>
              </w:rPr>
            </w:pPr>
          </w:p>
        </w:tc>
        <w:tc>
          <w:tcPr>
            <w:tcW w:w="906" w:type="dxa"/>
            <w:tcBorders>
              <w:top w:val="nil"/>
              <w:left w:val="nil"/>
              <w:bottom w:val="single" w:sz="4" w:space="0" w:color="auto"/>
              <w:right w:val="single" w:sz="4" w:space="0" w:color="auto"/>
            </w:tcBorders>
            <w:shd w:val="clear" w:color="auto" w:fill="auto"/>
            <w:vAlign w:val="center"/>
          </w:tcPr>
          <w:p w14:paraId="54DEBECB" w14:textId="77777777" w:rsidR="00212B7F" w:rsidRPr="00212B7F" w:rsidRDefault="00212B7F" w:rsidP="00ED105A">
            <w:pPr>
              <w:spacing w:after="0"/>
              <w:jc w:val="center"/>
              <w:rPr>
                <w:rFonts w:ascii="Tahoma" w:eastAsia="Times New Roman" w:hAnsi="Tahoma" w:cs="Tahoma"/>
                <w:b/>
                <w:bCs/>
                <w:i/>
                <w:iCs/>
                <w:sz w:val="18"/>
                <w:szCs w:val="18"/>
                <w:lang w:eastAsia="en-GB"/>
              </w:rPr>
            </w:pPr>
          </w:p>
        </w:tc>
        <w:tc>
          <w:tcPr>
            <w:tcW w:w="1344" w:type="dxa"/>
            <w:tcBorders>
              <w:top w:val="nil"/>
              <w:left w:val="nil"/>
              <w:bottom w:val="single" w:sz="4" w:space="0" w:color="auto"/>
              <w:right w:val="single" w:sz="4" w:space="0" w:color="auto"/>
            </w:tcBorders>
            <w:shd w:val="clear" w:color="auto" w:fill="auto"/>
            <w:vAlign w:val="center"/>
            <w:hideMark/>
          </w:tcPr>
          <w:p w14:paraId="004A62F8"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0</w:t>
            </w:r>
          </w:p>
        </w:tc>
      </w:tr>
      <w:tr w:rsidR="00212B7F" w:rsidRPr="00212B7F" w14:paraId="2F1BF634" w14:textId="77777777" w:rsidTr="00ED105A">
        <w:trPr>
          <w:trHeight w:val="236"/>
          <w:jc w:val="center"/>
        </w:trPr>
        <w:tc>
          <w:tcPr>
            <w:tcW w:w="680" w:type="dxa"/>
            <w:tcBorders>
              <w:top w:val="nil"/>
              <w:left w:val="single" w:sz="4" w:space="0" w:color="auto"/>
              <w:bottom w:val="single" w:sz="4" w:space="0" w:color="auto"/>
              <w:right w:val="single" w:sz="4" w:space="0" w:color="auto"/>
            </w:tcBorders>
            <w:shd w:val="clear" w:color="auto" w:fill="auto"/>
            <w:vAlign w:val="center"/>
            <w:hideMark/>
          </w:tcPr>
          <w:p w14:paraId="22B2B18A" w14:textId="77777777" w:rsidR="00212B7F" w:rsidRPr="00212B7F" w:rsidRDefault="00212B7F" w:rsidP="00ED105A">
            <w:pPr>
              <w:spacing w:after="0"/>
              <w:jc w:val="center"/>
              <w:rPr>
                <w:rFonts w:ascii="Tahoma" w:eastAsia="Times New Roman" w:hAnsi="Tahoma" w:cs="Tahoma"/>
                <w:color w:val="auto"/>
                <w:sz w:val="18"/>
                <w:szCs w:val="18"/>
                <w:lang w:eastAsia="en-GB"/>
              </w:rPr>
            </w:pPr>
            <w:r w:rsidRPr="00212B7F">
              <w:rPr>
                <w:rFonts w:ascii="Tahoma" w:eastAsia="Times New Roman" w:hAnsi="Tahoma" w:cs="Tahoma"/>
                <w:color w:val="auto"/>
                <w:sz w:val="18"/>
                <w:szCs w:val="18"/>
                <w:lang w:eastAsia="en-GB"/>
              </w:rPr>
              <w:t>16</w:t>
            </w:r>
          </w:p>
        </w:tc>
        <w:tc>
          <w:tcPr>
            <w:tcW w:w="2009" w:type="dxa"/>
            <w:tcBorders>
              <w:top w:val="nil"/>
              <w:left w:val="nil"/>
              <w:bottom w:val="single" w:sz="4" w:space="0" w:color="auto"/>
              <w:right w:val="single" w:sz="4" w:space="0" w:color="auto"/>
            </w:tcBorders>
            <w:shd w:val="clear" w:color="auto" w:fill="auto"/>
            <w:vAlign w:val="center"/>
            <w:hideMark/>
          </w:tcPr>
          <w:p w14:paraId="3C51B32E" w14:textId="77777777" w:rsidR="00212B7F" w:rsidRPr="00212B7F" w:rsidRDefault="00212B7F" w:rsidP="00ED105A">
            <w:pPr>
              <w:spacing w:after="0"/>
              <w:jc w:val="left"/>
              <w:rPr>
                <w:rFonts w:ascii="Tahoma" w:eastAsia="Times New Roman" w:hAnsi="Tahoma" w:cs="Tahoma"/>
                <w:color w:val="auto"/>
                <w:sz w:val="18"/>
                <w:szCs w:val="18"/>
                <w:lang w:eastAsia="en-GB"/>
              </w:rPr>
            </w:pPr>
            <w:r w:rsidRPr="00212B7F">
              <w:rPr>
                <w:rFonts w:ascii="Tahoma" w:eastAsia="Times New Roman" w:hAnsi="Tahoma" w:cs="Tahoma"/>
                <w:color w:val="auto"/>
                <w:sz w:val="18"/>
                <w:szCs w:val="18"/>
                <w:lang w:eastAsia="en-GB"/>
              </w:rPr>
              <w:t>Ivković Dimitrije</w:t>
            </w:r>
          </w:p>
        </w:tc>
        <w:tc>
          <w:tcPr>
            <w:tcW w:w="671" w:type="dxa"/>
            <w:tcBorders>
              <w:top w:val="nil"/>
              <w:left w:val="nil"/>
              <w:bottom w:val="single" w:sz="4" w:space="0" w:color="auto"/>
              <w:right w:val="single" w:sz="4" w:space="0" w:color="auto"/>
            </w:tcBorders>
            <w:shd w:val="clear" w:color="auto" w:fill="auto"/>
            <w:vAlign w:val="center"/>
            <w:hideMark/>
          </w:tcPr>
          <w:p w14:paraId="2553C075"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4</w:t>
            </w:r>
          </w:p>
        </w:tc>
        <w:tc>
          <w:tcPr>
            <w:tcW w:w="964" w:type="dxa"/>
            <w:tcBorders>
              <w:top w:val="nil"/>
              <w:left w:val="nil"/>
              <w:bottom w:val="single" w:sz="4" w:space="0" w:color="auto"/>
              <w:right w:val="single" w:sz="4" w:space="0" w:color="auto"/>
            </w:tcBorders>
            <w:shd w:val="clear" w:color="auto" w:fill="auto"/>
            <w:vAlign w:val="center"/>
            <w:hideMark/>
          </w:tcPr>
          <w:p w14:paraId="190B0CB1"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14</w:t>
            </w:r>
          </w:p>
        </w:tc>
        <w:tc>
          <w:tcPr>
            <w:tcW w:w="960" w:type="dxa"/>
            <w:tcBorders>
              <w:top w:val="nil"/>
              <w:left w:val="nil"/>
              <w:bottom w:val="single" w:sz="4" w:space="0" w:color="auto"/>
              <w:right w:val="single" w:sz="4" w:space="0" w:color="auto"/>
            </w:tcBorders>
            <w:shd w:val="clear" w:color="auto" w:fill="auto"/>
            <w:vAlign w:val="center"/>
            <w:hideMark/>
          </w:tcPr>
          <w:p w14:paraId="57F2A104"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22</w:t>
            </w:r>
          </w:p>
        </w:tc>
        <w:tc>
          <w:tcPr>
            <w:tcW w:w="906" w:type="dxa"/>
            <w:tcBorders>
              <w:top w:val="nil"/>
              <w:left w:val="nil"/>
              <w:bottom w:val="single" w:sz="4" w:space="0" w:color="auto"/>
              <w:right w:val="single" w:sz="4" w:space="0" w:color="auto"/>
            </w:tcBorders>
            <w:shd w:val="clear" w:color="auto" w:fill="auto"/>
            <w:vAlign w:val="center"/>
            <w:hideMark/>
          </w:tcPr>
          <w:p w14:paraId="1217F192" w14:textId="77777777" w:rsidR="00212B7F" w:rsidRPr="00212B7F" w:rsidRDefault="00212B7F" w:rsidP="00ED105A">
            <w:pPr>
              <w:spacing w:after="0"/>
              <w:jc w:val="center"/>
              <w:rPr>
                <w:rFonts w:ascii="Tahoma" w:eastAsia="Times New Roman" w:hAnsi="Tahoma" w:cs="Tahoma"/>
                <w:b/>
                <w:bCs/>
                <w:i/>
                <w:iCs/>
                <w:sz w:val="18"/>
                <w:szCs w:val="18"/>
                <w:lang w:eastAsia="en-GB"/>
              </w:rPr>
            </w:pPr>
            <w:r w:rsidRPr="00212B7F">
              <w:rPr>
                <w:rFonts w:ascii="Tahoma" w:eastAsia="Times New Roman" w:hAnsi="Tahoma" w:cs="Tahoma"/>
                <w:b/>
                <w:bCs/>
                <w:i/>
                <w:iCs/>
                <w:sz w:val="18"/>
                <w:szCs w:val="18"/>
                <w:lang w:eastAsia="en-GB"/>
              </w:rPr>
              <w:t>9</w:t>
            </w:r>
          </w:p>
        </w:tc>
        <w:tc>
          <w:tcPr>
            <w:tcW w:w="960" w:type="dxa"/>
            <w:tcBorders>
              <w:top w:val="nil"/>
              <w:left w:val="nil"/>
              <w:bottom w:val="single" w:sz="4" w:space="0" w:color="auto"/>
              <w:right w:val="single" w:sz="4" w:space="0" w:color="auto"/>
            </w:tcBorders>
            <w:shd w:val="clear" w:color="auto" w:fill="auto"/>
            <w:vAlign w:val="center"/>
            <w:hideMark/>
          </w:tcPr>
          <w:p w14:paraId="3B9B1CB8"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21</w:t>
            </w:r>
          </w:p>
        </w:tc>
        <w:tc>
          <w:tcPr>
            <w:tcW w:w="906" w:type="dxa"/>
            <w:tcBorders>
              <w:top w:val="nil"/>
              <w:left w:val="nil"/>
              <w:bottom w:val="single" w:sz="4" w:space="0" w:color="auto"/>
              <w:right w:val="single" w:sz="4" w:space="0" w:color="auto"/>
            </w:tcBorders>
            <w:shd w:val="clear" w:color="auto" w:fill="auto"/>
            <w:vAlign w:val="center"/>
            <w:hideMark/>
          </w:tcPr>
          <w:p w14:paraId="48A99EE7" w14:textId="77777777" w:rsidR="00212B7F" w:rsidRPr="00212B7F" w:rsidRDefault="00212B7F" w:rsidP="00ED105A">
            <w:pPr>
              <w:spacing w:after="0"/>
              <w:jc w:val="center"/>
              <w:rPr>
                <w:rFonts w:ascii="Tahoma" w:eastAsia="Times New Roman" w:hAnsi="Tahoma" w:cs="Tahoma"/>
                <w:b/>
                <w:bCs/>
                <w:i/>
                <w:iCs/>
                <w:sz w:val="18"/>
                <w:szCs w:val="18"/>
                <w:lang w:eastAsia="en-GB"/>
              </w:rPr>
            </w:pPr>
            <w:r w:rsidRPr="00212B7F">
              <w:rPr>
                <w:rFonts w:ascii="Tahoma" w:eastAsia="Times New Roman" w:hAnsi="Tahoma" w:cs="Tahoma"/>
                <w:b/>
                <w:bCs/>
                <w:i/>
                <w:iCs/>
                <w:sz w:val="18"/>
                <w:szCs w:val="18"/>
                <w:lang w:eastAsia="en-GB"/>
              </w:rPr>
              <w:t>9</w:t>
            </w:r>
          </w:p>
        </w:tc>
        <w:tc>
          <w:tcPr>
            <w:tcW w:w="1344" w:type="dxa"/>
            <w:tcBorders>
              <w:top w:val="nil"/>
              <w:left w:val="nil"/>
              <w:bottom w:val="single" w:sz="4" w:space="0" w:color="auto"/>
              <w:right w:val="single" w:sz="4" w:space="0" w:color="auto"/>
            </w:tcBorders>
            <w:shd w:val="clear" w:color="auto" w:fill="auto"/>
            <w:vAlign w:val="center"/>
            <w:hideMark/>
          </w:tcPr>
          <w:p w14:paraId="2E41D883"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61</w:t>
            </w:r>
          </w:p>
        </w:tc>
      </w:tr>
      <w:tr w:rsidR="00212B7F" w:rsidRPr="00212B7F" w14:paraId="0CE76A2F" w14:textId="77777777" w:rsidTr="0030690E">
        <w:trPr>
          <w:trHeight w:val="262"/>
          <w:jc w:val="center"/>
        </w:trPr>
        <w:tc>
          <w:tcPr>
            <w:tcW w:w="680" w:type="dxa"/>
            <w:tcBorders>
              <w:top w:val="nil"/>
              <w:left w:val="single" w:sz="4" w:space="0" w:color="auto"/>
              <w:bottom w:val="single" w:sz="4" w:space="0" w:color="auto"/>
              <w:right w:val="single" w:sz="4" w:space="0" w:color="auto"/>
            </w:tcBorders>
            <w:shd w:val="clear" w:color="auto" w:fill="auto"/>
            <w:vAlign w:val="center"/>
            <w:hideMark/>
          </w:tcPr>
          <w:p w14:paraId="5EC0EFD9" w14:textId="77777777" w:rsidR="00212B7F" w:rsidRPr="00212B7F" w:rsidRDefault="00212B7F" w:rsidP="00ED105A">
            <w:pPr>
              <w:spacing w:after="0"/>
              <w:jc w:val="center"/>
              <w:rPr>
                <w:rFonts w:ascii="Tahoma" w:eastAsia="Times New Roman" w:hAnsi="Tahoma" w:cs="Tahoma"/>
                <w:color w:val="auto"/>
                <w:sz w:val="18"/>
                <w:szCs w:val="18"/>
                <w:lang w:eastAsia="en-GB"/>
              </w:rPr>
            </w:pPr>
            <w:r w:rsidRPr="00212B7F">
              <w:rPr>
                <w:rFonts w:ascii="Tahoma" w:eastAsia="Times New Roman" w:hAnsi="Tahoma" w:cs="Tahoma"/>
                <w:color w:val="auto"/>
                <w:sz w:val="18"/>
                <w:szCs w:val="18"/>
                <w:lang w:eastAsia="en-GB"/>
              </w:rPr>
              <w:t>17</w:t>
            </w:r>
          </w:p>
        </w:tc>
        <w:tc>
          <w:tcPr>
            <w:tcW w:w="2009" w:type="dxa"/>
            <w:tcBorders>
              <w:top w:val="nil"/>
              <w:left w:val="nil"/>
              <w:bottom w:val="single" w:sz="4" w:space="0" w:color="auto"/>
              <w:right w:val="single" w:sz="4" w:space="0" w:color="auto"/>
            </w:tcBorders>
            <w:shd w:val="clear" w:color="auto" w:fill="auto"/>
            <w:vAlign w:val="center"/>
            <w:hideMark/>
          </w:tcPr>
          <w:p w14:paraId="2ABE3232" w14:textId="77777777" w:rsidR="00212B7F" w:rsidRPr="00212B7F" w:rsidRDefault="00212B7F" w:rsidP="00ED105A">
            <w:pPr>
              <w:spacing w:after="0"/>
              <w:jc w:val="left"/>
              <w:rPr>
                <w:rFonts w:ascii="Tahoma" w:eastAsia="Times New Roman" w:hAnsi="Tahoma" w:cs="Tahoma"/>
                <w:color w:val="auto"/>
                <w:sz w:val="18"/>
                <w:szCs w:val="18"/>
                <w:lang w:eastAsia="en-GB"/>
              </w:rPr>
            </w:pPr>
            <w:r w:rsidRPr="00212B7F">
              <w:rPr>
                <w:rFonts w:ascii="Tahoma" w:eastAsia="Times New Roman" w:hAnsi="Tahoma" w:cs="Tahoma"/>
                <w:color w:val="auto"/>
                <w:sz w:val="18"/>
                <w:szCs w:val="18"/>
                <w:lang w:eastAsia="en-GB"/>
              </w:rPr>
              <w:t>Kondić Mirjana</w:t>
            </w:r>
          </w:p>
        </w:tc>
        <w:tc>
          <w:tcPr>
            <w:tcW w:w="671" w:type="dxa"/>
            <w:tcBorders>
              <w:top w:val="nil"/>
              <w:left w:val="nil"/>
              <w:bottom w:val="single" w:sz="4" w:space="0" w:color="auto"/>
              <w:right w:val="single" w:sz="4" w:space="0" w:color="auto"/>
            </w:tcBorders>
            <w:shd w:val="clear" w:color="auto" w:fill="auto"/>
            <w:vAlign w:val="center"/>
            <w:hideMark/>
          </w:tcPr>
          <w:p w14:paraId="5D988440"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5</w:t>
            </w:r>
          </w:p>
        </w:tc>
        <w:tc>
          <w:tcPr>
            <w:tcW w:w="964" w:type="dxa"/>
            <w:tcBorders>
              <w:top w:val="nil"/>
              <w:left w:val="nil"/>
              <w:bottom w:val="single" w:sz="4" w:space="0" w:color="auto"/>
              <w:right w:val="single" w:sz="4" w:space="0" w:color="auto"/>
            </w:tcBorders>
            <w:shd w:val="clear" w:color="auto" w:fill="auto"/>
            <w:vAlign w:val="center"/>
            <w:hideMark/>
          </w:tcPr>
          <w:p w14:paraId="3F166E28"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10</w:t>
            </w:r>
          </w:p>
        </w:tc>
        <w:tc>
          <w:tcPr>
            <w:tcW w:w="960" w:type="dxa"/>
            <w:tcBorders>
              <w:top w:val="nil"/>
              <w:left w:val="nil"/>
              <w:bottom w:val="single" w:sz="4" w:space="0" w:color="auto"/>
              <w:right w:val="single" w:sz="4" w:space="0" w:color="auto"/>
            </w:tcBorders>
            <w:shd w:val="clear" w:color="auto" w:fill="auto"/>
            <w:vAlign w:val="center"/>
            <w:hideMark/>
          </w:tcPr>
          <w:p w14:paraId="5A8CC561"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19</w:t>
            </w:r>
          </w:p>
        </w:tc>
        <w:tc>
          <w:tcPr>
            <w:tcW w:w="906" w:type="dxa"/>
            <w:tcBorders>
              <w:top w:val="nil"/>
              <w:left w:val="nil"/>
              <w:bottom w:val="single" w:sz="4" w:space="0" w:color="auto"/>
              <w:right w:val="single" w:sz="4" w:space="0" w:color="auto"/>
            </w:tcBorders>
            <w:shd w:val="clear" w:color="auto" w:fill="auto"/>
            <w:vAlign w:val="center"/>
            <w:hideMark/>
          </w:tcPr>
          <w:p w14:paraId="657CF3B3" w14:textId="77777777" w:rsidR="00212B7F" w:rsidRPr="00212B7F" w:rsidRDefault="00212B7F" w:rsidP="00ED105A">
            <w:pPr>
              <w:spacing w:after="0"/>
              <w:jc w:val="center"/>
              <w:rPr>
                <w:rFonts w:ascii="Tahoma" w:eastAsia="Times New Roman" w:hAnsi="Tahoma" w:cs="Tahoma"/>
                <w:b/>
                <w:bCs/>
                <w:i/>
                <w:iCs/>
                <w:sz w:val="18"/>
                <w:szCs w:val="18"/>
                <w:lang w:eastAsia="en-GB"/>
              </w:rPr>
            </w:pPr>
            <w:r w:rsidRPr="00212B7F">
              <w:rPr>
                <w:rFonts w:ascii="Tahoma" w:eastAsia="Times New Roman" w:hAnsi="Tahoma" w:cs="Tahoma"/>
                <w:b/>
                <w:bCs/>
                <w:i/>
                <w:iCs/>
                <w:sz w:val="18"/>
                <w:szCs w:val="18"/>
                <w:lang w:eastAsia="en-GB"/>
              </w:rPr>
              <w:t>8</w:t>
            </w:r>
          </w:p>
        </w:tc>
        <w:tc>
          <w:tcPr>
            <w:tcW w:w="960" w:type="dxa"/>
            <w:tcBorders>
              <w:top w:val="nil"/>
              <w:left w:val="nil"/>
              <w:bottom w:val="single" w:sz="4" w:space="0" w:color="auto"/>
              <w:right w:val="single" w:sz="4" w:space="0" w:color="auto"/>
            </w:tcBorders>
            <w:shd w:val="clear" w:color="auto" w:fill="auto"/>
            <w:vAlign w:val="center"/>
            <w:hideMark/>
          </w:tcPr>
          <w:p w14:paraId="059E1597"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14</w:t>
            </w:r>
          </w:p>
        </w:tc>
        <w:tc>
          <w:tcPr>
            <w:tcW w:w="906" w:type="dxa"/>
            <w:tcBorders>
              <w:top w:val="nil"/>
              <w:left w:val="nil"/>
              <w:bottom w:val="single" w:sz="4" w:space="0" w:color="auto"/>
              <w:right w:val="single" w:sz="4" w:space="0" w:color="auto"/>
            </w:tcBorders>
            <w:shd w:val="clear" w:color="auto" w:fill="auto"/>
            <w:vAlign w:val="center"/>
            <w:hideMark/>
          </w:tcPr>
          <w:p w14:paraId="1CAEE320" w14:textId="77777777" w:rsidR="00212B7F" w:rsidRPr="00212B7F" w:rsidRDefault="00212B7F" w:rsidP="00ED105A">
            <w:pPr>
              <w:spacing w:after="0"/>
              <w:jc w:val="center"/>
              <w:rPr>
                <w:rFonts w:ascii="Tahoma" w:eastAsia="Times New Roman" w:hAnsi="Tahoma" w:cs="Tahoma"/>
                <w:b/>
                <w:bCs/>
                <w:i/>
                <w:iCs/>
                <w:sz w:val="18"/>
                <w:szCs w:val="18"/>
                <w:lang w:eastAsia="en-GB"/>
              </w:rPr>
            </w:pPr>
            <w:r w:rsidRPr="00212B7F">
              <w:rPr>
                <w:rFonts w:ascii="Tahoma" w:eastAsia="Times New Roman" w:hAnsi="Tahoma" w:cs="Tahoma"/>
                <w:b/>
                <w:bCs/>
                <w:i/>
                <w:iCs/>
                <w:sz w:val="18"/>
                <w:szCs w:val="18"/>
                <w:lang w:eastAsia="en-GB"/>
              </w:rPr>
              <w:t>6</w:t>
            </w:r>
          </w:p>
        </w:tc>
        <w:tc>
          <w:tcPr>
            <w:tcW w:w="1344" w:type="dxa"/>
            <w:tcBorders>
              <w:top w:val="nil"/>
              <w:left w:val="nil"/>
              <w:bottom w:val="single" w:sz="4" w:space="0" w:color="auto"/>
              <w:right w:val="single" w:sz="4" w:space="0" w:color="auto"/>
            </w:tcBorders>
            <w:shd w:val="clear" w:color="auto" w:fill="auto"/>
            <w:vAlign w:val="center"/>
            <w:hideMark/>
          </w:tcPr>
          <w:p w14:paraId="7C4C0EF9"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48</w:t>
            </w:r>
          </w:p>
        </w:tc>
      </w:tr>
      <w:tr w:rsidR="00212B7F" w:rsidRPr="00212B7F" w14:paraId="7B14AFCB" w14:textId="77777777" w:rsidTr="00ED105A">
        <w:trPr>
          <w:trHeight w:val="307"/>
          <w:jc w:val="center"/>
        </w:trPr>
        <w:tc>
          <w:tcPr>
            <w:tcW w:w="680" w:type="dxa"/>
            <w:tcBorders>
              <w:top w:val="nil"/>
              <w:left w:val="single" w:sz="4" w:space="0" w:color="auto"/>
              <w:bottom w:val="single" w:sz="4" w:space="0" w:color="auto"/>
              <w:right w:val="single" w:sz="4" w:space="0" w:color="auto"/>
            </w:tcBorders>
            <w:shd w:val="clear" w:color="auto" w:fill="auto"/>
            <w:vAlign w:val="center"/>
            <w:hideMark/>
          </w:tcPr>
          <w:p w14:paraId="24E14D24" w14:textId="77777777" w:rsidR="00212B7F" w:rsidRPr="00212B7F" w:rsidRDefault="00212B7F" w:rsidP="00ED105A">
            <w:pPr>
              <w:spacing w:after="0"/>
              <w:jc w:val="center"/>
              <w:rPr>
                <w:rFonts w:ascii="Tahoma" w:eastAsia="Times New Roman" w:hAnsi="Tahoma" w:cs="Tahoma"/>
                <w:color w:val="auto"/>
                <w:sz w:val="18"/>
                <w:szCs w:val="18"/>
                <w:lang w:eastAsia="en-GB"/>
              </w:rPr>
            </w:pPr>
            <w:r w:rsidRPr="00212B7F">
              <w:rPr>
                <w:rFonts w:ascii="Tahoma" w:eastAsia="Times New Roman" w:hAnsi="Tahoma" w:cs="Tahoma"/>
                <w:color w:val="auto"/>
                <w:sz w:val="18"/>
                <w:szCs w:val="18"/>
                <w:lang w:eastAsia="en-GB"/>
              </w:rPr>
              <w:t>18</w:t>
            </w:r>
          </w:p>
        </w:tc>
        <w:tc>
          <w:tcPr>
            <w:tcW w:w="2009" w:type="dxa"/>
            <w:tcBorders>
              <w:top w:val="nil"/>
              <w:left w:val="nil"/>
              <w:bottom w:val="single" w:sz="4" w:space="0" w:color="auto"/>
              <w:right w:val="single" w:sz="4" w:space="0" w:color="auto"/>
            </w:tcBorders>
            <w:shd w:val="clear" w:color="auto" w:fill="auto"/>
            <w:vAlign w:val="center"/>
            <w:hideMark/>
          </w:tcPr>
          <w:p w14:paraId="72591D2A" w14:textId="77777777" w:rsidR="00212B7F" w:rsidRPr="00212B7F" w:rsidRDefault="00212B7F" w:rsidP="00ED105A">
            <w:pPr>
              <w:spacing w:after="0"/>
              <w:jc w:val="left"/>
              <w:rPr>
                <w:rFonts w:ascii="Tahoma" w:eastAsia="Times New Roman" w:hAnsi="Tahoma" w:cs="Tahoma"/>
                <w:color w:val="auto"/>
                <w:sz w:val="18"/>
                <w:szCs w:val="18"/>
                <w:lang w:eastAsia="en-GB"/>
              </w:rPr>
            </w:pPr>
            <w:r w:rsidRPr="00212B7F">
              <w:rPr>
                <w:rFonts w:ascii="Tahoma" w:eastAsia="Times New Roman" w:hAnsi="Tahoma" w:cs="Tahoma"/>
                <w:color w:val="auto"/>
                <w:sz w:val="18"/>
                <w:szCs w:val="18"/>
                <w:lang w:eastAsia="en-GB"/>
              </w:rPr>
              <w:t>Kantor Milica</w:t>
            </w:r>
          </w:p>
        </w:tc>
        <w:tc>
          <w:tcPr>
            <w:tcW w:w="671" w:type="dxa"/>
            <w:tcBorders>
              <w:top w:val="nil"/>
              <w:left w:val="nil"/>
              <w:bottom w:val="single" w:sz="4" w:space="0" w:color="auto"/>
              <w:right w:val="single" w:sz="4" w:space="0" w:color="auto"/>
            </w:tcBorders>
            <w:shd w:val="clear" w:color="auto" w:fill="auto"/>
            <w:vAlign w:val="center"/>
            <w:hideMark/>
          </w:tcPr>
          <w:p w14:paraId="5FC0D236"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5</w:t>
            </w:r>
          </w:p>
        </w:tc>
        <w:tc>
          <w:tcPr>
            <w:tcW w:w="964" w:type="dxa"/>
            <w:tcBorders>
              <w:top w:val="nil"/>
              <w:left w:val="nil"/>
              <w:bottom w:val="single" w:sz="4" w:space="0" w:color="auto"/>
              <w:right w:val="single" w:sz="4" w:space="0" w:color="auto"/>
            </w:tcBorders>
            <w:shd w:val="clear" w:color="auto" w:fill="auto"/>
            <w:vAlign w:val="center"/>
            <w:hideMark/>
          </w:tcPr>
          <w:p w14:paraId="034D487F"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2</w:t>
            </w:r>
          </w:p>
        </w:tc>
        <w:tc>
          <w:tcPr>
            <w:tcW w:w="960" w:type="dxa"/>
            <w:tcBorders>
              <w:top w:val="nil"/>
              <w:left w:val="nil"/>
              <w:bottom w:val="single" w:sz="4" w:space="0" w:color="auto"/>
              <w:right w:val="single" w:sz="4" w:space="0" w:color="auto"/>
            </w:tcBorders>
            <w:shd w:val="clear" w:color="auto" w:fill="auto"/>
            <w:vAlign w:val="center"/>
            <w:hideMark/>
          </w:tcPr>
          <w:p w14:paraId="46E2F2AC"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23</w:t>
            </w:r>
          </w:p>
        </w:tc>
        <w:tc>
          <w:tcPr>
            <w:tcW w:w="906" w:type="dxa"/>
            <w:tcBorders>
              <w:top w:val="nil"/>
              <w:left w:val="nil"/>
              <w:bottom w:val="single" w:sz="4" w:space="0" w:color="auto"/>
              <w:right w:val="single" w:sz="4" w:space="0" w:color="auto"/>
            </w:tcBorders>
            <w:shd w:val="clear" w:color="auto" w:fill="auto"/>
            <w:vAlign w:val="center"/>
            <w:hideMark/>
          </w:tcPr>
          <w:p w14:paraId="0B8495B8" w14:textId="77777777" w:rsidR="00212B7F" w:rsidRPr="00212B7F" w:rsidRDefault="00212B7F" w:rsidP="00ED105A">
            <w:pPr>
              <w:spacing w:after="0"/>
              <w:jc w:val="center"/>
              <w:rPr>
                <w:rFonts w:ascii="Tahoma" w:eastAsia="Times New Roman" w:hAnsi="Tahoma" w:cs="Tahoma"/>
                <w:b/>
                <w:bCs/>
                <w:i/>
                <w:iCs/>
                <w:sz w:val="18"/>
                <w:szCs w:val="18"/>
                <w:lang w:eastAsia="en-GB"/>
              </w:rPr>
            </w:pPr>
            <w:r w:rsidRPr="00212B7F">
              <w:rPr>
                <w:rFonts w:ascii="Tahoma" w:eastAsia="Times New Roman" w:hAnsi="Tahoma" w:cs="Tahoma"/>
                <w:b/>
                <w:bCs/>
                <w:i/>
                <w:iCs/>
                <w:sz w:val="18"/>
                <w:szCs w:val="18"/>
                <w:lang w:eastAsia="en-GB"/>
              </w:rPr>
              <w:t>10</w:t>
            </w:r>
          </w:p>
        </w:tc>
        <w:tc>
          <w:tcPr>
            <w:tcW w:w="960" w:type="dxa"/>
            <w:tcBorders>
              <w:top w:val="nil"/>
              <w:left w:val="nil"/>
              <w:bottom w:val="single" w:sz="4" w:space="0" w:color="auto"/>
              <w:right w:val="single" w:sz="4" w:space="0" w:color="auto"/>
            </w:tcBorders>
            <w:shd w:val="clear" w:color="auto" w:fill="auto"/>
            <w:vAlign w:val="center"/>
            <w:hideMark/>
          </w:tcPr>
          <w:p w14:paraId="7870672B"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23</w:t>
            </w:r>
          </w:p>
        </w:tc>
        <w:tc>
          <w:tcPr>
            <w:tcW w:w="906" w:type="dxa"/>
            <w:tcBorders>
              <w:top w:val="nil"/>
              <w:left w:val="nil"/>
              <w:bottom w:val="single" w:sz="4" w:space="0" w:color="auto"/>
              <w:right w:val="single" w:sz="4" w:space="0" w:color="auto"/>
            </w:tcBorders>
            <w:shd w:val="clear" w:color="auto" w:fill="auto"/>
            <w:vAlign w:val="center"/>
            <w:hideMark/>
          </w:tcPr>
          <w:p w14:paraId="0B32C6B9" w14:textId="77777777" w:rsidR="00212B7F" w:rsidRPr="00212B7F" w:rsidRDefault="00212B7F" w:rsidP="00ED105A">
            <w:pPr>
              <w:spacing w:after="0"/>
              <w:jc w:val="center"/>
              <w:rPr>
                <w:rFonts w:ascii="Tahoma" w:eastAsia="Times New Roman" w:hAnsi="Tahoma" w:cs="Tahoma"/>
                <w:b/>
                <w:bCs/>
                <w:i/>
                <w:iCs/>
                <w:sz w:val="18"/>
                <w:szCs w:val="18"/>
                <w:lang w:eastAsia="en-GB"/>
              </w:rPr>
            </w:pPr>
            <w:r w:rsidRPr="00212B7F">
              <w:rPr>
                <w:rFonts w:ascii="Tahoma" w:eastAsia="Times New Roman" w:hAnsi="Tahoma" w:cs="Tahoma"/>
                <w:b/>
                <w:bCs/>
                <w:i/>
                <w:iCs/>
                <w:sz w:val="18"/>
                <w:szCs w:val="18"/>
                <w:lang w:eastAsia="en-GB"/>
              </w:rPr>
              <w:t>10</w:t>
            </w:r>
          </w:p>
        </w:tc>
        <w:tc>
          <w:tcPr>
            <w:tcW w:w="1344" w:type="dxa"/>
            <w:tcBorders>
              <w:top w:val="nil"/>
              <w:left w:val="nil"/>
              <w:bottom w:val="single" w:sz="4" w:space="0" w:color="auto"/>
              <w:right w:val="single" w:sz="4" w:space="0" w:color="auto"/>
            </w:tcBorders>
            <w:shd w:val="clear" w:color="auto" w:fill="auto"/>
            <w:vAlign w:val="center"/>
            <w:hideMark/>
          </w:tcPr>
          <w:p w14:paraId="35FE627A"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53</w:t>
            </w:r>
          </w:p>
        </w:tc>
      </w:tr>
      <w:tr w:rsidR="00212B7F" w:rsidRPr="00212B7F" w14:paraId="625BEA96" w14:textId="77777777" w:rsidTr="00ED105A">
        <w:trPr>
          <w:trHeight w:val="271"/>
          <w:jc w:val="center"/>
        </w:trPr>
        <w:tc>
          <w:tcPr>
            <w:tcW w:w="680" w:type="dxa"/>
            <w:tcBorders>
              <w:top w:val="nil"/>
              <w:left w:val="single" w:sz="4" w:space="0" w:color="auto"/>
              <w:bottom w:val="single" w:sz="4" w:space="0" w:color="auto"/>
              <w:right w:val="single" w:sz="4" w:space="0" w:color="auto"/>
            </w:tcBorders>
            <w:shd w:val="clear" w:color="auto" w:fill="auto"/>
            <w:vAlign w:val="center"/>
            <w:hideMark/>
          </w:tcPr>
          <w:p w14:paraId="63A8F7E7" w14:textId="77777777" w:rsidR="00212B7F" w:rsidRPr="00212B7F" w:rsidRDefault="00212B7F" w:rsidP="00ED105A">
            <w:pPr>
              <w:spacing w:after="0"/>
              <w:jc w:val="center"/>
              <w:rPr>
                <w:rFonts w:ascii="Tahoma" w:eastAsia="Times New Roman" w:hAnsi="Tahoma" w:cs="Tahoma"/>
                <w:color w:val="auto"/>
                <w:sz w:val="18"/>
                <w:szCs w:val="18"/>
                <w:lang w:eastAsia="en-GB"/>
              </w:rPr>
            </w:pPr>
            <w:r w:rsidRPr="00212B7F">
              <w:rPr>
                <w:rFonts w:ascii="Tahoma" w:eastAsia="Times New Roman" w:hAnsi="Tahoma" w:cs="Tahoma"/>
                <w:color w:val="auto"/>
                <w:sz w:val="18"/>
                <w:szCs w:val="18"/>
                <w:lang w:eastAsia="en-GB"/>
              </w:rPr>
              <w:t>19</w:t>
            </w:r>
          </w:p>
        </w:tc>
        <w:tc>
          <w:tcPr>
            <w:tcW w:w="2009" w:type="dxa"/>
            <w:tcBorders>
              <w:top w:val="nil"/>
              <w:left w:val="nil"/>
              <w:bottom w:val="single" w:sz="4" w:space="0" w:color="auto"/>
              <w:right w:val="single" w:sz="4" w:space="0" w:color="auto"/>
            </w:tcBorders>
            <w:shd w:val="clear" w:color="auto" w:fill="auto"/>
            <w:vAlign w:val="center"/>
            <w:hideMark/>
          </w:tcPr>
          <w:p w14:paraId="643B4E2E" w14:textId="77777777" w:rsidR="00212B7F" w:rsidRPr="00212B7F" w:rsidRDefault="00212B7F" w:rsidP="00ED105A">
            <w:pPr>
              <w:spacing w:after="0"/>
              <w:jc w:val="left"/>
              <w:rPr>
                <w:rFonts w:ascii="Tahoma" w:eastAsia="Times New Roman" w:hAnsi="Tahoma" w:cs="Tahoma"/>
                <w:color w:val="auto"/>
                <w:sz w:val="18"/>
                <w:szCs w:val="18"/>
                <w:lang w:eastAsia="en-GB"/>
              </w:rPr>
            </w:pPr>
            <w:r w:rsidRPr="00212B7F">
              <w:rPr>
                <w:rFonts w:ascii="Tahoma" w:eastAsia="Times New Roman" w:hAnsi="Tahoma" w:cs="Tahoma"/>
                <w:color w:val="auto"/>
                <w:sz w:val="18"/>
                <w:szCs w:val="18"/>
                <w:lang w:eastAsia="en-GB"/>
              </w:rPr>
              <w:t>Komlenac Aleksa</w:t>
            </w:r>
          </w:p>
        </w:tc>
        <w:tc>
          <w:tcPr>
            <w:tcW w:w="671" w:type="dxa"/>
            <w:tcBorders>
              <w:top w:val="nil"/>
              <w:left w:val="nil"/>
              <w:bottom w:val="single" w:sz="4" w:space="0" w:color="auto"/>
              <w:right w:val="single" w:sz="4" w:space="0" w:color="auto"/>
            </w:tcBorders>
            <w:shd w:val="clear" w:color="auto" w:fill="auto"/>
            <w:vAlign w:val="center"/>
            <w:hideMark/>
          </w:tcPr>
          <w:p w14:paraId="52331ED0"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5</w:t>
            </w:r>
          </w:p>
        </w:tc>
        <w:tc>
          <w:tcPr>
            <w:tcW w:w="964" w:type="dxa"/>
            <w:tcBorders>
              <w:top w:val="nil"/>
              <w:left w:val="nil"/>
              <w:bottom w:val="single" w:sz="4" w:space="0" w:color="auto"/>
              <w:right w:val="single" w:sz="4" w:space="0" w:color="auto"/>
            </w:tcBorders>
            <w:shd w:val="clear" w:color="auto" w:fill="auto"/>
            <w:vAlign w:val="center"/>
            <w:hideMark/>
          </w:tcPr>
          <w:p w14:paraId="0E32052E"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6</w:t>
            </w:r>
          </w:p>
        </w:tc>
        <w:tc>
          <w:tcPr>
            <w:tcW w:w="960" w:type="dxa"/>
            <w:tcBorders>
              <w:top w:val="nil"/>
              <w:left w:val="nil"/>
              <w:bottom w:val="single" w:sz="4" w:space="0" w:color="auto"/>
              <w:right w:val="single" w:sz="4" w:space="0" w:color="auto"/>
            </w:tcBorders>
            <w:shd w:val="clear" w:color="auto" w:fill="auto"/>
            <w:vAlign w:val="center"/>
            <w:hideMark/>
          </w:tcPr>
          <w:p w14:paraId="2FFD739A"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17</w:t>
            </w:r>
          </w:p>
        </w:tc>
        <w:tc>
          <w:tcPr>
            <w:tcW w:w="906" w:type="dxa"/>
            <w:tcBorders>
              <w:top w:val="nil"/>
              <w:left w:val="nil"/>
              <w:bottom w:val="single" w:sz="4" w:space="0" w:color="auto"/>
              <w:right w:val="single" w:sz="4" w:space="0" w:color="auto"/>
            </w:tcBorders>
            <w:shd w:val="clear" w:color="auto" w:fill="auto"/>
            <w:vAlign w:val="center"/>
            <w:hideMark/>
          </w:tcPr>
          <w:p w14:paraId="2948B622" w14:textId="77777777" w:rsidR="00212B7F" w:rsidRPr="00212B7F" w:rsidRDefault="00212B7F" w:rsidP="00ED105A">
            <w:pPr>
              <w:spacing w:after="0"/>
              <w:jc w:val="center"/>
              <w:rPr>
                <w:rFonts w:ascii="Tahoma" w:eastAsia="Times New Roman" w:hAnsi="Tahoma" w:cs="Tahoma"/>
                <w:b/>
                <w:bCs/>
                <w:i/>
                <w:iCs/>
                <w:sz w:val="18"/>
                <w:szCs w:val="18"/>
                <w:lang w:eastAsia="en-GB"/>
              </w:rPr>
            </w:pPr>
            <w:r w:rsidRPr="00212B7F">
              <w:rPr>
                <w:rFonts w:ascii="Tahoma" w:eastAsia="Times New Roman" w:hAnsi="Tahoma" w:cs="Tahoma"/>
                <w:b/>
                <w:bCs/>
                <w:i/>
                <w:iCs/>
                <w:sz w:val="18"/>
                <w:szCs w:val="18"/>
                <w:lang w:eastAsia="en-GB"/>
              </w:rPr>
              <w:t>7</w:t>
            </w:r>
          </w:p>
        </w:tc>
        <w:tc>
          <w:tcPr>
            <w:tcW w:w="960" w:type="dxa"/>
            <w:tcBorders>
              <w:top w:val="nil"/>
              <w:left w:val="nil"/>
              <w:bottom w:val="single" w:sz="4" w:space="0" w:color="auto"/>
              <w:right w:val="single" w:sz="4" w:space="0" w:color="auto"/>
            </w:tcBorders>
            <w:shd w:val="clear" w:color="auto" w:fill="auto"/>
            <w:vAlign w:val="center"/>
            <w:hideMark/>
          </w:tcPr>
          <w:p w14:paraId="6580125D"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15</w:t>
            </w:r>
          </w:p>
        </w:tc>
        <w:tc>
          <w:tcPr>
            <w:tcW w:w="906" w:type="dxa"/>
            <w:tcBorders>
              <w:top w:val="nil"/>
              <w:left w:val="nil"/>
              <w:bottom w:val="single" w:sz="4" w:space="0" w:color="auto"/>
              <w:right w:val="single" w:sz="4" w:space="0" w:color="auto"/>
            </w:tcBorders>
            <w:shd w:val="clear" w:color="auto" w:fill="auto"/>
            <w:vAlign w:val="center"/>
            <w:hideMark/>
          </w:tcPr>
          <w:p w14:paraId="7D4D55B8" w14:textId="77777777" w:rsidR="00212B7F" w:rsidRPr="00212B7F" w:rsidRDefault="00212B7F" w:rsidP="00ED105A">
            <w:pPr>
              <w:spacing w:after="0"/>
              <w:jc w:val="center"/>
              <w:rPr>
                <w:rFonts w:ascii="Tahoma" w:eastAsia="Times New Roman" w:hAnsi="Tahoma" w:cs="Tahoma"/>
                <w:b/>
                <w:bCs/>
                <w:i/>
                <w:iCs/>
                <w:sz w:val="18"/>
                <w:szCs w:val="18"/>
                <w:lang w:eastAsia="en-GB"/>
              </w:rPr>
            </w:pPr>
            <w:r w:rsidRPr="00212B7F">
              <w:rPr>
                <w:rFonts w:ascii="Tahoma" w:eastAsia="Times New Roman" w:hAnsi="Tahoma" w:cs="Tahoma"/>
                <w:b/>
                <w:bCs/>
                <w:i/>
                <w:iCs/>
                <w:sz w:val="18"/>
                <w:szCs w:val="18"/>
                <w:lang w:eastAsia="en-GB"/>
              </w:rPr>
              <w:t>7</w:t>
            </w:r>
          </w:p>
        </w:tc>
        <w:tc>
          <w:tcPr>
            <w:tcW w:w="1344" w:type="dxa"/>
            <w:tcBorders>
              <w:top w:val="nil"/>
              <w:left w:val="nil"/>
              <w:bottom w:val="single" w:sz="4" w:space="0" w:color="auto"/>
              <w:right w:val="single" w:sz="4" w:space="0" w:color="auto"/>
            </w:tcBorders>
            <w:shd w:val="clear" w:color="auto" w:fill="auto"/>
            <w:vAlign w:val="center"/>
            <w:hideMark/>
          </w:tcPr>
          <w:p w14:paraId="1ADE6F2E"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43</w:t>
            </w:r>
          </w:p>
        </w:tc>
      </w:tr>
      <w:tr w:rsidR="00212B7F" w:rsidRPr="00212B7F" w14:paraId="7A8A3678" w14:textId="77777777" w:rsidTr="009E35D4">
        <w:trPr>
          <w:trHeight w:val="244"/>
          <w:jc w:val="center"/>
        </w:trPr>
        <w:tc>
          <w:tcPr>
            <w:tcW w:w="680" w:type="dxa"/>
            <w:tcBorders>
              <w:top w:val="nil"/>
              <w:left w:val="single" w:sz="4" w:space="0" w:color="auto"/>
              <w:bottom w:val="single" w:sz="4" w:space="0" w:color="auto"/>
              <w:right w:val="single" w:sz="4" w:space="0" w:color="auto"/>
            </w:tcBorders>
            <w:shd w:val="clear" w:color="auto" w:fill="auto"/>
            <w:vAlign w:val="center"/>
            <w:hideMark/>
          </w:tcPr>
          <w:p w14:paraId="7B436324" w14:textId="77777777" w:rsidR="00212B7F" w:rsidRPr="00212B7F" w:rsidRDefault="00212B7F" w:rsidP="00ED105A">
            <w:pPr>
              <w:spacing w:after="0"/>
              <w:jc w:val="center"/>
              <w:rPr>
                <w:rFonts w:ascii="Tahoma" w:eastAsia="Times New Roman" w:hAnsi="Tahoma" w:cs="Tahoma"/>
                <w:color w:val="auto"/>
                <w:sz w:val="18"/>
                <w:szCs w:val="18"/>
                <w:lang w:eastAsia="en-GB"/>
              </w:rPr>
            </w:pPr>
            <w:r w:rsidRPr="00212B7F">
              <w:rPr>
                <w:rFonts w:ascii="Tahoma" w:eastAsia="Times New Roman" w:hAnsi="Tahoma" w:cs="Tahoma"/>
                <w:color w:val="auto"/>
                <w:sz w:val="18"/>
                <w:szCs w:val="18"/>
                <w:lang w:eastAsia="en-GB"/>
              </w:rPr>
              <w:t>20</w:t>
            </w:r>
          </w:p>
        </w:tc>
        <w:tc>
          <w:tcPr>
            <w:tcW w:w="2009" w:type="dxa"/>
            <w:tcBorders>
              <w:top w:val="nil"/>
              <w:left w:val="nil"/>
              <w:bottom w:val="single" w:sz="4" w:space="0" w:color="auto"/>
              <w:right w:val="single" w:sz="4" w:space="0" w:color="auto"/>
            </w:tcBorders>
            <w:shd w:val="clear" w:color="auto" w:fill="auto"/>
            <w:noWrap/>
            <w:vAlign w:val="center"/>
            <w:hideMark/>
          </w:tcPr>
          <w:p w14:paraId="633F566F" w14:textId="77777777" w:rsidR="00212B7F" w:rsidRPr="00212B7F" w:rsidRDefault="00212B7F" w:rsidP="00ED105A">
            <w:pPr>
              <w:spacing w:after="0"/>
              <w:jc w:val="left"/>
              <w:rPr>
                <w:rFonts w:ascii="Tahoma" w:eastAsia="Times New Roman" w:hAnsi="Tahoma" w:cs="Tahoma"/>
                <w:sz w:val="18"/>
                <w:szCs w:val="18"/>
                <w:lang w:eastAsia="en-GB"/>
              </w:rPr>
            </w:pPr>
            <w:r w:rsidRPr="00212B7F">
              <w:rPr>
                <w:rFonts w:ascii="Tahoma" w:eastAsia="Times New Roman" w:hAnsi="Tahoma" w:cs="Tahoma"/>
                <w:sz w:val="18"/>
                <w:szCs w:val="18"/>
                <w:lang w:eastAsia="en-GB"/>
              </w:rPr>
              <w:t>Koci Kristina</w:t>
            </w:r>
          </w:p>
        </w:tc>
        <w:tc>
          <w:tcPr>
            <w:tcW w:w="671" w:type="dxa"/>
            <w:tcBorders>
              <w:top w:val="nil"/>
              <w:left w:val="nil"/>
              <w:bottom w:val="single" w:sz="4" w:space="0" w:color="auto"/>
              <w:right w:val="single" w:sz="4" w:space="0" w:color="auto"/>
            </w:tcBorders>
            <w:shd w:val="clear" w:color="auto" w:fill="auto"/>
            <w:noWrap/>
            <w:vAlign w:val="center"/>
            <w:hideMark/>
          </w:tcPr>
          <w:p w14:paraId="0FE3D1FE"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2</w:t>
            </w:r>
          </w:p>
        </w:tc>
        <w:tc>
          <w:tcPr>
            <w:tcW w:w="964" w:type="dxa"/>
            <w:tcBorders>
              <w:top w:val="nil"/>
              <w:left w:val="nil"/>
              <w:bottom w:val="single" w:sz="4" w:space="0" w:color="auto"/>
              <w:right w:val="single" w:sz="4" w:space="0" w:color="auto"/>
            </w:tcBorders>
            <w:shd w:val="clear" w:color="auto" w:fill="auto"/>
            <w:noWrap/>
            <w:vAlign w:val="center"/>
            <w:hideMark/>
          </w:tcPr>
          <w:p w14:paraId="31FBC5CE"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10</w:t>
            </w:r>
          </w:p>
        </w:tc>
        <w:tc>
          <w:tcPr>
            <w:tcW w:w="960" w:type="dxa"/>
            <w:tcBorders>
              <w:top w:val="nil"/>
              <w:left w:val="nil"/>
              <w:bottom w:val="single" w:sz="4" w:space="0" w:color="auto"/>
              <w:right w:val="single" w:sz="4" w:space="0" w:color="auto"/>
            </w:tcBorders>
            <w:shd w:val="clear" w:color="auto" w:fill="auto"/>
            <w:noWrap/>
            <w:vAlign w:val="center"/>
            <w:hideMark/>
          </w:tcPr>
          <w:p w14:paraId="22E04315" w14:textId="77777777" w:rsidR="00212B7F" w:rsidRPr="00212B7F" w:rsidRDefault="00212B7F" w:rsidP="00ED105A">
            <w:pPr>
              <w:spacing w:after="0"/>
              <w:jc w:val="center"/>
              <w:rPr>
                <w:rFonts w:ascii="Tahoma" w:eastAsia="Times New Roman" w:hAnsi="Tahoma" w:cs="Tahoma"/>
                <w:sz w:val="18"/>
                <w:szCs w:val="18"/>
                <w:lang w:eastAsia="en-GB"/>
              </w:rPr>
            </w:pPr>
          </w:p>
        </w:tc>
        <w:tc>
          <w:tcPr>
            <w:tcW w:w="906" w:type="dxa"/>
            <w:tcBorders>
              <w:top w:val="nil"/>
              <w:left w:val="nil"/>
              <w:bottom w:val="single" w:sz="4" w:space="0" w:color="auto"/>
              <w:right w:val="single" w:sz="4" w:space="0" w:color="auto"/>
            </w:tcBorders>
            <w:shd w:val="clear" w:color="auto" w:fill="auto"/>
            <w:vAlign w:val="center"/>
            <w:hideMark/>
          </w:tcPr>
          <w:p w14:paraId="107A4EE7" w14:textId="77777777" w:rsidR="00212B7F" w:rsidRPr="00212B7F" w:rsidRDefault="00212B7F" w:rsidP="00ED105A">
            <w:pPr>
              <w:spacing w:after="0"/>
              <w:jc w:val="center"/>
              <w:rPr>
                <w:rFonts w:ascii="Tahoma" w:eastAsia="Times New Roman" w:hAnsi="Tahoma" w:cs="Tahoma"/>
                <w:b/>
                <w:bCs/>
                <w:i/>
                <w:iCs/>
                <w:sz w:val="18"/>
                <w:szCs w:val="18"/>
                <w:lang w:eastAsia="en-GB"/>
              </w:rPr>
            </w:pPr>
          </w:p>
        </w:tc>
        <w:tc>
          <w:tcPr>
            <w:tcW w:w="960" w:type="dxa"/>
            <w:tcBorders>
              <w:top w:val="nil"/>
              <w:left w:val="nil"/>
              <w:bottom w:val="single" w:sz="4" w:space="0" w:color="auto"/>
              <w:right w:val="single" w:sz="4" w:space="0" w:color="auto"/>
            </w:tcBorders>
            <w:shd w:val="clear" w:color="auto" w:fill="auto"/>
            <w:noWrap/>
            <w:vAlign w:val="center"/>
            <w:hideMark/>
          </w:tcPr>
          <w:p w14:paraId="3F31B854"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14</w:t>
            </w:r>
          </w:p>
        </w:tc>
        <w:tc>
          <w:tcPr>
            <w:tcW w:w="906" w:type="dxa"/>
            <w:tcBorders>
              <w:top w:val="nil"/>
              <w:left w:val="nil"/>
              <w:bottom w:val="single" w:sz="4" w:space="0" w:color="auto"/>
              <w:right w:val="single" w:sz="4" w:space="0" w:color="auto"/>
            </w:tcBorders>
            <w:shd w:val="clear" w:color="auto" w:fill="auto"/>
            <w:vAlign w:val="center"/>
            <w:hideMark/>
          </w:tcPr>
          <w:p w14:paraId="71794222" w14:textId="77777777" w:rsidR="00212B7F" w:rsidRPr="00212B7F" w:rsidRDefault="00212B7F" w:rsidP="00ED105A">
            <w:pPr>
              <w:spacing w:after="0"/>
              <w:jc w:val="center"/>
              <w:rPr>
                <w:rFonts w:ascii="Tahoma" w:eastAsia="Times New Roman" w:hAnsi="Tahoma" w:cs="Tahoma"/>
                <w:b/>
                <w:bCs/>
                <w:i/>
                <w:iCs/>
                <w:sz w:val="18"/>
                <w:szCs w:val="18"/>
                <w:lang w:eastAsia="en-GB"/>
              </w:rPr>
            </w:pPr>
            <w:r w:rsidRPr="00212B7F">
              <w:rPr>
                <w:rFonts w:ascii="Tahoma" w:eastAsia="Times New Roman" w:hAnsi="Tahoma" w:cs="Tahoma"/>
                <w:b/>
                <w:bCs/>
                <w:i/>
                <w:iCs/>
                <w:sz w:val="18"/>
                <w:szCs w:val="18"/>
                <w:lang w:eastAsia="en-GB"/>
              </w:rPr>
              <w:t>6</w:t>
            </w:r>
          </w:p>
        </w:tc>
        <w:tc>
          <w:tcPr>
            <w:tcW w:w="1344" w:type="dxa"/>
            <w:tcBorders>
              <w:top w:val="nil"/>
              <w:left w:val="nil"/>
              <w:bottom w:val="single" w:sz="4" w:space="0" w:color="auto"/>
              <w:right w:val="single" w:sz="4" w:space="0" w:color="auto"/>
            </w:tcBorders>
            <w:shd w:val="clear" w:color="auto" w:fill="auto"/>
            <w:vAlign w:val="center"/>
            <w:hideMark/>
          </w:tcPr>
          <w:p w14:paraId="53EB0777"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26</w:t>
            </w:r>
          </w:p>
        </w:tc>
      </w:tr>
      <w:tr w:rsidR="00212B7F" w:rsidRPr="00212B7F" w14:paraId="60CD012C" w14:textId="77777777" w:rsidTr="009E35D4">
        <w:trPr>
          <w:trHeight w:val="135"/>
          <w:jc w:val="center"/>
        </w:trPr>
        <w:tc>
          <w:tcPr>
            <w:tcW w:w="680" w:type="dxa"/>
            <w:tcBorders>
              <w:top w:val="nil"/>
              <w:left w:val="single" w:sz="4" w:space="0" w:color="auto"/>
              <w:bottom w:val="single" w:sz="4" w:space="0" w:color="auto"/>
              <w:right w:val="single" w:sz="4" w:space="0" w:color="auto"/>
            </w:tcBorders>
            <w:shd w:val="clear" w:color="auto" w:fill="auto"/>
            <w:vAlign w:val="center"/>
            <w:hideMark/>
          </w:tcPr>
          <w:p w14:paraId="23589C6C" w14:textId="77777777" w:rsidR="00212B7F" w:rsidRPr="00212B7F" w:rsidRDefault="00212B7F" w:rsidP="00ED105A">
            <w:pPr>
              <w:spacing w:after="0"/>
              <w:jc w:val="center"/>
              <w:rPr>
                <w:rFonts w:ascii="Tahoma" w:eastAsia="Times New Roman" w:hAnsi="Tahoma" w:cs="Tahoma"/>
                <w:color w:val="auto"/>
                <w:sz w:val="18"/>
                <w:szCs w:val="18"/>
                <w:lang w:eastAsia="en-GB"/>
              </w:rPr>
            </w:pPr>
            <w:r w:rsidRPr="00212B7F">
              <w:rPr>
                <w:rFonts w:ascii="Tahoma" w:eastAsia="Times New Roman" w:hAnsi="Tahoma" w:cs="Tahoma"/>
                <w:color w:val="auto"/>
                <w:sz w:val="18"/>
                <w:szCs w:val="18"/>
                <w:lang w:eastAsia="en-GB"/>
              </w:rPr>
              <w:t>21</w:t>
            </w:r>
          </w:p>
        </w:tc>
        <w:tc>
          <w:tcPr>
            <w:tcW w:w="2009" w:type="dxa"/>
            <w:tcBorders>
              <w:top w:val="nil"/>
              <w:left w:val="nil"/>
              <w:bottom w:val="single" w:sz="4" w:space="0" w:color="auto"/>
              <w:right w:val="single" w:sz="4" w:space="0" w:color="auto"/>
            </w:tcBorders>
            <w:shd w:val="clear" w:color="auto" w:fill="auto"/>
            <w:noWrap/>
            <w:vAlign w:val="center"/>
            <w:hideMark/>
          </w:tcPr>
          <w:p w14:paraId="19759468" w14:textId="77777777" w:rsidR="00212B7F" w:rsidRPr="00212B7F" w:rsidRDefault="00212B7F" w:rsidP="00ED105A">
            <w:pPr>
              <w:spacing w:after="0"/>
              <w:jc w:val="left"/>
              <w:rPr>
                <w:rFonts w:ascii="Tahoma" w:eastAsia="Times New Roman" w:hAnsi="Tahoma" w:cs="Tahoma"/>
                <w:sz w:val="18"/>
                <w:szCs w:val="18"/>
                <w:lang w:eastAsia="en-GB"/>
              </w:rPr>
            </w:pPr>
            <w:r w:rsidRPr="00212B7F">
              <w:rPr>
                <w:rFonts w:ascii="Tahoma" w:eastAsia="Times New Roman" w:hAnsi="Tahoma" w:cs="Tahoma"/>
                <w:sz w:val="18"/>
                <w:szCs w:val="18"/>
                <w:lang w:eastAsia="en-GB"/>
              </w:rPr>
              <w:t>Kričković Danijela</w:t>
            </w:r>
          </w:p>
        </w:tc>
        <w:tc>
          <w:tcPr>
            <w:tcW w:w="671" w:type="dxa"/>
            <w:tcBorders>
              <w:top w:val="nil"/>
              <w:left w:val="nil"/>
              <w:bottom w:val="single" w:sz="4" w:space="0" w:color="auto"/>
              <w:right w:val="single" w:sz="4" w:space="0" w:color="auto"/>
            </w:tcBorders>
            <w:shd w:val="clear" w:color="auto" w:fill="auto"/>
            <w:noWrap/>
            <w:vAlign w:val="center"/>
            <w:hideMark/>
          </w:tcPr>
          <w:p w14:paraId="4ECB23F6" w14:textId="77777777" w:rsidR="00212B7F" w:rsidRPr="00212B7F" w:rsidRDefault="00212B7F" w:rsidP="00ED105A">
            <w:pPr>
              <w:spacing w:after="0"/>
              <w:jc w:val="center"/>
              <w:rPr>
                <w:rFonts w:ascii="Tahoma" w:eastAsia="Times New Roman" w:hAnsi="Tahoma" w:cs="Tahoma"/>
                <w:sz w:val="18"/>
                <w:szCs w:val="18"/>
                <w:lang w:eastAsia="en-GB"/>
              </w:rPr>
            </w:pPr>
          </w:p>
        </w:tc>
        <w:tc>
          <w:tcPr>
            <w:tcW w:w="964" w:type="dxa"/>
            <w:tcBorders>
              <w:top w:val="nil"/>
              <w:left w:val="nil"/>
              <w:bottom w:val="single" w:sz="4" w:space="0" w:color="auto"/>
              <w:right w:val="single" w:sz="4" w:space="0" w:color="auto"/>
            </w:tcBorders>
            <w:shd w:val="clear" w:color="auto" w:fill="auto"/>
            <w:noWrap/>
            <w:vAlign w:val="center"/>
            <w:hideMark/>
          </w:tcPr>
          <w:p w14:paraId="622F6776" w14:textId="77777777" w:rsidR="00212B7F" w:rsidRPr="00212B7F" w:rsidRDefault="00212B7F" w:rsidP="00ED105A">
            <w:pPr>
              <w:spacing w:after="0"/>
              <w:jc w:val="center"/>
              <w:rPr>
                <w:rFonts w:ascii="Tahoma" w:eastAsia="Times New Roman" w:hAnsi="Tahoma" w:cs="Tahoma"/>
                <w:sz w:val="18"/>
                <w:szCs w:val="18"/>
                <w:lang w:eastAsia="en-GB"/>
              </w:rPr>
            </w:pPr>
          </w:p>
        </w:tc>
        <w:tc>
          <w:tcPr>
            <w:tcW w:w="960" w:type="dxa"/>
            <w:tcBorders>
              <w:top w:val="nil"/>
              <w:left w:val="nil"/>
              <w:bottom w:val="single" w:sz="4" w:space="0" w:color="auto"/>
              <w:right w:val="single" w:sz="4" w:space="0" w:color="auto"/>
            </w:tcBorders>
            <w:shd w:val="clear" w:color="auto" w:fill="auto"/>
            <w:noWrap/>
            <w:vAlign w:val="center"/>
            <w:hideMark/>
          </w:tcPr>
          <w:p w14:paraId="4FA10490"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15</w:t>
            </w:r>
          </w:p>
        </w:tc>
        <w:tc>
          <w:tcPr>
            <w:tcW w:w="906" w:type="dxa"/>
            <w:tcBorders>
              <w:top w:val="nil"/>
              <w:left w:val="nil"/>
              <w:bottom w:val="single" w:sz="4" w:space="0" w:color="auto"/>
              <w:right w:val="single" w:sz="4" w:space="0" w:color="auto"/>
            </w:tcBorders>
            <w:shd w:val="clear" w:color="auto" w:fill="auto"/>
            <w:vAlign w:val="center"/>
            <w:hideMark/>
          </w:tcPr>
          <w:p w14:paraId="6F38FB53" w14:textId="77777777" w:rsidR="00212B7F" w:rsidRPr="00212B7F" w:rsidRDefault="00212B7F" w:rsidP="00ED105A">
            <w:pPr>
              <w:spacing w:after="0"/>
              <w:jc w:val="center"/>
              <w:rPr>
                <w:rFonts w:ascii="Tahoma" w:eastAsia="Times New Roman" w:hAnsi="Tahoma" w:cs="Tahoma"/>
                <w:b/>
                <w:bCs/>
                <w:i/>
                <w:iCs/>
                <w:sz w:val="18"/>
                <w:szCs w:val="18"/>
                <w:lang w:eastAsia="en-GB"/>
              </w:rPr>
            </w:pPr>
            <w:r w:rsidRPr="00212B7F">
              <w:rPr>
                <w:rFonts w:ascii="Tahoma" w:eastAsia="Times New Roman" w:hAnsi="Tahoma" w:cs="Tahoma"/>
                <w:b/>
                <w:bCs/>
                <w:i/>
                <w:iCs/>
                <w:sz w:val="18"/>
                <w:szCs w:val="18"/>
                <w:lang w:eastAsia="en-GB"/>
              </w:rPr>
              <w:t>7</w:t>
            </w:r>
          </w:p>
        </w:tc>
        <w:tc>
          <w:tcPr>
            <w:tcW w:w="960" w:type="dxa"/>
            <w:tcBorders>
              <w:top w:val="nil"/>
              <w:left w:val="nil"/>
              <w:bottom w:val="single" w:sz="4" w:space="0" w:color="auto"/>
              <w:right w:val="single" w:sz="4" w:space="0" w:color="auto"/>
            </w:tcBorders>
            <w:shd w:val="clear" w:color="auto" w:fill="auto"/>
            <w:noWrap/>
            <w:vAlign w:val="center"/>
            <w:hideMark/>
          </w:tcPr>
          <w:p w14:paraId="780E9862" w14:textId="77777777" w:rsidR="00212B7F" w:rsidRPr="00212B7F" w:rsidRDefault="00212B7F" w:rsidP="00ED105A">
            <w:pPr>
              <w:spacing w:after="0"/>
              <w:jc w:val="center"/>
              <w:rPr>
                <w:rFonts w:ascii="Tahoma" w:eastAsia="Times New Roman" w:hAnsi="Tahoma" w:cs="Tahoma"/>
                <w:sz w:val="18"/>
                <w:szCs w:val="18"/>
                <w:lang w:eastAsia="en-GB"/>
              </w:rPr>
            </w:pPr>
          </w:p>
        </w:tc>
        <w:tc>
          <w:tcPr>
            <w:tcW w:w="906" w:type="dxa"/>
            <w:tcBorders>
              <w:top w:val="nil"/>
              <w:left w:val="nil"/>
              <w:bottom w:val="single" w:sz="4" w:space="0" w:color="auto"/>
              <w:right w:val="single" w:sz="4" w:space="0" w:color="auto"/>
            </w:tcBorders>
            <w:shd w:val="clear" w:color="auto" w:fill="auto"/>
            <w:vAlign w:val="center"/>
            <w:hideMark/>
          </w:tcPr>
          <w:p w14:paraId="62F8E3E8" w14:textId="77777777" w:rsidR="00212B7F" w:rsidRPr="00212B7F" w:rsidRDefault="00212B7F" w:rsidP="00ED105A">
            <w:pPr>
              <w:spacing w:after="0"/>
              <w:jc w:val="center"/>
              <w:rPr>
                <w:rFonts w:ascii="Tahoma" w:eastAsia="Times New Roman" w:hAnsi="Tahoma" w:cs="Tahoma"/>
                <w:b/>
                <w:bCs/>
                <w:i/>
                <w:iCs/>
                <w:sz w:val="18"/>
                <w:szCs w:val="18"/>
                <w:lang w:eastAsia="en-GB"/>
              </w:rPr>
            </w:pPr>
          </w:p>
        </w:tc>
        <w:tc>
          <w:tcPr>
            <w:tcW w:w="1344" w:type="dxa"/>
            <w:tcBorders>
              <w:top w:val="nil"/>
              <w:left w:val="nil"/>
              <w:bottom w:val="single" w:sz="4" w:space="0" w:color="auto"/>
              <w:right w:val="single" w:sz="4" w:space="0" w:color="auto"/>
            </w:tcBorders>
            <w:shd w:val="clear" w:color="auto" w:fill="auto"/>
            <w:vAlign w:val="center"/>
            <w:hideMark/>
          </w:tcPr>
          <w:p w14:paraId="014C2250"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15</w:t>
            </w:r>
          </w:p>
        </w:tc>
      </w:tr>
      <w:tr w:rsidR="00212B7F" w:rsidRPr="00212B7F" w14:paraId="4D86BFA5" w14:textId="77777777" w:rsidTr="00ED105A">
        <w:trPr>
          <w:trHeight w:val="300"/>
          <w:jc w:val="center"/>
        </w:trPr>
        <w:tc>
          <w:tcPr>
            <w:tcW w:w="680" w:type="dxa"/>
            <w:tcBorders>
              <w:top w:val="nil"/>
              <w:left w:val="single" w:sz="4" w:space="0" w:color="auto"/>
              <w:bottom w:val="single" w:sz="4" w:space="0" w:color="auto"/>
              <w:right w:val="single" w:sz="4" w:space="0" w:color="auto"/>
            </w:tcBorders>
            <w:shd w:val="clear" w:color="auto" w:fill="auto"/>
            <w:vAlign w:val="center"/>
            <w:hideMark/>
          </w:tcPr>
          <w:p w14:paraId="33B2D1F9" w14:textId="77777777" w:rsidR="00212B7F" w:rsidRPr="00212B7F" w:rsidRDefault="00212B7F" w:rsidP="00ED105A">
            <w:pPr>
              <w:spacing w:after="0"/>
              <w:jc w:val="center"/>
              <w:rPr>
                <w:rFonts w:ascii="Tahoma" w:eastAsia="Times New Roman" w:hAnsi="Tahoma" w:cs="Tahoma"/>
                <w:color w:val="auto"/>
                <w:sz w:val="18"/>
                <w:szCs w:val="18"/>
                <w:lang w:eastAsia="en-GB"/>
              </w:rPr>
            </w:pPr>
            <w:r w:rsidRPr="00212B7F">
              <w:rPr>
                <w:rFonts w:ascii="Tahoma" w:eastAsia="Times New Roman" w:hAnsi="Tahoma" w:cs="Tahoma"/>
                <w:color w:val="auto"/>
                <w:sz w:val="18"/>
                <w:szCs w:val="18"/>
                <w:lang w:eastAsia="en-GB"/>
              </w:rPr>
              <w:t>22</w:t>
            </w:r>
          </w:p>
        </w:tc>
        <w:tc>
          <w:tcPr>
            <w:tcW w:w="2009" w:type="dxa"/>
            <w:tcBorders>
              <w:top w:val="nil"/>
              <w:left w:val="nil"/>
              <w:bottom w:val="single" w:sz="4" w:space="0" w:color="auto"/>
              <w:right w:val="single" w:sz="4" w:space="0" w:color="auto"/>
            </w:tcBorders>
            <w:shd w:val="clear" w:color="auto" w:fill="auto"/>
            <w:noWrap/>
            <w:vAlign w:val="center"/>
            <w:hideMark/>
          </w:tcPr>
          <w:p w14:paraId="6E2E0C5B" w14:textId="77777777" w:rsidR="00212B7F" w:rsidRPr="00212B7F" w:rsidRDefault="00212B7F" w:rsidP="00ED105A">
            <w:pPr>
              <w:spacing w:after="0"/>
              <w:jc w:val="left"/>
              <w:rPr>
                <w:rFonts w:ascii="Tahoma" w:eastAsia="Times New Roman" w:hAnsi="Tahoma" w:cs="Tahoma"/>
                <w:sz w:val="18"/>
                <w:szCs w:val="18"/>
                <w:lang w:eastAsia="en-GB"/>
              </w:rPr>
            </w:pPr>
            <w:r w:rsidRPr="00212B7F">
              <w:rPr>
                <w:rFonts w:ascii="Tahoma" w:eastAsia="Times New Roman" w:hAnsi="Tahoma" w:cs="Tahoma"/>
                <w:sz w:val="18"/>
                <w:szCs w:val="18"/>
                <w:lang w:eastAsia="en-GB"/>
              </w:rPr>
              <w:t>Kurtiši Elza</w:t>
            </w:r>
          </w:p>
        </w:tc>
        <w:tc>
          <w:tcPr>
            <w:tcW w:w="671" w:type="dxa"/>
            <w:tcBorders>
              <w:top w:val="nil"/>
              <w:left w:val="nil"/>
              <w:bottom w:val="single" w:sz="4" w:space="0" w:color="auto"/>
              <w:right w:val="single" w:sz="4" w:space="0" w:color="auto"/>
            </w:tcBorders>
            <w:shd w:val="clear" w:color="auto" w:fill="auto"/>
            <w:noWrap/>
            <w:vAlign w:val="center"/>
            <w:hideMark/>
          </w:tcPr>
          <w:p w14:paraId="779CE329"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1</w:t>
            </w:r>
          </w:p>
        </w:tc>
        <w:tc>
          <w:tcPr>
            <w:tcW w:w="964" w:type="dxa"/>
            <w:tcBorders>
              <w:top w:val="nil"/>
              <w:left w:val="nil"/>
              <w:bottom w:val="single" w:sz="4" w:space="0" w:color="auto"/>
              <w:right w:val="single" w:sz="4" w:space="0" w:color="auto"/>
            </w:tcBorders>
            <w:shd w:val="clear" w:color="auto" w:fill="auto"/>
            <w:noWrap/>
            <w:vAlign w:val="center"/>
            <w:hideMark/>
          </w:tcPr>
          <w:p w14:paraId="58C38F82" w14:textId="77777777" w:rsidR="00212B7F" w:rsidRPr="00212B7F" w:rsidRDefault="00212B7F" w:rsidP="00ED105A">
            <w:pPr>
              <w:spacing w:after="0"/>
              <w:jc w:val="center"/>
              <w:rPr>
                <w:rFonts w:ascii="Tahoma" w:eastAsia="Times New Roman" w:hAnsi="Tahoma" w:cs="Tahoma"/>
                <w:sz w:val="18"/>
                <w:szCs w:val="18"/>
                <w:lang w:eastAsia="en-GB"/>
              </w:rPr>
            </w:pPr>
          </w:p>
        </w:tc>
        <w:tc>
          <w:tcPr>
            <w:tcW w:w="960" w:type="dxa"/>
            <w:tcBorders>
              <w:top w:val="nil"/>
              <w:left w:val="nil"/>
              <w:bottom w:val="single" w:sz="4" w:space="0" w:color="auto"/>
              <w:right w:val="single" w:sz="4" w:space="0" w:color="auto"/>
            </w:tcBorders>
            <w:shd w:val="clear" w:color="auto" w:fill="auto"/>
            <w:noWrap/>
            <w:vAlign w:val="center"/>
            <w:hideMark/>
          </w:tcPr>
          <w:p w14:paraId="6165528E"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18</w:t>
            </w:r>
          </w:p>
        </w:tc>
        <w:tc>
          <w:tcPr>
            <w:tcW w:w="906" w:type="dxa"/>
            <w:tcBorders>
              <w:top w:val="nil"/>
              <w:left w:val="nil"/>
              <w:bottom w:val="single" w:sz="4" w:space="0" w:color="auto"/>
              <w:right w:val="single" w:sz="4" w:space="0" w:color="auto"/>
            </w:tcBorders>
            <w:shd w:val="clear" w:color="auto" w:fill="auto"/>
            <w:vAlign w:val="center"/>
            <w:hideMark/>
          </w:tcPr>
          <w:p w14:paraId="071CF3BF" w14:textId="77777777" w:rsidR="00212B7F" w:rsidRPr="00212B7F" w:rsidRDefault="00212B7F" w:rsidP="00ED105A">
            <w:pPr>
              <w:spacing w:after="0"/>
              <w:jc w:val="center"/>
              <w:rPr>
                <w:rFonts w:ascii="Tahoma" w:eastAsia="Times New Roman" w:hAnsi="Tahoma" w:cs="Tahoma"/>
                <w:b/>
                <w:bCs/>
                <w:i/>
                <w:iCs/>
                <w:sz w:val="18"/>
                <w:szCs w:val="18"/>
                <w:lang w:eastAsia="en-GB"/>
              </w:rPr>
            </w:pPr>
            <w:r w:rsidRPr="00212B7F">
              <w:rPr>
                <w:rFonts w:ascii="Tahoma" w:eastAsia="Times New Roman" w:hAnsi="Tahoma" w:cs="Tahoma"/>
                <w:b/>
                <w:bCs/>
                <w:i/>
                <w:iCs/>
                <w:sz w:val="18"/>
                <w:szCs w:val="18"/>
                <w:lang w:eastAsia="en-GB"/>
              </w:rPr>
              <w:t>8</w:t>
            </w:r>
          </w:p>
        </w:tc>
        <w:tc>
          <w:tcPr>
            <w:tcW w:w="960" w:type="dxa"/>
            <w:tcBorders>
              <w:top w:val="nil"/>
              <w:left w:val="nil"/>
              <w:bottom w:val="single" w:sz="4" w:space="0" w:color="auto"/>
              <w:right w:val="single" w:sz="4" w:space="0" w:color="auto"/>
            </w:tcBorders>
            <w:shd w:val="clear" w:color="auto" w:fill="auto"/>
            <w:noWrap/>
            <w:vAlign w:val="center"/>
            <w:hideMark/>
          </w:tcPr>
          <w:p w14:paraId="7CBF97E9"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19</w:t>
            </w:r>
          </w:p>
        </w:tc>
        <w:tc>
          <w:tcPr>
            <w:tcW w:w="906" w:type="dxa"/>
            <w:tcBorders>
              <w:top w:val="nil"/>
              <w:left w:val="nil"/>
              <w:bottom w:val="single" w:sz="4" w:space="0" w:color="auto"/>
              <w:right w:val="single" w:sz="4" w:space="0" w:color="auto"/>
            </w:tcBorders>
            <w:shd w:val="clear" w:color="auto" w:fill="auto"/>
            <w:vAlign w:val="center"/>
            <w:hideMark/>
          </w:tcPr>
          <w:p w14:paraId="5D33C851" w14:textId="77777777" w:rsidR="00212B7F" w:rsidRPr="00212B7F" w:rsidRDefault="00212B7F" w:rsidP="00ED105A">
            <w:pPr>
              <w:spacing w:after="0"/>
              <w:jc w:val="center"/>
              <w:rPr>
                <w:rFonts w:ascii="Tahoma" w:eastAsia="Times New Roman" w:hAnsi="Tahoma" w:cs="Tahoma"/>
                <w:b/>
                <w:bCs/>
                <w:i/>
                <w:iCs/>
                <w:sz w:val="18"/>
                <w:szCs w:val="18"/>
                <w:lang w:eastAsia="en-GB"/>
              </w:rPr>
            </w:pPr>
            <w:r w:rsidRPr="00212B7F">
              <w:rPr>
                <w:rFonts w:ascii="Tahoma" w:eastAsia="Times New Roman" w:hAnsi="Tahoma" w:cs="Tahoma"/>
                <w:b/>
                <w:bCs/>
                <w:i/>
                <w:iCs/>
                <w:sz w:val="18"/>
                <w:szCs w:val="18"/>
                <w:lang w:eastAsia="en-GB"/>
              </w:rPr>
              <w:t>8</w:t>
            </w:r>
          </w:p>
        </w:tc>
        <w:tc>
          <w:tcPr>
            <w:tcW w:w="1344" w:type="dxa"/>
            <w:tcBorders>
              <w:top w:val="nil"/>
              <w:left w:val="nil"/>
              <w:bottom w:val="single" w:sz="4" w:space="0" w:color="auto"/>
              <w:right w:val="single" w:sz="4" w:space="0" w:color="auto"/>
            </w:tcBorders>
            <w:shd w:val="clear" w:color="auto" w:fill="auto"/>
            <w:vAlign w:val="center"/>
            <w:hideMark/>
          </w:tcPr>
          <w:p w14:paraId="2698C33D"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38</w:t>
            </w:r>
          </w:p>
        </w:tc>
      </w:tr>
      <w:tr w:rsidR="00212B7F" w:rsidRPr="00212B7F" w14:paraId="673BFAFA" w14:textId="77777777" w:rsidTr="00ED105A">
        <w:trPr>
          <w:trHeight w:val="300"/>
          <w:jc w:val="center"/>
        </w:trPr>
        <w:tc>
          <w:tcPr>
            <w:tcW w:w="680" w:type="dxa"/>
            <w:tcBorders>
              <w:top w:val="nil"/>
              <w:left w:val="single" w:sz="4" w:space="0" w:color="auto"/>
              <w:bottom w:val="single" w:sz="4" w:space="0" w:color="auto"/>
              <w:right w:val="single" w:sz="4" w:space="0" w:color="auto"/>
            </w:tcBorders>
            <w:shd w:val="clear" w:color="auto" w:fill="auto"/>
            <w:vAlign w:val="center"/>
            <w:hideMark/>
          </w:tcPr>
          <w:p w14:paraId="4572F788" w14:textId="77777777" w:rsidR="00212B7F" w:rsidRPr="00212B7F" w:rsidRDefault="00212B7F" w:rsidP="00ED105A">
            <w:pPr>
              <w:spacing w:after="0"/>
              <w:jc w:val="center"/>
              <w:rPr>
                <w:rFonts w:ascii="Tahoma" w:eastAsia="Times New Roman" w:hAnsi="Tahoma" w:cs="Tahoma"/>
                <w:color w:val="auto"/>
                <w:sz w:val="18"/>
                <w:szCs w:val="18"/>
                <w:lang w:eastAsia="en-GB"/>
              </w:rPr>
            </w:pPr>
            <w:r w:rsidRPr="00212B7F">
              <w:rPr>
                <w:rFonts w:ascii="Tahoma" w:eastAsia="Times New Roman" w:hAnsi="Tahoma" w:cs="Tahoma"/>
                <w:color w:val="auto"/>
                <w:sz w:val="18"/>
                <w:szCs w:val="18"/>
                <w:lang w:eastAsia="en-GB"/>
              </w:rPr>
              <w:t>23</w:t>
            </w:r>
          </w:p>
        </w:tc>
        <w:tc>
          <w:tcPr>
            <w:tcW w:w="2009" w:type="dxa"/>
            <w:tcBorders>
              <w:top w:val="nil"/>
              <w:left w:val="nil"/>
              <w:bottom w:val="single" w:sz="4" w:space="0" w:color="auto"/>
              <w:right w:val="single" w:sz="4" w:space="0" w:color="auto"/>
            </w:tcBorders>
            <w:shd w:val="clear" w:color="auto" w:fill="auto"/>
            <w:noWrap/>
            <w:vAlign w:val="center"/>
            <w:hideMark/>
          </w:tcPr>
          <w:p w14:paraId="668EE708" w14:textId="77777777" w:rsidR="00212B7F" w:rsidRPr="00212B7F" w:rsidRDefault="00212B7F" w:rsidP="00ED105A">
            <w:pPr>
              <w:spacing w:after="0"/>
              <w:jc w:val="left"/>
              <w:rPr>
                <w:rFonts w:ascii="Tahoma" w:eastAsia="Times New Roman" w:hAnsi="Tahoma" w:cs="Tahoma"/>
                <w:sz w:val="18"/>
                <w:szCs w:val="18"/>
                <w:lang w:eastAsia="en-GB"/>
              </w:rPr>
            </w:pPr>
            <w:r w:rsidRPr="00212B7F">
              <w:rPr>
                <w:rFonts w:ascii="Tahoma" w:eastAsia="Times New Roman" w:hAnsi="Tahoma" w:cs="Tahoma"/>
                <w:sz w:val="18"/>
                <w:szCs w:val="18"/>
                <w:lang w:eastAsia="en-GB"/>
              </w:rPr>
              <w:t>Lečić Vukašin</w:t>
            </w:r>
          </w:p>
        </w:tc>
        <w:tc>
          <w:tcPr>
            <w:tcW w:w="671" w:type="dxa"/>
            <w:tcBorders>
              <w:top w:val="nil"/>
              <w:left w:val="nil"/>
              <w:bottom w:val="single" w:sz="4" w:space="0" w:color="auto"/>
              <w:right w:val="single" w:sz="4" w:space="0" w:color="auto"/>
            </w:tcBorders>
            <w:shd w:val="clear" w:color="auto" w:fill="auto"/>
            <w:noWrap/>
            <w:vAlign w:val="center"/>
            <w:hideMark/>
          </w:tcPr>
          <w:p w14:paraId="13421AD1"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0</w:t>
            </w:r>
          </w:p>
        </w:tc>
        <w:tc>
          <w:tcPr>
            <w:tcW w:w="964" w:type="dxa"/>
            <w:tcBorders>
              <w:top w:val="nil"/>
              <w:left w:val="nil"/>
              <w:bottom w:val="single" w:sz="4" w:space="0" w:color="auto"/>
              <w:right w:val="single" w:sz="4" w:space="0" w:color="auto"/>
            </w:tcBorders>
            <w:shd w:val="clear" w:color="auto" w:fill="auto"/>
            <w:noWrap/>
            <w:vAlign w:val="center"/>
            <w:hideMark/>
          </w:tcPr>
          <w:p w14:paraId="6A0B6F88"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0</w:t>
            </w:r>
          </w:p>
        </w:tc>
        <w:tc>
          <w:tcPr>
            <w:tcW w:w="960" w:type="dxa"/>
            <w:tcBorders>
              <w:top w:val="nil"/>
              <w:left w:val="nil"/>
              <w:bottom w:val="single" w:sz="4" w:space="0" w:color="auto"/>
              <w:right w:val="single" w:sz="4" w:space="0" w:color="auto"/>
            </w:tcBorders>
            <w:shd w:val="clear" w:color="auto" w:fill="auto"/>
            <w:noWrap/>
            <w:vAlign w:val="center"/>
            <w:hideMark/>
          </w:tcPr>
          <w:p w14:paraId="53C2A9AB"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16</w:t>
            </w:r>
          </w:p>
        </w:tc>
        <w:tc>
          <w:tcPr>
            <w:tcW w:w="906" w:type="dxa"/>
            <w:tcBorders>
              <w:top w:val="nil"/>
              <w:left w:val="nil"/>
              <w:bottom w:val="single" w:sz="4" w:space="0" w:color="auto"/>
              <w:right w:val="single" w:sz="4" w:space="0" w:color="auto"/>
            </w:tcBorders>
            <w:shd w:val="clear" w:color="auto" w:fill="auto"/>
            <w:vAlign w:val="center"/>
            <w:hideMark/>
          </w:tcPr>
          <w:p w14:paraId="6DF3E939" w14:textId="77777777" w:rsidR="00212B7F" w:rsidRPr="00212B7F" w:rsidRDefault="00212B7F" w:rsidP="00ED105A">
            <w:pPr>
              <w:spacing w:after="0"/>
              <w:jc w:val="center"/>
              <w:rPr>
                <w:rFonts w:ascii="Tahoma" w:eastAsia="Times New Roman" w:hAnsi="Tahoma" w:cs="Tahoma"/>
                <w:b/>
                <w:bCs/>
                <w:i/>
                <w:iCs/>
                <w:sz w:val="18"/>
                <w:szCs w:val="18"/>
                <w:lang w:eastAsia="en-GB"/>
              </w:rPr>
            </w:pPr>
            <w:r w:rsidRPr="00212B7F">
              <w:rPr>
                <w:rFonts w:ascii="Tahoma" w:eastAsia="Times New Roman" w:hAnsi="Tahoma" w:cs="Tahoma"/>
                <w:b/>
                <w:bCs/>
                <w:i/>
                <w:iCs/>
                <w:sz w:val="18"/>
                <w:szCs w:val="18"/>
                <w:lang w:eastAsia="en-GB"/>
              </w:rPr>
              <w:t>7</w:t>
            </w:r>
          </w:p>
        </w:tc>
        <w:tc>
          <w:tcPr>
            <w:tcW w:w="960" w:type="dxa"/>
            <w:tcBorders>
              <w:top w:val="nil"/>
              <w:left w:val="nil"/>
              <w:bottom w:val="single" w:sz="4" w:space="0" w:color="auto"/>
              <w:right w:val="single" w:sz="4" w:space="0" w:color="auto"/>
            </w:tcBorders>
            <w:shd w:val="clear" w:color="auto" w:fill="auto"/>
            <w:noWrap/>
            <w:vAlign w:val="center"/>
            <w:hideMark/>
          </w:tcPr>
          <w:p w14:paraId="41472352" w14:textId="77777777" w:rsidR="00212B7F" w:rsidRPr="00212B7F" w:rsidRDefault="00212B7F" w:rsidP="00ED105A">
            <w:pPr>
              <w:spacing w:after="0"/>
              <w:jc w:val="center"/>
              <w:rPr>
                <w:rFonts w:ascii="Tahoma" w:eastAsia="Times New Roman" w:hAnsi="Tahoma" w:cs="Tahoma"/>
                <w:sz w:val="18"/>
                <w:szCs w:val="18"/>
                <w:lang w:eastAsia="en-GB"/>
              </w:rPr>
            </w:pPr>
          </w:p>
        </w:tc>
        <w:tc>
          <w:tcPr>
            <w:tcW w:w="906" w:type="dxa"/>
            <w:tcBorders>
              <w:top w:val="nil"/>
              <w:left w:val="nil"/>
              <w:bottom w:val="single" w:sz="4" w:space="0" w:color="auto"/>
              <w:right w:val="single" w:sz="4" w:space="0" w:color="auto"/>
            </w:tcBorders>
            <w:shd w:val="clear" w:color="auto" w:fill="auto"/>
            <w:vAlign w:val="center"/>
            <w:hideMark/>
          </w:tcPr>
          <w:p w14:paraId="6122E51E" w14:textId="77777777" w:rsidR="00212B7F" w:rsidRPr="00212B7F" w:rsidRDefault="00212B7F" w:rsidP="00ED105A">
            <w:pPr>
              <w:spacing w:after="0"/>
              <w:jc w:val="center"/>
              <w:rPr>
                <w:rFonts w:ascii="Tahoma" w:eastAsia="Times New Roman" w:hAnsi="Tahoma" w:cs="Tahoma"/>
                <w:b/>
                <w:bCs/>
                <w:i/>
                <w:iCs/>
                <w:sz w:val="18"/>
                <w:szCs w:val="18"/>
                <w:lang w:eastAsia="en-GB"/>
              </w:rPr>
            </w:pPr>
          </w:p>
        </w:tc>
        <w:tc>
          <w:tcPr>
            <w:tcW w:w="1344" w:type="dxa"/>
            <w:tcBorders>
              <w:top w:val="nil"/>
              <w:left w:val="nil"/>
              <w:bottom w:val="single" w:sz="4" w:space="0" w:color="auto"/>
              <w:right w:val="single" w:sz="4" w:space="0" w:color="auto"/>
            </w:tcBorders>
            <w:shd w:val="clear" w:color="auto" w:fill="auto"/>
            <w:vAlign w:val="center"/>
            <w:hideMark/>
          </w:tcPr>
          <w:p w14:paraId="12BC920F"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16</w:t>
            </w:r>
          </w:p>
        </w:tc>
      </w:tr>
      <w:tr w:rsidR="00212B7F" w:rsidRPr="00212B7F" w14:paraId="49FCCE31" w14:textId="77777777" w:rsidTr="00ED105A">
        <w:trPr>
          <w:trHeight w:val="300"/>
          <w:jc w:val="center"/>
        </w:trPr>
        <w:tc>
          <w:tcPr>
            <w:tcW w:w="680" w:type="dxa"/>
            <w:tcBorders>
              <w:top w:val="nil"/>
              <w:left w:val="single" w:sz="4" w:space="0" w:color="auto"/>
              <w:bottom w:val="single" w:sz="4" w:space="0" w:color="auto"/>
              <w:right w:val="single" w:sz="4" w:space="0" w:color="auto"/>
            </w:tcBorders>
            <w:shd w:val="clear" w:color="auto" w:fill="auto"/>
            <w:vAlign w:val="center"/>
            <w:hideMark/>
          </w:tcPr>
          <w:p w14:paraId="03182523" w14:textId="77777777" w:rsidR="00212B7F" w:rsidRPr="00212B7F" w:rsidRDefault="00212B7F" w:rsidP="00ED105A">
            <w:pPr>
              <w:spacing w:after="0"/>
              <w:jc w:val="center"/>
              <w:rPr>
                <w:rFonts w:ascii="Tahoma" w:eastAsia="Times New Roman" w:hAnsi="Tahoma" w:cs="Tahoma"/>
                <w:color w:val="auto"/>
                <w:sz w:val="18"/>
                <w:szCs w:val="18"/>
                <w:lang w:eastAsia="en-GB"/>
              </w:rPr>
            </w:pPr>
            <w:r w:rsidRPr="00212B7F">
              <w:rPr>
                <w:rFonts w:ascii="Tahoma" w:eastAsia="Times New Roman" w:hAnsi="Tahoma" w:cs="Tahoma"/>
                <w:color w:val="auto"/>
                <w:sz w:val="18"/>
                <w:szCs w:val="18"/>
                <w:lang w:eastAsia="en-GB"/>
              </w:rPr>
              <w:t>24</w:t>
            </w:r>
          </w:p>
        </w:tc>
        <w:tc>
          <w:tcPr>
            <w:tcW w:w="2009" w:type="dxa"/>
            <w:tcBorders>
              <w:top w:val="nil"/>
              <w:left w:val="nil"/>
              <w:bottom w:val="single" w:sz="4" w:space="0" w:color="auto"/>
              <w:right w:val="single" w:sz="4" w:space="0" w:color="auto"/>
            </w:tcBorders>
            <w:shd w:val="clear" w:color="auto" w:fill="auto"/>
            <w:noWrap/>
            <w:vAlign w:val="center"/>
            <w:hideMark/>
          </w:tcPr>
          <w:p w14:paraId="50555ACC" w14:textId="77777777" w:rsidR="00212B7F" w:rsidRPr="00212B7F" w:rsidRDefault="00212B7F" w:rsidP="00ED105A">
            <w:pPr>
              <w:spacing w:after="0"/>
              <w:jc w:val="left"/>
              <w:rPr>
                <w:rFonts w:ascii="Tahoma" w:eastAsia="Times New Roman" w:hAnsi="Tahoma" w:cs="Tahoma"/>
                <w:sz w:val="18"/>
                <w:szCs w:val="18"/>
                <w:lang w:eastAsia="en-GB"/>
              </w:rPr>
            </w:pPr>
            <w:r w:rsidRPr="00212B7F">
              <w:rPr>
                <w:rFonts w:ascii="Tahoma" w:eastAsia="Times New Roman" w:hAnsi="Tahoma" w:cs="Tahoma"/>
                <w:sz w:val="18"/>
                <w:szCs w:val="18"/>
                <w:lang w:eastAsia="en-GB"/>
              </w:rPr>
              <w:t>Lučić Sonja</w:t>
            </w:r>
          </w:p>
        </w:tc>
        <w:tc>
          <w:tcPr>
            <w:tcW w:w="671" w:type="dxa"/>
            <w:tcBorders>
              <w:top w:val="nil"/>
              <w:left w:val="nil"/>
              <w:bottom w:val="single" w:sz="4" w:space="0" w:color="auto"/>
              <w:right w:val="single" w:sz="4" w:space="0" w:color="auto"/>
            </w:tcBorders>
            <w:shd w:val="clear" w:color="auto" w:fill="auto"/>
            <w:noWrap/>
            <w:vAlign w:val="center"/>
            <w:hideMark/>
          </w:tcPr>
          <w:p w14:paraId="75892EF5"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3</w:t>
            </w:r>
          </w:p>
        </w:tc>
        <w:tc>
          <w:tcPr>
            <w:tcW w:w="964" w:type="dxa"/>
            <w:tcBorders>
              <w:top w:val="nil"/>
              <w:left w:val="nil"/>
              <w:bottom w:val="single" w:sz="4" w:space="0" w:color="auto"/>
              <w:right w:val="single" w:sz="4" w:space="0" w:color="auto"/>
            </w:tcBorders>
            <w:shd w:val="clear" w:color="auto" w:fill="auto"/>
            <w:noWrap/>
            <w:vAlign w:val="center"/>
            <w:hideMark/>
          </w:tcPr>
          <w:p w14:paraId="2ADB5E99"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10</w:t>
            </w:r>
          </w:p>
        </w:tc>
        <w:tc>
          <w:tcPr>
            <w:tcW w:w="960" w:type="dxa"/>
            <w:tcBorders>
              <w:top w:val="nil"/>
              <w:left w:val="nil"/>
              <w:bottom w:val="single" w:sz="4" w:space="0" w:color="auto"/>
              <w:right w:val="single" w:sz="4" w:space="0" w:color="auto"/>
            </w:tcBorders>
            <w:shd w:val="clear" w:color="auto" w:fill="auto"/>
            <w:noWrap/>
            <w:vAlign w:val="center"/>
            <w:hideMark/>
          </w:tcPr>
          <w:p w14:paraId="3CC8D525"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19</w:t>
            </w:r>
          </w:p>
        </w:tc>
        <w:tc>
          <w:tcPr>
            <w:tcW w:w="906" w:type="dxa"/>
            <w:tcBorders>
              <w:top w:val="nil"/>
              <w:left w:val="nil"/>
              <w:bottom w:val="single" w:sz="4" w:space="0" w:color="auto"/>
              <w:right w:val="single" w:sz="4" w:space="0" w:color="auto"/>
            </w:tcBorders>
            <w:shd w:val="clear" w:color="auto" w:fill="auto"/>
            <w:vAlign w:val="center"/>
            <w:hideMark/>
          </w:tcPr>
          <w:p w14:paraId="7FA5C3CE" w14:textId="77777777" w:rsidR="00212B7F" w:rsidRPr="00212B7F" w:rsidRDefault="00212B7F" w:rsidP="00ED105A">
            <w:pPr>
              <w:spacing w:after="0"/>
              <w:jc w:val="center"/>
              <w:rPr>
                <w:rFonts w:ascii="Tahoma" w:eastAsia="Times New Roman" w:hAnsi="Tahoma" w:cs="Tahoma"/>
                <w:b/>
                <w:bCs/>
                <w:i/>
                <w:iCs/>
                <w:sz w:val="18"/>
                <w:szCs w:val="18"/>
                <w:lang w:eastAsia="en-GB"/>
              </w:rPr>
            </w:pPr>
            <w:r w:rsidRPr="00212B7F">
              <w:rPr>
                <w:rFonts w:ascii="Tahoma" w:eastAsia="Times New Roman" w:hAnsi="Tahoma" w:cs="Tahoma"/>
                <w:b/>
                <w:bCs/>
                <w:i/>
                <w:iCs/>
                <w:sz w:val="18"/>
                <w:szCs w:val="18"/>
                <w:lang w:eastAsia="en-GB"/>
              </w:rPr>
              <w:t>8</w:t>
            </w:r>
          </w:p>
        </w:tc>
        <w:tc>
          <w:tcPr>
            <w:tcW w:w="960" w:type="dxa"/>
            <w:tcBorders>
              <w:top w:val="nil"/>
              <w:left w:val="nil"/>
              <w:bottom w:val="single" w:sz="4" w:space="0" w:color="auto"/>
              <w:right w:val="single" w:sz="4" w:space="0" w:color="auto"/>
            </w:tcBorders>
            <w:shd w:val="clear" w:color="auto" w:fill="auto"/>
            <w:noWrap/>
            <w:vAlign w:val="center"/>
            <w:hideMark/>
          </w:tcPr>
          <w:p w14:paraId="1555AE19"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21</w:t>
            </w:r>
          </w:p>
        </w:tc>
        <w:tc>
          <w:tcPr>
            <w:tcW w:w="906" w:type="dxa"/>
            <w:tcBorders>
              <w:top w:val="nil"/>
              <w:left w:val="nil"/>
              <w:bottom w:val="single" w:sz="4" w:space="0" w:color="auto"/>
              <w:right w:val="single" w:sz="4" w:space="0" w:color="auto"/>
            </w:tcBorders>
            <w:shd w:val="clear" w:color="auto" w:fill="auto"/>
            <w:vAlign w:val="center"/>
            <w:hideMark/>
          </w:tcPr>
          <w:p w14:paraId="1304BD17" w14:textId="77777777" w:rsidR="00212B7F" w:rsidRPr="00212B7F" w:rsidRDefault="00212B7F" w:rsidP="00ED105A">
            <w:pPr>
              <w:spacing w:after="0"/>
              <w:jc w:val="center"/>
              <w:rPr>
                <w:rFonts w:ascii="Tahoma" w:eastAsia="Times New Roman" w:hAnsi="Tahoma" w:cs="Tahoma"/>
                <w:b/>
                <w:bCs/>
                <w:i/>
                <w:iCs/>
                <w:sz w:val="18"/>
                <w:szCs w:val="18"/>
                <w:lang w:eastAsia="en-GB"/>
              </w:rPr>
            </w:pPr>
            <w:r w:rsidRPr="00212B7F">
              <w:rPr>
                <w:rFonts w:ascii="Tahoma" w:eastAsia="Times New Roman" w:hAnsi="Tahoma" w:cs="Tahoma"/>
                <w:b/>
                <w:bCs/>
                <w:i/>
                <w:iCs/>
                <w:sz w:val="18"/>
                <w:szCs w:val="18"/>
                <w:lang w:eastAsia="en-GB"/>
              </w:rPr>
              <w:t>9</w:t>
            </w:r>
          </w:p>
        </w:tc>
        <w:tc>
          <w:tcPr>
            <w:tcW w:w="1344" w:type="dxa"/>
            <w:tcBorders>
              <w:top w:val="nil"/>
              <w:left w:val="nil"/>
              <w:bottom w:val="single" w:sz="4" w:space="0" w:color="auto"/>
              <w:right w:val="single" w:sz="4" w:space="0" w:color="auto"/>
            </w:tcBorders>
            <w:shd w:val="clear" w:color="auto" w:fill="auto"/>
            <w:vAlign w:val="center"/>
            <w:hideMark/>
          </w:tcPr>
          <w:p w14:paraId="37D6E430"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53</w:t>
            </w:r>
          </w:p>
        </w:tc>
      </w:tr>
      <w:tr w:rsidR="00212B7F" w:rsidRPr="00212B7F" w14:paraId="409A6DFA" w14:textId="77777777" w:rsidTr="00ED105A">
        <w:trPr>
          <w:trHeight w:val="300"/>
          <w:jc w:val="center"/>
        </w:trPr>
        <w:tc>
          <w:tcPr>
            <w:tcW w:w="680" w:type="dxa"/>
            <w:tcBorders>
              <w:top w:val="nil"/>
              <w:left w:val="single" w:sz="4" w:space="0" w:color="auto"/>
              <w:bottom w:val="single" w:sz="4" w:space="0" w:color="auto"/>
              <w:right w:val="single" w:sz="4" w:space="0" w:color="auto"/>
            </w:tcBorders>
            <w:shd w:val="clear" w:color="auto" w:fill="auto"/>
            <w:vAlign w:val="center"/>
            <w:hideMark/>
          </w:tcPr>
          <w:p w14:paraId="027F15F5" w14:textId="77777777" w:rsidR="00212B7F" w:rsidRPr="00212B7F" w:rsidRDefault="00212B7F" w:rsidP="00ED105A">
            <w:pPr>
              <w:spacing w:after="0"/>
              <w:jc w:val="center"/>
              <w:rPr>
                <w:rFonts w:ascii="Tahoma" w:eastAsia="Times New Roman" w:hAnsi="Tahoma" w:cs="Tahoma"/>
                <w:color w:val="auto"/>
                <w:sz w:val="18"/>
                <w:szCs w:val="18"/>
                <w:lang w:eastAsia="en-GB"/>
              </w:rPr>
            </w:pPr>
            <w:r w:rsidRPr="00212B7F">
              <w:rPr>
                <w:rFonts w:ascii="Tahoma" w:eastAsia="Times New Roman" w:hAnsi="Tahoma" w:cs="Tahoma"/>
                <w:color w:val="auto"/>
                <w:sz w:val="18"/>
                <w:szCs w:val="18"/>
                <w:lang w:eastAsia="en-GB"/>
              </w:rPr>
              <w:t>25</w:t>
            </w:r>
          </w:p>
        </w:tc>
        <w:tc>
          <w:tcPr>
            <w:tcW w:w="2009" w:type="dxa"/>
            <w:tcBorders>
              <w:top w:val="nil"/>
              <w:left w:val="nil"/>
              <w:bottom w:val="single" w:sz="4" w:space="0" w:color="auto"/>
              <w:right w:val="single" w:sz="4" w:space="0" w:color="auto"/>
            </w:tcBorders>
            <w:shd w:val="clear" w:color="auto" w:fill="auto"/>
            <w:noWrap/>
            <w:vAlign w:val="center"/>
            <w:hideMark/>
          </w:tcPr>
          <w:p w14:paraId="6079F78C" w14:textId="77777777" w:rsidR="00212B7F" w:rsidRPr="00212B7F" w:rsidRDefault="00212B7F" w:rsidP="00ED105A">
            <w:pPr>
              <w:spacing w:after="0"/>
              <w:jc w:val="left"/>
              <w:rPr>
                <w:rFonts w:ascii="Tahoma" w:eastAsia="Times New Roman" w:hAnsi="Tahoma" w:cs="Tahoma"/>
                <w:sz w:val="18"/>
                <w:szCs w:val="18"/>
                <w:lang w:eastAsia="en-GB"/>
              </w:rPr>
            </w:pPr>
            <w:r w:rsidRPr="00212B7F">
              <w:rPr>
                <w:rFonts w:ascii="Tahoma" w:eastAsia="Times New Roman" w:hAnsi="Tahoma" w:cs="Tahoma"/>
                <w:sz w:val="18"/>
                <w:szCs w:val="18"/>
                <w:lang w:eastAsia="en-GB"/>
              </w:rPr>
              <w:t>Mikić Marina</w:t>
            </w:r>
          </w:p>
        </w:tc>
        <w:tc>
          <w:tcPr>
            <w:tcW w:w="671" w:type="dxa"/>
            <w:tcBorders>
              <w:top w:val="nil"/>
              <w:left w:val="nil"/>
              <w:bottom w:val="single" w:sz="4" w:space="0" w:color="auto"/>
              <w:right w:val="single" w:sz="4" w:space="0" w:color="auto"/>
            </w:tcBorders>
            <w:shd w:val="clear" w:color="auto" w:fill="auto"/>
            <w:noWrap/>
            <w:vAlign w:val="center"/>
            <w:hideMark/>
          </w:tcPr>
          <w:p w14:paraId="421AA1C2"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5</w:t>
            </w:r>
          </w:p>
        </w:tc>
        <w:tc>
          <w:tcPr>
            <w:tcW w:w="964" w:type="dxa"/>
            <w:tcBorders>
              <w:top w:val="nil"/>
              <w:left w:val="nil"/>
              <w:bottom w:val="single" w:sz="4" w:space="0" w:color="auto"/>
              <w:right w:val="single" w:sz="4" w:space="0" w:color="auto"/>
            </w:tcBorders>
            <w:shd w:val="clear" w:color="auto" w:fill="auto"/>
            <w:noWrap/>
            <w:vAlign w:val="center"/>
            <w:hideMark/>
          </w:tcPr>
          <w:p w14:paraId="12BC6F8A"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13</w:t>
            </w:r>
          </w:p>
        </w:tc>
        <w:tc>
          <w:tcPr>
            <w:tcW w:w="960" w:type="dxa"/>
            <w:tcBorders>
              <w:top w:val="nil"/>
              <w:left w:val="nil"/>
              <w:bottom w:val="single" w:sz="4" w:space="0" w:color="auto"/>
              <w:right w:val="single" w:sz="4" w:space="0" w:color="auto"/>
            </w:tcBorders>
            <w:shd w:val="clear" w:color="auto" w:fill="auto"/>
            <w:noWrap/>
            <w:vAlign w:val="center"/>
            <w:hideMark/>
          </w:tcPr>
          <w:p w14:paraId="620FAF5D"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20</w:t>
            </w:r>
          </w:p>
        </w:tc>
        <w:tc>
          <w:tcPr>
            <w:tcW w:w="906" w:type="dxa"/>
            <w:tcBorders>
              <w:top w:val="nil"/>
              <w:left w:val="nil"/>
              <w:bottom w:val="single" w:sz="4" w:space="0" w:color="auto"/>
              <w:right w:val="single" w:sz="4" w:space="0" w:color="auto"/>
            </w:tcBorders>
            <w:shd w:val="clear" w:color="auto" w:fill="auto"/>
            <w:vAlign w:val="center"/>
            <w:hideMark/>
          </w:tcPr>
          <w:p w14:paraId="0EC75F66" w14:textId="77777777" w:rsidR="00212B7F" w:rsidRPr="00212B7F" w:rsidRDefault="00212B7F" w:rsidP="00ED105A">
            <w:pPr>
              <w:spacing w:after="0"/>
              <w:jc w:val="center"/>
              <w:rPr>
                <w:rFonts w:ascii="Tahoma" w:eastAsia="Times New Roman" w:hAnsi="Tahoma" w:cs="Tahoma"/>
                <w:b/>
                <w:bCs/>
                <w:i/>
                <w:iCs/>
                <w:sz w:val="18"/>
                <w:szCs w:val="18"/>
                <w:lang w:eastAsia="en-GB"/>
              </w:rPr>
            </w:pPr>
            <w:r w:rsidRPr="00212B7F">
              <w:rPr>
                <w:rFonts w:ascii="Tahoma" w:eastAsia="Times New Roman" w:hAnsi="Tahoma" w:cs="Tahoma"/>
                <w:b/>
                <w:bCs/>
                <w:i/>
                <w:iCs/>
                <w:sz w:val="18"/>
                <w:szCs w:val="18"/>
                <w:lang w:eastAsia="en-GB"/>
              </w:rPr>
              <w:t>9</w:t>
            </w:r>
          </w:p>
        </w:tc>
        <w:tc>
          <w:tcPr>
            <w:tcW w:w="960" w:type="dxa"/>
            <w:tcBorders>
              <w:top w:val="nil"/>
              <w:left w:val="nil"/>
              <w:bottom w:val="single" w:sz="4" w:space="0" w:color="auto"/>
              <w:right w:val="single" w:sz="4" w:space="0" w:color="auto"/>
            </w:tcBorders>
            <w:shd w:val="clear" w:color="auto" w:fill="auto"/>
            <w:noWrap/>
            <w:vAlign w:val="center"/>
            <w:hideMark/>
          </w:tcPr>
          <w:p w14:paraId="11A39304" w14:textId="77777777" w:rsidR="00212B7F" w:rsidRPr="00212B7F" w:rsidRDefault="00212B7F" w:rsidP="00ED105A">
            <w:pPr>
              <w:spacing w:after="0"/>
              <w:jc w:val="center"/>
              <w:rPr>
                <w:rFonts w:ascii="Tahoma" w:eastAsia="Times New Roman" w:hAnsi="Tahoma" w:cs="Tahoma"/>
                <w:sz w:val="18"/>
                <w:szCs w:val="18"/>
                <w:lang w:eastAsia="en-GB"/>
              </w:rPr>
            </w:pPr>
          </w:p>
        </w:tc>
        <w:tc>
          <w:tcPr>
            <w:tcW w:w="906" w:type="dxa"/>
            <w:tcBorders>
              <w:top w:val="nil"/>
              <w:left w:val="nil"/>
              <w:bottom w:val="single" w:sz="4" w:space="0" w:color="auto"/>
              <w:right w:val="single" w:sz="4" w:space="0" w:color="auto"/>
            </w:tcBorders>
            <w:shd w:val="clear" w:color="auto" w:fill="auto"/>
            <w:vAlign w:val="center"/>
            <w:hideMark/>
          </w:tcPr>
          <w:p w14:paraId="4B4BB474" w14:textId="77777777" w:rsidR="00212B7F" w:rsidRPr="00212B7F" w:rsidRDefault="00212B7F" w:rsidP="00ED105A">
            <w:pPr>
              <w:spacing w:after="0"/>
              <w:jc w:val="center"/>
              <w:rPr>
                <w:rFonts w:ascii="Tahoma" w:eastAsia="Times New Roman" w:hAnsi="Tahoma" w:cs="Tahoma"/>
                <w:b/>
                <w:bCs/>
                <w:i/>
                <w:iCs/>
                <w:sz w:val="18"/>
                <w:szCs w:val="18"/>
                <w:lang w:eastAsia="en-GB"/>
              </w:rPr>
            </w:pPr>
          </w:p>
        </w:tc>
        <w:tc>
          <w:tcPr>
            <w:tcW w:w="1344" w:type="dxa"/>
            <w:tcBorders>
              <w:top w:val="nil"/>
              <w:left w:val="nil"/>
              <w:bottom w:val="single" w:sz="4" w:space="0" w:color="auto"/>
              <w:right w:val="single" w:sz="4" w:space="0" w:color="auto"/>
            </w:tcBorders>
            <w:shd w:val="clear" w:color="auto" w:fill="auto"/>
            <w:vAlign w:val="center"/>
            <w:hideMark/>
          </w:tcPr>
          <w:p w14:paraId="3256A23B"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38</w:t>
            </w:r>
          </w:p>
        </w:tc>
      </w:tr>
      <w:tr w:rsidR="00212B7F" w:rsidRPr="00212B7F" w14:paraId="531E8145" w14:textId="77777777" w:rsidTr="009E35D4">
        <w:trPr>
          <w:trHeight w:val="300"/>
          <w:jc w:val="center"/>
        </w:trPr>
        <w:tc>
          <w:tcPr>
            <w:tcW w:w="680" w:type="dxa"/>
            <w:tcBorders>
              <w:top w:val="nil"/>
              <w:left w:val="single" w:sz="4" w:space="0" w:color="auto"/>
              <w:bottom w:val="single" w:sz="4" w:space="0" w:color="auto"/>
              <w:right w:val="single" w:sz="4" w:space="0" w:color="auto"/>
            </w:tcBorders>
            <w:shd w:val="clear" w:color="auto" w:fill="auto"/>
            <w:vAlign w:val="center"/>
            <w:hideMark/>
          </w:tcPr>
          <w:p w14:paraId="7F79E0AA" w14:textId="77777777" w:rsidR="00212B7F" w:rsidRPr="00212B7F" w:rsidRDefault="00212B7F" w:rsidP="00ED105A">
            <w:pPr>
              <w:spacing w:after="0"/>
              <w:jc w:val="center"/>
              <w:rPr>
                <w:rFonts w:ascii="Tahoma" w:eastAsia="Times New Roman" w:hAnsi="Tahoma" w:cs="Tahoma"/>
                <w:color w:val="auto"/>
                <w:sz w:val="18"/>
                <w:szCs w:val="18"/>
                <w:lang w:eastAsia="en-GB"/>
              </w:rPr>
            </w:pPr>
            <w:r w:rsidRPr="00212B7F">
              <w:rPr>
                <w:rFonts w:ascii="Tahoma" w:eastAsia="Times New Roman" w:hAnsi="Tahoma" w:cs="Tahoma"/>
                <w:color w:val="auto"/>
                <w:sz w:val="18"/>
                <w:szCs w:val="18"/>
                <w:lang w:eastAsia="en-GB"/>
              </w:rPr>
              <w:t>26</w:t>
            </w:r>
          </w:p>
        </w:tc>
        <w:tc>
          <w:tcPr>
            <w:tcW w:w="2009" w:type="dxa"/>
            <w:tcBorders>
              <w:top w:val="nil"/>
              <w:left w:val="nil"/>
              <w:bottom w:val="single" w:sz="4" w:space="0" w:color="auto"/>
              <w:right w:val="single" w:sz="4" w:space="0" w:color="auto"/>
            </w:tcBorders>
            <w:shd w:val="clear" w:color="auto" w:fill="auto"/>
            <w:noWrap/>
            <w:vAlign w:val="center"/>
            <w:hideMark/>
          </w:tcPr>
          <w:p w14:paraId="01ACD997" w14:textId="77777777" w:rsidR="00212B7F" w:rsidRPr="00212B7F" w:rsidRDefault="00212B7F" w:rsidP="00ED105A">
            <w:pPr>
              <w:spacing w:after="0"/>
              <w:jc w:val="left"/>
              <w:rPr>
                <w:rFonts w:ascii="Tahoma" w:eastAsia="Times New Roman" w:hAnsi="Tahoma" w:cs="Tahoma"/>
                <w:sz w:val="18"/>
                <w:szCs w:val="18"/>
                <w:lang w:eastAsia="en-GB"/>
              </w:rPr>
            </w:pPr>
            <w:r w:rsidRPr="00212B7F">
              <w:rPr>
                <w:rFonts w:ascii="Tahoma" w:eastAsia="Times New Roman" w:hAnsi="Tahoma" w:cs="Tahoma"/>
                <w:sz w:val="18"/>
                <w:szCs w:val="18"/>
                <w:lang w:eastAsia="en-GB"/>
              </w:rPr>
              <w:t>Milovanović Jovana</w:t>
            </w:r>
          </w:p>
        </w:tc>
        <w:tc>
          <w:tcPr>
            <w:tcW w:w="671" w:type="dxa"/>
            <w:tcBorders>
              <w:top w:val="nil"/>
              <w:left w:val="nil"/>
              <w:bottom w:val="single" w:sz="4" w:space="0" w:color="auto"/>
              <w:right w:val="single" w:sz="4" w:space="0" w:color="auto"/>
            </w:tcBorders>
            <w:shd w:val="clear" w:color="auto" w:fill="auto"/>
            <w:noWrap/>
            <w:vAlign w:val="center"/>
            <w:hideMark/>
          </w:tcPr>
          <w:p w14:paraId="5F2424D5"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0</w:t>
            </w:r>
          </w:p>
        </w:tc>
        <w:tc>
          <w:tcPr>
            <w:tcW w:w="964" w:type="dxa"/>
            <w:tcBorders>
              <w:top w:val="nil"/>
              <w:left w:val="nil"/>
              <w:bottom w:val="single" w:sz="4" w:space="0" w:color="auto"/>
              <w:right w:val="single" w:sz="4" w:space="0" w:color="auto"/>
            </w:tcBorders>
            <w:shd w:val="clear" w:color="auto" w:fill="auto"/>
            <w:noWrap/>
            <w:vAlign w:val="center"/>
            <w:hideMark/>
          </w:tcPr>
          <w:p w14:paraId="08A5FB51"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0</w:t>
            </w:r>
          </w:p>
        </w:tc>
        <w:tc>
          <w:tcPr>
            <w:tcW w:w="960" w:type="dxa"/>
            <w:tcBorders>
              <w:top w:val="nil"/>
              <w:left w:val="nil"/>
              <w:bottom w:val="single" w:sz="4" w:space="0" w:color="auto"/>
              <w:right w:val="single" w:sz="4" w:space="0" w:color="auto"/>
            </w:tcBorders>
            <w:shd w:val="clear" w:color="auto" w:fill="auto"/>
            <w:noWrap/>
            <w:vAlign w:val="center"/>
            <w:hideMark/>
          </w:tcPr>
          <w:p w14:paraId="62A7072C" w14:textId="77777777" w:rsidR="00212B7F" w:rsidRPr="00212B7F" w:rsidRDefault="00212B7F" w:rsidP="00ED105A">
            <w:pPr>
              <w:spacing w:after="0"/>
              <w:jc w:val="center"/>
              <w:rPr>
                <w:rFonts w:ascii="Tahoma" w:eastAsia="Times New Roman" w:hAnsi="Tahoma" w:cs="Tahoma"/>
                <w:sz w:val="18"/>
                <w:szCs w:val="18"/>
                <w:lang w:eastAsia="en-GB"/>
              </w:rPr>
            </w:pPr>
          </w:p>
        </w:tc>
        <w:tc>
          <w:tcPr>
            <w:tcW w:w="906" w:type="dxa"/>
            <w:tcBorders>
              <w:top w:val="nil"/>
              <w:left w:val="nil"/>
              <w:bottom w:val="single" w:sz="4" w:space="0" w:color="auto"/>
              <w:right w:val="single" w:sz="4" w:space="0" w:color="auto"/>
            </w:tcBorders>
            <w:shd w:val="clear" w:color="auto" w:fill="auto"/>
            <w:vAlign w:val="center"/>
          </w:tcPr>
          <w:p w14:paraId="3CCB1E64" w14:textId="77777777" w:rsidR="00212B7F" w:rsidRPr="00212B7F" w:rsidRDefault="00212B7F" w:rsidP="00ED105A">
            <w:pPr>
              <w:spacing w:after="0"/>
              <w:jc w:val="center"/>
              <w:rPr>
                <w:rFonts w:ascii="Tahoma" w:eastAsia="Times New Roman" w:hAnsi="Tahoma" w:cs="Tahoma"/>
                <w:b/>
                <w:bCs/>
                <w:i/>
                <w:iCs/>
                <w:sz w:val="18"/>
                <w:szCs w:val="18"/>
                <w:lang w:eastAsia="en-GB"/>
              </w:rPr>
            </w:pPr>
          </w:p>
        </w:tc>
        <w:tc>
          <w:tcPr>
            <w:tcW w:w="960" w:type="dxa"/>
            <w:tcBorders>
              <w:top w:val="nil"/>
              <w:left w:val="nil"/>
              <w:bottom w:val="single" w:sz="4" w:space="0" w:color="auto"/>
              <w:right w:val="single" w:sz="4" w:space="0" w:color="auto"/>
            </w:tcBorders>
            <w:shd w:val="clear" w:color="auto" w:fill="auto"/>
            <w:noWrap/>
            <w:vAlign w:val="center"/>
          </w:tcPr>
          <w:p w14:paraId="5759C263" w14:textId="77777777" w:rsidR="00212B7F" w:rsidRPr="00212B7F" w:rsidRDefault="00212B7F" w:rsidP="00ED105A">
            <w:pPr>
              <w:spacing w:after="0"/>
              <w:jc w:val="center"/>
              <w:rPr>
                <w:rFonts w:ascii="Tahoma" w:eastAsia="Times New Roman" w:hAnsi="Tahoma" w:cs="Tahoma"/>
                <w:sz w:val="18"/>
                <w:szCs w:val="18"/>
                <w:lang w:eastAsia="en-GB"/>
              </w:rPr>
            </w:pPr>
          </w:p>
        </w:tc>
        <w:tc>
          <w:tcPr>
            <w:tcW w:w="906" w:type="dxa"/>
            <w:tcBorders>
              <w:top w:val="nil"/>
              <w:left w:val="nil"/>
              <w:bottom w:val="single" w:sz="4" w:space="0" w:color="auto"/>
              <w:right w:val="single" w:sz="4" w:space="0" w:color="auto"/>
            </w:tcBorders>
            <w:shd w:val="clear" w:color="auto" w:fill="auto"/>
            <w:vAlign w:val="center"/>
          </w:tcPr>
          <w:p w14:paraId="29832490" w14:textId="77777777" w:rsidR="00212B7F" w:rsidRPr="00212B7F" w:rsidRDefault="00212B7F" w:rsidP="00ED105A">
            <w:pPr>
              <w:spacing w:after="0"/>
              <w:jc w:val="center"/>
              <w:rPr>
                <w:rFonts w:ascii="Tahoma" w:eastAsia="Times New Roman" w:hAnsi="Tahoma" w:cs="Tahoma"/>
                <w:b/>
                <w:bCs/>
                <w:i/>
                <w:iCs/>
                <w:sz w:val="18"/>
                <w:szCs w:val="18"/>
                <w:lang w:eastAsia="en-GB"/>
              </w:rPr>
            </w:pPr>
          </w:p>
        </w:tc>
        <w:tc>
          <w:tcPr>
            <w:tcW w:w="1344" w:type="dxa"/>
            <w:tcBorders>
              <w:top w:val="nil"/>
              <w:left w:val="nil"/>
              <w:bottom w:val="single" w:sz="4" w:space="0" w:color="auto"/>
              <w:right w:val="single" w:sz="4" w:space="0" w:color="auto"/>
            </w:tcBorders>
            <w:shd w:val="clear" w:color="auto" w:fill="auto"/>
            <w:vAlign w:val="center"/>
            <w:hideMark/>
          </w:tcPr>
          <w:p w14:paraId="271E5E90"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0</w:t>
            </w:r>
          </w:p>
        </w:tc>
      </w:tr>
      <w:tr w:rsidR="00212B7F" w:rsidRPr="00212B7F" w14:paraId="3C6B7649" w14:textId="77777777" w:rsidTr="009E35D4">
        <w:trPr>
          <w:trHeight w:val="300"/>
          <w:jc w:val="center"/>
        </w:trPr>
        <w:tc>
          <w:tcPr>
            <w:tcW w:w="680" w:type="dxa"/>
            <w:tcBorders>
              <w:top w:val="nil"/>
              <w:left w:val="single" w:sz="4" w:space="0" w:color="auto"/>
              <w:bottom w:val="single" w:sz="4" w:space="0" w:color="auto"/>
              <w:right w:val="single" w:sz="4" w:space="0" w:color="auto"/>
            </w:tcBorders>
            <w:shd w:val="clear" w:color="auto" w:fill="auto"/>
            <w:vAlign w:val="center"/>
            <w:hideMark/>
          </w:tcPr>
          <w:p w14:paraId="54520E6E" w14:textId="77777777" w:rsidR="00212B7F" w:rsidRPr="00212B7F" w:rsidRDefault="00212B7F" w:rsidP="00ED105A">
            <w:pPr>
              <w:spacing w:after="0"/>
              <w:jc w:val="center"/>
              <w:rPr>
                <w:rFonts w:ascii="Tahoma" w:eastAsia="Times New Roman" w:hAnsi="Tahoma" w:cs="Tahoma"/>
                <w:color w:val="auto"/>
                <w:sz w:val="18"/>
                <w:szCs w:val="18"/>
                <w:lang w:eastAsia="en-GB"/>
              </w:rPr>
            </w:pPr>
            <w:r w:rsidRPr="00212B7F">
              <w:rPr>
                <w:rFonts w:ascii="Tahoma" w:eastAsia="Times New Roman" w:hAnsi="Tahoma" w:cs="Tahoma"/>
                <w:color w:val="auto"/>
                <w:sz w:val="18"/>
                <w:szCs w:val="18"/>
                <w:lang w:eastAsia="en-GB"/>
              </w:rPr>
              <w:t>27</w:t>
            </w:r>
          </w:p>
        </w:tc>
        <w:tc>
          <w:tcPr>
            <w:tcW w:w="2009" w:type="dxa"/>
            <w:tcBorders>
              <w:top w:val="nil"/>
              <w:left w:val="nil"/>
              <w:bottom w:val="single" w:sz="4" w:space="0" w:color="auto"/>
              <w:right w:val="single" w:sz="4" w:space="0" w:color="auto"/>
            </w:tcBorders>
            <w:shd w:val="clear" w:color="auto" w:fill="auto"/>
            <w:noWrap/>
            <w:vAlign w:val="center"/>
            <w:hideMark/>
          </w:tcPr>
          <w:p w14:paraId="6B006E0C" w14:textId="77777777" w:rsidR="00212B7F" w:rsidRPr="00212B7F" w:rsidRDefault="00212B7F" w:rsidP="00ED105A">
            <w:pPr>
              <w:spacing w:after="0"/>
              <w:jc w:val="left"/>
              <w:rPr>
                <w:rFonts w:ascii="Tahoma" w:eastAsia="Times New Roman" w:hAnsi="Tahoma" w:cs="Tahoma"/>
                <w:sz w:val="18"/>
                <w:szCs w:val="18"/>
                <w:lang w:eastAsia="en-GB"/>
              </w:rPr>
            </w:pPr>
            <w:r w:rsidRPr="00212B7F">
              <w:rPr>
                <w:rFonts w:ascii="Tahoma" w:eastAsia="Times New Roman" w:hAnsi="Tahoma" w:cs="Tahoma"/>
                <w:sz w:val="18"/>
                <w:szCs w:val="18"/>
                <w:lang w:eastAsia="en-GB"/>
              </w:rPr>
              <w:t>Mitrović Nevena</w:t>
            </w:r>
          </w:p>
        </w:tc>
        <w:tc>
          <w:tcPr>
            <w:tcW w:w="671" w:type="dxa"/>
            <w:tcBorders>
              <w:top w:val="nil"/>
              <w:left w:val="nil"/>
              <w:bottom w:val="single" w:sz="4" w:space="0" w:color="auto"/>
              <w:right w:val="single" w:sz="4" w:space="0" w:color="auto"/>
            </w:tcBorders>
            <w:shd w:val="clear" w:color="auto" w:fill="auto"/>
            <w:noWrap/>
            <w:vAlign w:val="center"/>
            <w:hideMark/>
          </w:tcPr>
          <w:p w14:paraId="0A8AA545"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0</w:t>
            </w:r>
          </w:p>
        </w:tc>
        <w:tc>
          <w:tcPr>
            <w:tcW w:w="964" w:type="dxa"/>
            <w:tcBorders>
              <w:top w:val="nil"/>
              <w:left w:val="nil"/>
              <w:bottom w:val="single" w:sz="4" w:space="0" w:color="auto"/>
              <w:right w:val="single" w:sz="4" w:space="0" w:color="auto"/>
            </w:tcBorders>
            <w:shd w:val="clear" w:color="auto" w:fill="auto"/>
            <w:noWrap/>
            <w:vAlign w:val="center"/>
            <w:hideMark/>
          </w:tcPr>
          <w:p w14:paraId="03F2F28E"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0</w:t>
            </w:r>
          </w:p>
        </w:tc>
        <w:tc>
          <w:tcPr>
            <w:tcW w:w="960" w:type="dxa"/>
            <w:tcBorders>
              <w:top w:val="nil"/>
              <w:left w:val="nil"/>
              <w:bottom w:val="single" w:sz="4" w:space="0" w:color="auto"/>
              <w:right w:val="single" w:sz="4" w:space="0" w:color="auto"/>
            </w:tcBorders>
            <w:shd w:val="clear" w:color="auto" w:fill="auto"/>
            <w:noWrap/>
            <w:vAlign w:val="center"/>
            <w:hideMark/>
          </w:tcPr>
          <w:p w14:paraId="1A4FE4B1" w14:textId="77777777" w:rsidR="00212B7F" w:rsidRPr="00212B7F" w:rsidRDefault="00212B7F" w:rsidP="00ED105A">
            <w:pPr>
              <w:spacing w:after="0"/>
              <w:jc w:val="center"/>
              <w:rPr>
                <w:rFonts w:ascii="Tahoma" w:eastAsia="Times New Roman" w:hAnsi="Tahoma" w:cs="Tahoma"/>
                <w:sz w:val="18"/>
                <w:szCs w:val="18"/>
                <w:lang w:eastAsia="en-GB"/>
              </w:rPr>
            </w:pPr>
          </w:p>
        </w:tc>
        <w:tc>
          <w:tcPr>
            <w:tcW w:w="906" w:type="dxa"/>
            <w:tcBorders>
              <w:top w:val="nil"/>
              <w:left w:val="nil"/>
              <w:bottom w:val="single" w:sz="4" w:space="0" w:color="auto"/>
              <w:right w:val="single" w:sz="4" w:space="0" w:color="auto"/>
            </w:tcBorders>
            <w:shd w:val="clear" w:color="auto" w:fill="auto"/>
            <w:vAlign w:val="center"/>
          </w:tcPr>
          <w:p w14:paraId="06050923" w14:textId="77777777" w:rsidR="00212B7F" w:rsidRPr="00212B7F" w:rsidRDefault="00212B7F" w:rsidP="00ED105A">
            <w:pPr>
              <w:spacing w:after="0"/>
              <w:jc w:val="center"/>
              <w:rPr>
                <w:rFonts w:ascii="Tahoma" w:eastAsia="Times New Roman" w:hAnsi="Tahoma" w:cs="Tahoma"/>
                <w:b/>
                <w:bCs/>
                <w:i/>
                <w:iCs/>
                <w:sz w:val="18"/>
                <w:szCs w:val="18"/>
                <w:lang w:eastAsia="en-GB"/>
              </w:rPr>
            </w:pPr>
          </w:p>
        </w:tc>
        <w:tc>
          <w:tcPr>
            <w:tcW w:w="960" w:type="dxa"/>
            <w:tcBorders>
              <w:top w:val="nil"/>
              <w:left w:val="nil"/>
              <w:bottom w:val="single" w:sz="4" w:space="0" w:color="auto"/>
              <w:right w:val="single" w:sz="4" w:space="0" w:color="auto"/>
            </w:tcBorders>
            <w:shd w:val="clear" w:color="auto" w:fill="auto"/>
            <w:noWrap/>
            <w:vAlign w:val="center"/>
          </w:tcPr>
          <w:p w14:paraId="0A3C24FD" w14:textId="77777777" w:rsidR="00212B7F" w:rsidRPr="00212B7F" w:rsidRDefault="00212B7F" w:rsidP="00ED105A">
            <w:pPr>
              <w:spacing w:after="0"/>
              <w:jc w:val="center"/>
              <w:rPr>
                <w:rFonts w:ascii="Tahoma" w:eastAsia="Times New Roman" w:hAnsi="Tahoma" w:cs="Tahoma"/>
                <w:sz w:val="18"/>
                <w:szCs w:val="18"/>
                <w:lang w:eastAsia="en-GB"/>
              </w:rPr>
            </w:pPr>
          </w:p>
        </w:tc>
        <w:tc>
          <w:tcPr>
            <w:tcW w:w="906" w:type="dxa"/>
            <w:tcBorders>
              <w:top w:val="nil"/>
              <w:left w:val="nil"/>
              <w:bottom w:val="single" w:sz="4" w:space="0" w:color="auto"/>
              <w:right w:val="single" w:sz="4" w:space="0" w:color="auto"/>
            </w:tcBorders>
            <w:shd w:val="clear" w:color="auto" w:fill="auto"/>
            <w:vAlign w:val="center"/>
          </w:tcPr>
          <w:p w14:paraId="4063A3E6" w14:textId="77777777" w:rsidR="00212B7F" w:rsidRPr="00212B7F" w:rsidRDefault="00212B7F" w:rsidP="00ED105A">
            <w:pPr>
              <w:spacing w:after="0"/>
              <w:jc w:val="center"/>
              <w:rPr>
                <w:rFonts w:ascii="Tahoma" w:eastAsia="Times New Roman" w:hAnsi="Tahoma" w:cs="Tahoma"/>
                <w:b/>
                <w:bCs/>
                <w:i/>
                <w:iCs/>
                <w:sz w:val="18"/>
                <w:szCs w:val="18"/>
                <w:lang w:eastAsia="en-GB"/>
              </w:rPr>
            </w:pPr>
          </w:p>
        </w:tc>
        <w:tc>
          <w:tcPr>
            <w:tcW w:w="1344" w:type="dxa"/>
            <w:tcBorders>
              <w:top w:val="nil"/>
              <w:left w:val="nil"/>
              <w:bottom w:val="single" w:sz="4" w:space="0" w:color="auto"/>
              <w:right w:val="single" w:sz="4" w:space="0" w:color="auto"/>
            </w:tcBorders>
            <w:shd w:val="clear" w:color="auto" w:fill="auto"/>
            <w:vAlign w:val="center"/>
            <w:hideMark/>
          </w:tcPr>
          <w:p w14:paraId="49938BEA"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0</w:t>
            </w:r>
          </w:p>
        </w:tc>
      </w:tr>
      <w:tr w:rsidR="00212B7F" w:rsidRPr="00212B7F" w14:paraId="00AF6F76" w14:textId="77777777" w:rsidTr="00ED105A">
        <w:trPr>
          <w:trHeight w:val="300"/>
          <w:jc w:val="center"/>
        </w:trPr>
        <w:tc>
          <w:tcPr>
            <w:tcW w:w="680" w:type="dxa"/>
            <w:tcBorders>
              <w:top w:val="nil"/>
              <w:left w:val="single" w:sz="4" w:space="0" w:color="auto"/>
              <w:bottom w:val="single" w:sz="4" w:space="0" w:color="auto"/>
              <w:right w:val="single" w:sz="4" w:space="0" w:color="auto"/>
            </w:tcBorders>
            <w:shd w:val="clear" w:color="auto" w:fill="auto"/>
            <w:vAlign w:val="center"/>
            <w:hideMark/>
          </w:tcPr>
          <w:p w14:paraId="01A5A60A" w14:textId="77777777" w:rsidR="00212B7F" w:rsidRPr="00212B7F" w:rsidRDefault="00212B7F" w:rsidP="00ED105A">
            <w:pPr>
              <w:spacing w:after="0"/>
              <w:jc w:val="center"/>
              <w:rPr>
                <w:rFonts w:ascii="Tahoma" w:eastAsia="Times New Roman" w:hAnsi="Tahoma" w:cs="Tahoma"/>
                <w:color w:val="auto"/>
                <w:sz w:val="18"/>
                <w:szCs w:val="18"/>
                <w:lang w:eastAsia="en-GB"/>
              </w:rPr>
            </w:pPr>
            <w:r w:rsidRPr="00212B7F">
              <w:rPr>
                <w:rFonts w:ascii="Tahoma" w:eastAsia="Times New Roman" w:hAnsi="Tahoma" w:cs="Tahoma"/>
                <w:color w:val="auto"/>
                <w:sz w:val="18"/>
                <w:szCs w:val="18"/>
                <w:lang w:eastAsia="en-GB"/>
              </w:rPr>
              <w:t>28</w:t>
            </w:r>
          </w:p>
        </w:tc>
        <w:tc>
          <w:tcPr>
            <w:tcW w:w="2009" w:type="dxa"/>
            <w:tcBorders>
              <w:top w:val="nil"/>
              <w:left w:val="nil"/>
              <w:bottom w:val="single" w:sz="4" w:space="0" w:color="auto"/>
              <w:right w:val="single" w:sz="4" w:space="0" w:color="auto"/>
            </w:tcBorders>
            <w:shd w:val="clear" w:color="auto" w:fill="auto"/>
            <w:noWrap/>
            <w:vAlign w:val="center"/>
            <w:hideMark/>
          </w:tcPr>
          <w:p w14:paraId="4ADF871A" w14:textId="77777777" w:rsidR="00212B7F" w:rsidRPr="00212B7F" w:rsidRDefault="00212B7F" w:rsidP="00ED105A">
            <w:pPr>
              <w:spacing w:after="0"/>
              <w:jc w:val="left"/>
              <w:rPr>
                <w:rFonts w:ascii="Tahoma" w:eastAsia="Times New Roman" w:hAnsi="Tahoma" w:cs="Tahoma"/>
                <w:sz w:val="18"/>
                <w:szCs w:val="18"/>
                <w:lang w:eastAsia="en-GB"/>
              </w:rPr>
            </w:pPr>
            <w:r w:rsidRPr="00212B7F">
              <w:rPr>
                <w:rFonts w:ascii="Tahoma" w:eastAsia="Times New Roman" w:hAnsi="Tahoma" w:cs="Tahoma"/>
                <w:sz w:val="18"/>
                <w:szCs w:val="18"/>
                <w:lang w:eastAsia="en-GB"/>
              </w:rPr>
              <w:t>Mićković Ivana</w:t>
            </w:r>
          </w:p>
        </w:tc>
        <w:tc>
          <w:tcPr>
            <w:tcW w:w="671" w:type="dxa"/>
            <w:tcBorders>
              <w:top w:val="nil"/>
              <w:left w:val="nil"/>
              <w:bottom w:val="single" w:sz="4" w:space="0" w:color="auto"/>
              <w:right w:val="single" w:sz="4" w:space="0" w:color="auto"/>
            </w:tcBorders>
            <w:shd w:val="clear" w:color="auto" w:fill="auto"/>
            <w:noWrap/>
            <w:vAlign w:val="center"/>
            <w:hideMark/>
          </w:tcPr>
          <w:p w14:paraId="7C4ED67F"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5</w:t>
            </w:r>
          </w:p>
        </w:tc>
        <w:tc>
          <w:tcPr>
            <w:tcW w:w="964" w:type="dxa"/>
            <w:tcBorders>
              <w:top w:val="nil"/>
              <w:left w:val="nil"/>
              <w:bottom w:val="single" w:sz="4" w:space="0" w:color="auto"/>
              <w:right w:val="single" w:sz="4" w:space="0" w:color="auto"/>
            </w:tcBorders>
            <w:shd w:val="clear" w:color="auto" w:fill="auto"/>
            <w:noWrap/>
            <w:vAlign w:val="center"/>
            <w:hideMark/>
          </w:tcPr>
          <w:p w14:paraId="7787BA92"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15</w:t>
            </w:r>
          </w:p>
        </w:tc>
        <w:tc>
          <w:tcPr>
            <w:tcW w:w="960" w:type="dxa"/>
            <w:tcBorders>
              <w:top w:val="nil"/>
              <w:left w:val="nil"/>
              <w:bottom w:val="single" w:sz="4" w:space="0" w:color="auto"/>
              <w:right w:val="single" w:sz="4" w:space="0" w:color="auto"/>
            </w:tcBorders>
            <w:shd w:val="clear" w:color="auto" w:fill="auto"/>
            <w:noWrap/>
            <w:vAlign w:val="center"/>
            <w:hideMark/>
          </w:tcPr>
          <w:p w14:paraId="2D0D7DBC"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22</w:t>
            </w:r>
          </w:p>
        </w:tc>
        <w:tc>
          <w:tcPr>
            <w:tcW w:w="906" w:type="dxa"/>
            <w:tcBorders>
              <w:top w:val="nil"/>
              <w:left w:val="nil"/>
              <w:bottom w:val="single" w:sz="4" w:space="0" w:color="auto"/>
              <w:right w:val="single" w:sz="4" w:space="0" w:color="auto"/>
            </w:tcBorders>
            <w:shd w:val="clear" w:color="auto" w:fill="auto"/>
            <w:vAlign w:val="center"/>
            <w:hideMark/>
          </w:tcPr>
          <w:p w14:paraId="799D5129" w14:textId="77777777" w:rsidR="00212B7F" w:rsidRPr="00212B7F" w:rsidRDefault="00212B7F" w:rsidP="00ED105A">
            <w:pPr>
              <w:spacing w:after="0"/>
              <w:jc w:val="center"/>
              <w:rPr>
                <w:rFonts w:ascii="Tahoma" w:eastAsia="Times New Roman" w:hAnsi="Tahoma" w:cs="Tahoma"/>
                <w:b/>
                <w:bCs/>
                <w:i/>
                <w:iCs/>
                <w:sz w:val="18"/>
                <w:szCs w:val="18"/>
                <w:lang w:eastAsia="en-GB"/>
              </w:rPr>
            </w:pPr>
            <w:r w:rsidRPr="00212B7F">
              <w:rPr>
                <w:rFonts w:ascii="Tahoma" w:eastAsia="Times New Roman" w:hAnsi="Tahoma" w:cs="Tahoma"/>
                <w:b/>
                <w:bCs/>
                <w:i/>
                <w:iCs/>
                <w:sz w:val="18"/>
                <w:szCs w:val="18"/>
                <w:lang w:eastAsia="en-GB"/>
              </w:rPr>
              <w:t>9</w:t>
            </w:r>
          </w:p>
        </w:tc>
        <w:tc>
          <w:tcPr>
            <w:tcW w:w="960" w:type="dxa"/>
            <w:tcBorders>
              <w:top w:val="nil"/>
              <w:left w:val="nil"/>
              <w:bottom w:val="single" w:sz="4" w:space="0" w:color="auto"/>
              <w:right w:val="single" w:sz="4" w:space="0" w:color="auto"/>
            </w:tcBorders>
            <w:shd w:val="clear" w:color="auto" w:fill="auto"/>
            <w:noWrap/>
            <w:vAlign w:val="center"/>
            <w:hideMark/>
          </w:tcPr>
          <w:p w14:paraId="233F971E"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22</w:t>
            </w:r>
          </w:p>
        </w:tc>
        <w:tc>
          <w:tcPr>
            <w:tcW w:w="906" w:type="dxa"/>
            <w:tcBorders>
              <w:top w:val="nil"/>
              <w:left w:val="nil"/>
              <w:bottom w:val="single" w:sz="4" w:space="0" w:color="auto"/>
              <w:right w:val="single" w:sz="4" w:space="0" w:color="auto"/>
            </w:tcBorders>
            <w:shd w:val="clear" w:color="auto" w:fill="auto"/>
            <w:vAlign w:val="center"/>
            <w:hideMark/>
          </w:tcPr>
          <w:p w14:paraId="5995323D" w14:textId="77777777" w:rsidR="00212B7F" w:rsidRPr="00212B7F" w:rsidRDefault="00212B7F" w:rsidP="00ED105A">
            <w:pPr>
              <w:spacing w:after="0"/>
              <w:jc w:val="center"/>
              <w:rPr>
                <w:rFonts w:ascii="Tahoma" w:eastAsia="Times New Roman" w:hAnsi="Tahoma" w:cs="Tahoma"/>
                <w:b/>
                <w:bCs/>
                <w:i/>
                <w:iCs/>
                <w:sz w:val="18"/>
                <w:szCs w:val="18"/>
                <w:lang w:eastAsia="en-GB"/>
              </w:rPr>
            </w:pPr>
            <w:r w:rsidRPr="00212B7F">
              <w:rPr>
                <w:rFonts w:ascii="Tahoma" w:eastAsia="Times New Roman" w:hAnsi="Tahoma" w:cs="Tahoma"/>
                <w:b/>
                <w:bCs/>
                <w:i/>
                <w:iCs/>
                <w:sz w:val="18"/>
                <w:szCs w:val="18"/>
                <w:lang w:eastAsia="en-GB"/>
              </w:rPr>
              <w:t>9</w:t>
            </w:r>
          </w:p>
        </w:tc>
        <w:tc>
          <w:tcPr>
            <w:tcW w:w="1344" w:type="dxa"/>
            <w:tcBorders>
              <w:top w:val="nil"/>
              <w:left w:val="nil"/>
              <w:bottom w:val="single" w:sz="4" w:space="0" w:color="auto"/>
              <w:right w:val="single" w:sz="4" w:space="0" w:color="auto"/>
            </w:tcBorders>
            <w:shd w:val="clear" w:color="auto" w:fill="auto"/>
            <w:vAlign w:val="center"/>
            <w:hideMark/>
          </w:tcPr>
          <w:p w14:paraId="4BB52DEB"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64</w:t>
            </w:r>
          </w:p>
        </w:tc>
      </w:tr>
      <w:tr w:rsidR="00212B7F" w:rsidRPr="00212B7F" w14:paraId="64DFCCA6" w14:textId="77777777" w:rsidTr="00ED105A">
        <w:trPr>
          <w:trHeight w:val="300"/>
          <w:jc w:val="center"/>
        </w:trPr>
        <w:tc>
          <w:tcPr>
            <w:tcW w:w="680" w:type="dxa"/>
            <w:tcBorders>
              <w:top w:val="nil"/>
              <w:left w:val="single" w:sz="4" w:space="0" w:color="auto"/>
              <w:bottom w:val="single" w:sz="4" w:space="0" w:color="auto"/>
              <w:right w:val="single" w:sz="4" w:space="0" w:color="auto"/>
            </w:tcBorders>
            <w:shd w:val="clear" w:color="auto" w:fill="auto"/>
            <w:vAlign w:val="center"/>
            <w:hideMark/>
          </w:tcPr>
          <w:p w14:paraId="6553A23C" w14:textId="77777777" w:rsidR="00212B7F" w:rsidRPr="00212B7F" w:rsidRDefault="00212B7F" w:rsidP="00ED105A">
            <w:pPr>
              <w:spacing w:after="0"/>
              <w:jc w:val="center"/>
              <w:rPr>
                <w:rFonts w:ascii="Tahoma" w:eastAsia="Times New Roman" w:hAnsi="Tahoma" w:cs="Tahoma"/>
                <w:color w:val="auto"/>
                <w:sz w:val="18"/>
                <w:szCs w:val="18"/>
                <w:lang w:eastAsia="en-GB"/>
              </w:rPr>
            </w:pPr>
            <w:r w:rsidRPr="00212B7F">
              <w:rPr>
                <w:rFonts w:ascii="Tahoma" w:eastAsia="Times New Roman" w:hAnsi="Tahoma" w:cs="Tahoma"/>
                <w:color w:val="auto"/>
                <w:sz w:val="18"/>
                <w:szCs w:val="18"/>
                <w:lang w:eastAsia="en-GB"/>
              </w:rPr>
              <w:t>29</w:t>
            </w:r>
          </w:p>
        </w:tc>
        <w:tc>
          <w:tcPr>
            <w:tcW w:w="2009" w:type="dxa"/>
            <w:tcBorders>
              <w:top w:val="nil"/>
              <w:left w:val="nil"/>
              <w:bottom w:val="single" w:sz="4" w:space="0" w:color="auto"/>
              <w:right w:val="single" w:sz="4" w:space="0" w:color="auto"/>
            </w:tcBorders>
            <w:shd w:val="clear" w:color="auto" w:fill="auto"/>
            <w:noWrap/>
            <w:vAlign w:val="center"/>
            <w:hideMark/>
          </w:tcPr>
          <w:p w14:paraId="5483C39E" w14:textId="77777777" w:rsidR="00212B7F" w:rsidRPr="00212B7F" w:rsidRDefault="00212B7F" w:rsidP="00ED105A">
            <w:pPr>
              <w:spacing w:after="0"/>
              <w:jc w:val="left"/>
              <w:rPr>
                <w:rFonts w:ascii="Tahoma" w:eastAsia="Times New Roman" w:hAnsi="Tahoma" w:cs="Tahoma"/>
                <w:sz w:val="18"/>
                <w:szCs w:val="18"/>
                <w:lang w:eastAsia="en-GB"/>
              </w:rPr>
            </w:pPr>
            <w:r w:rsidRPr="00212B7F">
              <w:rPr>
                <w:rFonts w:ascii="Tahoma" w:eastAsia="Times New Roman" w:hAnsi="Tahoma" w:cs="Tahoma"/>
                <w:sz w:val="18"/>
                <w:szCs w:val="18"/>
                <w:lang w:eastAsia="en-GB"/>
              </w:rPr>
              <w:t>Mišić Stefan</w:t>
            </w:r>
          </w:p>
        </w:tc>
        <w:tc>
          <w:tcPr>
            <w:tcW w:w="671" w:type="dxa"/>
            <w:tcBorders>
              <w:top w:val="nil"/>
              <w:left w:val="nil"/>
              <w:bottom w:val="single" w:sz="4" w:space="0" w:color="auto"/>
              <w:right w:val="single" w:sz="4" w:space="0" w:color="auto"/>
            </w:tcBorders>
            <w:shd w:val="clear" w:color="auto" w:fill="auto"/>
            <w:noWrap/>
            <w:vAlign w:val="center"/>
            <w:hideMark/>
          </w:tcPr>
          <w:p w14:paraId="5DF47850"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0</w:t>
            </w:r>
          </w:p>
        </w:tc>
        <w:tc>
          <w:tcPr>
            <w:tcW w:w="964" w:type="dxa"/>
            <w:tcBorders>
              <w:top w:val="nil"/>
              <w:left w:val="nil"/>
              <w:bottom w:val="single" w:sz="4" w:space="0" w:color="auto"/>
              <w:right w:val="single" w:sz="4" w:space="0" w:color="auto"/>
            </w:tcBorders>
            <w:shd w:val="clear" w:color="auto" w:fill="auto"/>
            <w:noWrap/>
            <w:vAlign w:val="center"/>
            <w:hideMark/>
          </w:tcPr>
          <w:p w14:paraId="06B86ED5"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0</w:t>
            </w:r>
          </w:p>
        </w:tc>
        <w:tc>
          <w:tcPr>
            <w:tcW w:w="960" w:type="dxa"/>
            <w:tcBorders>
              <w:top w:val="nil"/>
              <w:left w:val="nil"/>
              <w:bottom w:val="single" w:sz="4" w:space="0" w:color="auto"/>
              <w:right w:val="single" w:sz="4" w:space="0" w:color="auto"/>
            </w:tcBorders>
            <w:shd w:val="clear" w:color="auto" w:fill="auto"/>
            <w:noWrap/>
            <w:vAlign w:val="center"/>
            <w:hideMark/>
          </w:tcPr>
          <w:p w14:paraId="6C8085B7"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18</w:t>
            </w:r>
          </w:p>
        </w:tc>
        <w:tc>
          <w:tcPr>
            <w:tcW w:w="906" w:type="dxa"/>
            <w:tcBorders>
              <w:top w:val="nil"/>
              <w:left w:val="nil"/>
              <w:bottom w:val="single" w:sz="4" w:space="0" w:color="auto"/>
              <w:right w:val="single" w:sz="4" w:space="0" w:color="auto"/>
            </w:tcBorders>
            <w:shd w:val="clear" w:color="auto" w:fill="auto"/>
            <w:vAlign w:val="center"/>
            <w:hideMark/>
          </w:tcPr>
          <w:p w14:paraId="1996C15B" w14:textId="77777777" w:rsidR="00212B7F" w:rsidRPr="00212B7F" w:rsidRDefault="00212B7F" w:rsidP="00ED105A">
            <w:pPr>
              <w:spacing w:after="0"/>
              <w:jc w:val="center"/>
              <w:rPr>
                <w:rFonts w:ascii="Tahoma" w:eastAsia="Times New Roman" w:hAnsi="Tahoma" w:cs="Tahoma"/>
                <w:b/>
                <w:bCs/>
                <w:i/>
                <w:iCs/>
                <w:sz w:val="18"/>
                <w:szCs w:val="18"/>
                <w:lang w:eastAsia="en-GB"/>
              </w:rPr>
            </w:pPr>
            <w:r w:rsidRPr="00212B7F">
              <w:rPr>
                <w:rFonts w:ascii="Tahoma" w:eastAsia="Times New Roman" w:hAnsi="Tahoma" w:cs="Tahoma"/>
                <w:b/>
                <w:bCs/>
                <w:i/>
                <w:iCs/>
                <w:sz w:val="18"/>
                <w:szCs w:val="18"/>
                <w:lang w:eastAsia="en-GB"/>
              </w:rPr>
              <w:t>8</w:t>
            </w:r>
          </w:p>
        </w:tc>
        <w:tc>
          <w:tcPr>
            <w:tcW w:w="960" w:type="dxa"/>
            <w:tcBorders>
              <w:top w:val="nil"/>
              <w:left w:val="nil"/>
              <w:bottom w:val="single" w:sz="4" w:space="0" w:color="auto"/>
              <w:right w:val="single" w:sz="4" w:space="0" w:color="auto"/>
            </w:tcBorders>
            <w:shd w:val="clear" w:color="auto" w:fill="auto"/>
            <w:noWrap/>
            <w:vAlign w:val="center"/>
            <w:hideMark/>
          </w:tcPr>
          <w:p w14:paraId="47848DE9"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14</w:t>
            </w:r>
          </w:p>
        </w:tc>
        <w:tc>
          <w:tcPr>
            <w:tcW w:w="906" w:type="dxa"/>
            <w:tcBorders>
              <w:top w:val="nil"/>
              <w:left w:val="nil"/>
              <w:bottom w:val="single" w:sz="4" w:space="0" w:color="auto"/>
              <w:right w:val="single" w:sz="4" w:space="0" w:color="auto"/>
            </w:tcBorders>
            <w:shd w:val="clear" w:color="auto" w:fill="auto"/>
            <w:vAlign w:val="center"/>
            <w:hideMark/>
          </w:tcPr>
          <w:p w14:paraId="4344F2EB" w14:textId="77777777" w:rsidR="00212B7F" w:rsidRPr="00212B7F" w:rsidRDefault="00212B7F" w:rsidP="00ED105A">
            <w:pPr>
              <w:spacing w:after="0"/>
              <w:jc w:val="center"/>
              <w:rPr>
                <w:rFonts w:ascii="Tahoma" w:eastAsia="Times New Roman" w:hAnsi="Tahoma" w:cs="Tahoma"/>
                <w:b/>
                <w:bCs/>
                <w:i/>
                <w:iCs/>
                <w:sz w:val="18"/>
                <w:szCs w:val="18"/>
                <w:lang w:eastAsia="en-GB"/>
              </w:rPr>
            </w:pPr>
            <w:r w:rsidRPr="00212B7F">
              <w:rPr>
                <w:rFonts w:ascii="Tahoma" w:eastAsia="Times New Roman" w:hAnsi="Tahoma" w:cs="Tahoma"/>
                <w:b/>
                <w:bCs/>
                <w:i/>
                <w:iCs/>
                <w:sz w:val="18"/>
                <w:szCs w:val="18"/>
                <w:lang w:eastAsia="en-GB"/>
              </w:rPr>
              <w:t>6</w:t>
            </w:r>
          </w:p>
        </w:tc>
        <w:tc>
          <w:tcPr>
            <w:tcW w:w="1344" w:type="dxa"/>
            <w:tcBorders>
              <w:top w:val="nil"/>
              <w:left w:val="nil"/>
              <w:bottom w:val="single" w:sz="4" w:space="0" w:color="auto"/>
              <w:right w:val="single" w:sz="4" w:space="0" w:color="auto"/>
            </w:tcBorders>
            <w:shd w:val="clear" w:color="auto" w:fill="auto"/>
            <w:vAlign w:val="center"/>
            <w:hideMark/>
          </w:tcPr>
          <w:p w14:paraId="472801F4"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32</w:t>
            </w:r>
          </w:p>
        </w:tc>
      </w:tr>
      <w:tr w:rsidR="00212B7F" w:rsidRPr="00212B7F" w14:paraId="204862CF" w14:textId="77777777" w:rsidTr="00ED105A">
        <w:trPr>
          <w:trHeight w:val="300"/>
          <w:jc w:val="center"/>
        </w:trPr>
        <w:tc>
          <w:tcPr>
            <w:tcW w:w="680" w:type="dxa"/>
            <w:tcBorders>
              <w:top w:val="nil"/>
              <w:left w:val="single" w:sz="4" w:space="0" w:color="auto"/>
              <w:bottom w:val="single" w:sz="4" w:space="0" w:color="auto"/>
              <w:right w:val="single" w:sz="4" w:space="0" w:color="auto"/>
            </w:tcBorders>
            <w:shd w:val="clear" w:color="auto" w:fill="auto"/>
            <w:vAlign w:val="center"/>
            <w:hideMark/>
          </w:tcPr>
          <w:p w14:paraId="78BAE26E" w14:textId="77777777" w:rsidR="00212B7F" w:rsidRPr="00212B7F" w:rsidRDefault="00212B7F" w:rsidP="00ED105A">
            <w:pPr>
              <w:spacing w:after="0"/>
              <w:jc w:val="center"/>
              <w:rPr>
                <w:rFonts w:ascii="Tahoma" w:eastAsia="Times New Roman" w:hAnsi="Tahoma" w:cs="Tahoma"/>
                <w:color w:val="auto"/>
                <w:sz w:val="18"/>
                <w:szCs w:val="18"/>
                <w:lang w:eastAsia="en-GB"/>
              </w:rPr>
            </w:pPr>
            <w:r w:rsidRPr="00212B7F">
              <w:rPr>
                <w:rFonts w:ascii="Tahoma" w:eastAsia="Times New Roman" w:hAnsi="Tahoma" w:cs="Tahoma"/>
                <w:color w:val="auto"/>
                <w:sz w:val="18"/>
                <w:szCs w:val="18"/>
                <w:lang w:eastAsia="en-GB"/>
              </w:rPr>
              <w:t>30</w:t>
            </w:r>
          </w:p>
        </w:tc>
        <w:tc>
          <w:tcPr>
            <w:tcW w:w="2009" w:type="dxa"/>
            <w:tcBorders>
              <w:top w:val="nil"/>
              <w:left w:val="nil"/>
              <w:bottom w:val="single" w:sz="4" w:space="0" w:color="auto"/>
              <w:right w:val="single" w:sz="4" w:space="0" w:color="auto"/>
            </w:tcBorders>
            <w:shd w:val="clear" w:color="auto" w:fill="auto"/>
            <w:noWrap/>
            <w:vAlign w:val="center"/>
            <w:hideMark/>
          </w:tcPr>
          <w:p w14:paraId="348D85E8" w14:textId="77777777" w:rsidR="00212B7F" w:rsidRPr="00212B7F" w:rsidRDefault="00212B7F" w:rsidP="00ED105A">
            <w:pPr>
              <w:spacing w:after="0"/>
              <w:jc w:val="left"/>
              <w:rPr>
                <w:rFonts w:ascii="Tahoma" w:eastAsia="Times New Roman" w:hAnsi="Tahoma" w:cs="Tahoma"/>
                <w:sz w:val="18"/>
                <w:szCs w:val="18"/>
                <w:lang w:eastAsia="en-GB"/>
              </w:rPr>
            </w:pPr>
            <w:r w:rsidRPr="00212B7F">
              <w:rPr>
                <w:rFonts w:ascii="Tahoma" w:eastAsia="Times New Roman" w:hAnsi="Tahoma" w:cs="Tahoma"/>
                <w:sz w:val="18"/>
                <w:szCs w:val="18"/>
                <w:lang w:eastAsia="en-GB"/>
              </w:rPr>
              <w:t>Nerac Anja</w:t>
            </w:r>
          </w:p>
        </w:tc>
        <w:tc>
          <w:tcPr>
            <w:tcW w:w="671" w:type="dxa"/>
            <w:tcBorders>
              <w:top w:val="nil"/>
              <w:left w:val="nil"/>
              <w:bottom w:val="single" w:sz="4" w:space="0" w:color="auto"/>
              <w:right w:val="single" w:sz="4" w:space="0" w:color="auto"/>
            </w:tcBorders>
            <w:shd w:val="clear" w:color="auto" w:fill="auto"/>
            <w:noWrap/>
            <w:vAlign w:val="center"/>
            <w:hideMark/>
          </w:tcPr>
          <w:p w14:paraId="3456D725"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4</w:t>
            </w:r>
          </w:p>
        </w:tc>
        <w:tc>
          <w:tcPr>
            <w:tcW w:w="964" w:type="dxa"/>
            <w:tcBorders>
              <w:top w:val="nil"/>
              <w:left w:val="nil"/>
              <w:bottom w:val="single" w:sz="4" w:space="0" w:color="auto"/>
              <w:right w:val="single" w:sz="4" w:space="0" w:color="auto"/>
            </w:tcBorders>
            <w:shd w:val="clear" w:color="auto" w:fill="auto"/>
            <w:noWrap/>
            <w:vAlign w:val="center"/>
            <w:hideMark/>
          </w:tcPr>
          <w:p w14:paraId="02887352"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0</w:t>
            </w:r>
          </w:p>
        </w:tc>
        <w:tc>
          <w:tcPr>
            <w:tcW w:w="960" w:type="dxa"/>
            <w:tcBorders>
              <w:top w:val="nil"/>
              <w:left w:val="nil"/>
              <w:bottom w:val="single" w:sz="4" w:space="0" w:color="auto"/>
              <w:right w:val="single" w:sz="4" w:space="0" w:color="auto"/>
            </w:tcBorders>
            <w:shd w:val="clear" w:color="auto" w:fill="auto"/>
            <w:noWrap/>
            <w:vAlign w:val="center"/>
            <w:hideMark/>
          </w:tcPr>
          <w:p w14:paraId="47BCD234"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17</w:t>
            </w:r>
          </w:p>
        </w:tc>
        <w:tc>
          <w:tcPr>
            <w:tcW w:w="906" w:type="dxa"/>
            <w:tcBorders>
              <w:top w:val="nil"/>
              <w:left w:val="nil"/>
              <w:bottom w:val="single" w:sz="4" w:space="0" w:color="auto"/>
              <w:right w:val="single" w:sz="4" w:space="0" w:color="auto"/>
            </w:tcBorders>
            <w:shd w:val="clear" w:color="auto" w:fill="auto"/>
            <w:vAlign w:val="center"/>
            <w:hideMark/>
          </w:tcPr>
          <w:p w14:paraId="31D8DE53" w14:textId="77777777" w:rsidR="00212B7F" w:rsidRPr="00212B7F" w:rsidRDefault="00212B7F" w:rsidP="00ED105A">
            <w:pPr>
              <w:spacing w:after="0"/>
              <w:jc w:val="center"/>
              <w:rPr>
                <w:rFonts w:ascii="Tahoma" w:eastAsia="Times New Roman" w:hAnsi="Tahoma" w:cs="Tahoma"/>
                <w:b/>
                <w:bCs/>
                <w:i/>
                <w:iCs/>
                <w:sz w:val="18"/>
                <w:szCs w:val="18"/>
                <w:lang w:eastAsia="en-GB"/>
              </w:rPr>
            </w:pPr>
            <w:r w:rsidRPr="00212B7F">
              <w:rPr>
                <w:rFonts w:ascii="Tahoma" w:eastAsia="Times New Roman" w:hAnsi="Tahoma" w:cs="Tahoma"/>
                <w:b/>
                <w:bCs/>
                <w:i/>
                <w:iCs/>
                <w:sz w:val="18"/>
                <w:szCs w:val="18"/>
                <w:lang w:eastAsia="en-GB"/>
              </w:rPr>
              <w:t>7</w:t>
            </w:r>
          </w:p>
        </w:tc>
        <w:tc>
          <w:tcPr>
            <w:tcW w:w="960" w:type="dxa"/>
            <w:tcBorders>
              <w:top w:val="nil"/>
              <w:left w:val="nil"/>
              <w:bottom w:val="single" w:sz="4" w:space="0" w:color="auto"/>
              <w:right w:val="single" w:sz="4" w:space="0" w:color="auto"/>
            </w:tcBorders>
            <w:shd w:val="clear" w:color="auto" w:fill="auto"/>
            <w:noWrap/>
            <w:vAlign w:val="center"/>
            <w:hideMark/>
          </w:tcPr>
          <w:p w14:paraId="67D5E0EE" w14:textId="77777777" w:rsidR="00212B7F" w:rsidRPr="00212B7F" w:rsidRDefault="00212B7F" w:rsidP="00ED105A">
            <w:pPr>
              <w:spacing w:after="0"/>
              <w:jc w:val="center"/>
              <w:rPr>
                <w:rFonts w:ascii="Tahoma" w:eastAsia="Times New Roman" w:hAnsi="Tahoma" w:cs="Tahoma"/>
                <w:sz w:val="18"/>
                <w:szCs w:val="18"/>
                <w:lang w:eastAsia="en-GB"/>
              </w:rPr>
            </w:pPr>
          </w:p>
        </w:tc>
        <w:tc>
          <w:tcPr>
            <w:tcW w:w="906" w:type="dxa"/>
            <w:tcBorders>
              <w:top w:val="nil"/>
              <w:left w:val="nil"/>
              <w:bottom w:val="single" w:sz="4" w:space="0" w:color="auto"/>
              <w:right w:val="single" w:sz="4" w:space="0" w:color="auto"/>
            </w:tcBorders>
            <w:shd w:val="clear" w:color="auto" w:fill="auto"/>
            <w:vAlign w:val="center"/>
            <w:hideMark/>
          </w:tcPr>
          <w:p w14:paraId="1322EEF1" w14:textId="77777777" w:rsidR="00212B7F" w:rsidRPr="00212B7F" w:rsidRDefault="00212B7F" w:rsidP="00ED105A">
            <w:pPr>
              <w:spacing w:after="0"/>
              <w:jc w:val="center"/>
              <w:rPr>
                <w:rFonts w:ascii="Tahoma" w:eastAsia="Times New Roman" w:hAnsi="Tahoma" w:cs="Tahoma"/>
                <w:b/>
                <w:bCs/>
                <w:i/>
                <w:iCs/>
                <w:sz w:val="18"/>
                <w:szCs w:val="18"/>
                <w:lang w:eastAsia="en-GB"/>
              </w:rPr>
            </w:pPr>
          </w:p>
        </w:tc>
        <w:tc>
          <w:tcPr>
            <w:tcW w:w="1344" w:type="dxa"/>
            <w:tcBorders>
              <w:top w:val="nil"/>
              <w:left w:val="nil"/>
              <w:bottom w:val="single" w:sz="4" w:space="0" w:color="auto"/>
              <w:right w:val="single" w:sz="4" w:space="0" w:color="auto"/>
            </w:tcBorders>
            <w:shd w:val="clear" w:color="auto" w:fill="auto"/>
            <w:vAlign w:val="center"/>
            <w:hideMark/>
          </w:tcPr>
          <w:p w14:paraId="3E355D48"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21</w:t>
            </w:r>
          </w:p>
        </w:tc>
      </w:tr>
      <w:tr w:rsidR="00212B7F" w:rsidRPr="00212B7F" w14:paraId="06EEC398" w14:textId="77777777" w:rsidTr="00ED105A">
        <w:trPr>
          <w:trHeight w:val="300"/>
          <w:jc w:val="center"/>
        </w:trPr>
        <w:tc>
          <w:tcPr>
            <w:tcW w:w="680" w:type="dxa"/>
            <w:tcBorders>
              <w:top w:val="nil"/>
              <w:left w:val="single" w:sz="4" w:space="0" w:color="auto"/>
              <w:bottom w:val="single" w:sz="4" w:space="0" w:color="auto"/>
              <w:right w:val="single" w:sz="4" w:space="0" w:color="auto"/>
            </w:tcBorders>
            <w:shd w:val="clear" w:color="auto" w:fill="auto"/>
            <w:vAlign w:val="center"/>
            <w:hideMark/>
          </w:tcPr>
          <w:p w14:paraId="140355E6" w14:textId="77777777" w:rsidR="00212B7F" w:rsidRPr="00212B7F" w:rsidRDefault="00212B7F" w:rsidP="00ED105A">
            <w:pPr>
              <w:spacing w:after="0"/>
              <w:jc w:val="center"/>
              <w:rPr>
                <w:rFonts w:ascii="Tahoma" w:eastAsia="Times New Roman" w:hAnsi="Tahoma" w:cs="Tahoma"/>
                <w:color w:val="auto"/>
                <w:sz w:val="18"/>
                <w:szCs w:val="18"/>
                <w:lang w:eastAsia="en-GB"/>
              </w:rPr>
            </w:pPr>
            <w:r w:rsidRPr="00212B7F">
              <w:rPr>
                <w:rFonts w:ascii="Tahoma" w:eastAsia="Times New Roman" w:hAnsi="Tahoma" w:cs="Tahoma"/>
                <w:color w:val="auto"/>
                <w:sz w:val="18"/>
                <w:szCs w:val="18"/>
                <w:lang w:eastAsia="en-GB"/>
              </w:rPr>
              <w:t>31</w:t>
            </w:r>
          </w:p>
        </w:tc>
        <w:tc>
          <w:tcPr>
            <w:tcW w:w="2009" w:type="dxa"/>
            <w:tcBorders>
              <w:top w:val="nil"/>
              <w:left w:val="nil"/>
              <w:bottom w:val="single" w:sz="4" w:space="0" w:color="auto"/>
              <w:right w:val="single" w:sz="4" w:space="0" w:color="auto"/>
            </w:tcBorders>
            <w:shd w:val="clear" w:color="auto" w:fill="auto"/>
            <w:noWrap/>
            <w:vAlign w:val="center"/>
            <w:hideMark/>
          </w:tcPr>
          <w:p w14:paraId="5F0322F5" w14:textId="77777777" w:rsidR="00212B7F" w:rsidRPr="00212B7F" w:rsidRDefault="00212B7F" w:rsidP="00ED105A">
            <w:pPr>
              <w:spacing w:after="0"/>
              <w:jc w:val="left"/>
              <w:rPr>
                <w:rFonts w:ascii="Tahoma" w:eastAsia="Times New Roman" w:hAnsi="Tahoma" w:cs="Tahoma"/>
                <w:sz w:val="18"/>
                <w:szCs w:val="18"/>
                <w:lang w:eastAsia="en-GB"/>
              </w:rPr>
            </w:pPr>
            <w:r w:rsidRPr="00212B7F">
              <w:rPr>
                <w:rFonts w:ascii="Tahoma" w:eastAsia="Times New Roman" w:hAnsi="Tahoma" w:cs="Tahoma"/>
                <w:sz w:val="18"/>
                <w:szCs w:val="18"/>
                <w:lang w:eastAsia="en-GB"/>
              </w:rPr>
              <w:t>Obreht Andrej</w:t>
            </w:r>
          </w:p>
        </w:tc>
        <w:tc>
          <w:tcPr>
            <w:tcW w:w="671" w:type="dxa"/>
            <w:tcBorders>
              <w:top w:val="nil"/>
              <w:left w:val="nil"/>
              <w:bottom w:val="single" w:sz="4" w:space="0" w:color="auto"/>
              <w:right w:val="single" w:sz="4" w:space="0" w:color="auto"/>
            </w:tcBorders>
            <w:shd w:val="clear" w:color="auto" w:fill="auto"/>
            <w:noWrap/>
            <w:vAlign w:val="center"/>
            <w:hideMark/>
          </w:tcPr>
          <w:p w14:paraId="1660F902"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5</w:t>
            </w:r>
          </w:p>
        </w:tc>
        <w:tc>
          <w:tcPr>
            <w:tcW w:w="964" w:type="dxa"/>
            <w:tcBorders>
              <w:top w:val="nil"/>
              <w:left w:val="nil"/>
              <w:bottom w:val="single" w:sz="4" w:space="0" w:color="auto"/>
              <w:right w:val="single" w:sz="4" w:space="0" w:color="auto"/>
            </w:tcBorders>
            <w:shd w:val="clear" w:color="auto" w:fill="auto"/>
            <w:noWrap/>
            <w:vAlign w:val="center"/>
            <w:hideMark/>
          </w:tcPr>
          <w:p w14:paraId="213D79B3"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10</w:t>
            </w:r>
          </w:p>
        </w:tc>
        <w:tc>
          <w:tcPr>
            <w:tcW w:w="960" w:type="dxa"/>
            <w:tcBorders>
              <w:top w:val="nil"/>
              <w:left w:val="nil"/>
              <w:bottom w:val="single" w:sz="4" w:space="0" w:color="auto"/>
              <w:right w:val="single" w:sz="4" w:space="0" w:color="auto"/>
            </w:tcBorders>
            <w:shd w:val="clear" w:color="auto" w:fill="auto"/>
            <w:noWrap/>
            <w:vAlign w:val="center"/>
            <w:hideMark/>
          </w:tcPr>
          <w:p w14:paraId="4E7295CD"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15</w:t>
            </w:r>
          </w:p>
        </w:tc>
        <w:tc>
          <w:tcPr>
            <w:tcW w:w="906" w:type="dxa"/>
            <w:tcBorders>
              <w:top w:val="nil"/>
              <w:left w:val="nil"/>
              <w:bottom w:val="single" w:sz="4" w:space="0" w:color="auto"/>
              <w:right w:val="single" w:sz="4" w:space="0" w:color="auto"/>
            </w:tcBorders>
            <w:shd w:val="clear" w:color="auto" w:fill="auto"/>
            <w:vAlign w:val="center"/>
            <w:hideMark/>
          </w:tcPr>
          <w:p w14:paraId="1CE9C825" w14:textId="77777777" w:rsidR="00212B7F" w:rsidRPr="00212B7F" w:rsidRDefault="00212B7F" w:rsidP="00ED105A">
            <w:pPr>
              <w:spacing w:after="0"/>
              <w:jc w:val="center"/>
              <w:rPr>
                <w:rFonts w:ascii="Tahoma" w:eastAsia="Times New Roman" w:hAnsi="Tahoma" w:cs="Tahoma"/>
                <w:b/>
                <w:bCs/>
                <w:i/>
                <w:iCs/>
                <w:sz w:val="18"/>
                <w:szCs w:val="18"/>
                <w:lang w:eastAsia="en-GB"/>
              </w:rPr>
            </w:pPr>
            <w:r w:rsidRPr="00212B7F">
              <w:rPr>
                <w:rFonts w:ascii="Tahoma" w:eastAsia="Times New Roman" w:hAnsi="Tahoma" w:cs="Tahoma"/>
                <w:b/>
                <w:bCs/>
                <w:i/>
                <w:iCs/>
                <w:sz w:val="18"/>
                <w:szCs w:val="18"/>
                <w:lang w:eastAsia="en-GB"/>
              </w:rPr>
              <w:t>7</w:t>
            </w:r>
          </w:p>
        </w:tc>
        <w:tc>
          <w:tcPr>
            <w:tcW w:w="960" w:type="dxa"/>
            <w:tcBorders>
              <w:top w:val="nil"/>
              <w:left w:val="nil"/>
              <w:bottom w:val="single" w:sz="4" w:space="0" w:color="auto"/>
              <w:right w:val="single" w:sz="4" w:space="0" w:color="auto"/>
            </w:tcBorders>
            <w:shd w:val="clear" w:color="auto" w:fill="auto"/>
            <w:noWrap/>
            <w:vAlign w:val="center"/>
            <w:hideMark/>
          </w:tcPr>
          <w:p w14:paraId="4FAFF1C8" w14:textId="77777777" w:rsidR="00212B7F" w:rsidRPr="00212B7F" w:rsidRDefault="00212B7F" w:rsidP="00ED105A">
            <w:pPr>
              <w:spacing w:after="0"/>
              <w:jc w:val="center"/>
              <w:rPr>
                <w:rFonts w:ascii="Tahoma" w:eastAsia="Times New Roman" w:hAnsi="Tahoma" w:cs="Tahoma"/>
                <w:sz w:val="18"/>
                <w:szCs w:val="18"/>
                <w:lang w:eastAsia="en-GB"/>
              </w:rPr>
            </w:pPr>
          </w:p>
        </w:tc>
        <w:tc>
          <w:tcPr>
            <w:tcW w:w="906" w:type="dxa"/>
            <w:tcBorders>
              <w:top w:val="nil"/>
              <w:left w:val="nil"/>
              <w:bottom w:val="single" w:sz="4" w:space="0" w:color="auto"/>
              <w:right w:val="single" w:sz="4" w:space="0" w:color="auto"/>
            </w:tcBorders>
            <w:shd w:val="clear" w:color="auto" w:fill="auto"/>
            <w:vAlign w:val="center"/>
            <w:hideMark/>
          </w:tcPr>
          <w:p w14:paraId="2BDB644B" w14:textId="77777777" w:rsidR="00212B7F" w:rsidRPr="00212B7F" w:rsidRDefault="00212B7F" w:rsidP="00ED105A">
            <w:pPr>
              <w:spacing w:after="0"/>
              <w:jc w:val="center"/>
              <w:rPr>
                <w:rFonts w:ascii="Tahoma" w:eastAsia="Times New Roman" w:hAnsi="Tahoma" w:cs="Tahoma"/>
                <w:b/>
                <w:bCs/>
                <w:i/>
                <w:iCs/>
                <w:sz w:val="18"/>
                <w:szCs w:val="18"/>
                <w:lang w:eastAsia="en-GB"/>
              </w:rPr>
            </w:pPr>
          </w:p>
        </w:tc>
        <w:tc>
          <w:tcPr>
            <w:tcW w:w="1344" w:type="dxa"/>
            <w:tcBorders>
              <w:top w:val="nil"/>
              <w:left w:val="nil"/>
              <w:bottom w:val="single" w:sz="4" w:space="0" w:color="auto"/>
              <w:right w:val="single" w:sz="4" w:space="0" w:color="auto"/>
            </w:tcBorders>
            <w:shd w:val="clear" w:color="auto" w:fill="auto"/>
            <w:vAlign w:val="center"/>
            <w:hideMark/>
          </w:tcPr>
          <w:p w14:paraId="1AA35489"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30</w:t>
            </w:r>
          </w:p>
        </w:tc>
      </w:tr>
      <w:tr w:rsidR="00212B7F" w:rsidRPr="00212B7F" w14:paraId="4598839F" w14:textId="77777777" w:rsidTr="00ED105A">
        <w:trPr>
          <w:trHeight w:val="300"/>
          <w:jc w:val="center"/>
        </w:trPr>
        <w:tc>
          <w:tcPr>
            <w:tcW w:w="680" w:type="dxa"/>
            <w:tcBorders>
              <w:top w:val="nil"/>
              <w:left w:val="single" w:sz="4" w:space="0" w:color="auto"/>
              <w:bottom w:val="single" w:sz="4" w:space="0" w:color="auto"/>
              <w:right w:val="single" w:sz="4" w:space="0" w:color="auto"/>
            </w:tcBorders>
            <w:shd w:val="clear" w:color="auto" w:fill="auto"/>
            <w:vAlign w:val="center"/>
            <w:hideMark/>
          </w:tcPr>
          <w:p w14:paraId="10D25E10" w14:textId="77777777" w:rsidR="00212B7F" w:rsidRPr="00212B7F" w:rsidRDefault="00212B7F" w:rsidP="00ED105A">
            <w:pPr>
              <w:spacing w:after="0"/>
              <w:jc w:val="center"/>
              <w:rPr>
                <w:rFonts w:ascii="Tahoma" w:eastAsia="Times New Roman" w:hAnsi="Tahoma" w:cs="Tahoma"/>
                <w:color w:val="auto"/>
                <w:sz w:val="18"/>
                <w:szCs w:val="18"/>
                <w:lang w:eastAsia="en-GB"/>
              </w:rPr>
            </w:pPr>
            <w:r w:rsidRPr="00212B7F">
              <w:rPr>
                <w:rFonts w:ascii="Tahoma" w:eastAsia="Times New Roman" w:hAnsi="Tahoma" w:cs="Tahoma"/>
                <w:color w:val="auto"/>
                <w:sz w:val="18"/>
                <w:szCs w:val="18"/>
                <w:lang w:eastAsia="en-GB"/>
              </w:rPr>
              <w:t>32</w:t>
            </w:r>
          </w:p>
        </w:tc>
        <w:tc>
          <w:tcPr>
            <w:tcW w:w="2009" w:type="dxa"/>
            <w:tcBorders>
              <w:top w:val="nil"/>
              <w:left w:val="nil"/>
              <w:bottom w:val="single" w:sz="4" w:space="0" w:color="auto"/>
              <w:right w:val="single" w:sz="4" w:space="0" w:color="auto"/>
            </w:tcBorders>
            <w:shd w:val="clear" w:color="auto" w:fill="auto"/>
            <w:noWrap/>
            <w:vAlign w:val="center"/>
            <w:hideMark/>
          </w:tcPr>
          <w:p w14:paraId="716F35FF" w14:textId="77777777" w:rsidR="00212B7F" w:rsidRPr="00212B7F" w:rsidRDefault="00212B7F" w:rsidP="00ED105A">
            <w:pPr>
              <w:spacing w:after="0"/>
              <w:jc w:val="left"/>
              <w:rPr>
                <w:rFonts w:ascii="Tahoma" w:eastAsia="Times New Roman" w:hAnsi="Tahoma" w:cs="Tahoma"/>
                <w:sz w:val="18"/>
                <w:szCs w:val="18"/>
                <w:lang w:eastAsia="en-GB"/>
              </w:rPr>
            </w:pPr>
            <w:r w:rsidRPr="00212B7F">
              <w:rPr>
                <w:rFonts w:ascii="Tahoma" w:eastAsia="Times New Roman" w:hAnsi="Tahoma" w:cs="Tahoma"/>
                <w:sz w:val="18"/>
                <w:szCs w:val="18"/>
                <w:lang w:eastAsia="en-GB"/>
              </w:rPr>
              <w:t>Palatinuš Helena</w:t>
            </w:r>
          </w:p>
        </w:tc>
        <w:tc>
          <w:tcPr>
            <w:tcW w:w="671" w:type="dxa"/>
            <w:tcBorders>
              <w:top w:val="nil"/>
              <w:left w:val="nil"/>
              <w:bottom w:val="single" w:sz="4" w:space="0" w:color="auto"/>
              <w:right w:val="single" w:sz="4" w:space="0" w:color="auto"/>
            </w:tcBorders>
            <w:shd w:val="clear" w:color="auto" w:fill="auto"/>
            <w:noWrap/>
            <w:vAlign w:val="center"/>
            <w:hideMark/>
          </w:tcPr>
          <w:p w14:paraId="52775B97"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5</w:t>
            </w:r>
          </w:p>
        </w:tc>
        <w:tc>
          <w:tcPr>
            <w:tcW w:w="964" w:type="dxa"/>
            <w:tcBorders>
              <w:top w:val="nil"/>
              <w:left w:val="nil"/>
              <w:bottom w:val="single" w:sz="4" w:space="0" w:color="auto"/>
              <w:right w:val="single" w:sz="4" w:space="0" w:color="auto"/>
            </w:tcBorders>
            <w:shd w:val="clear" w:color="auto" w:fill="auto"/>
            <w:noWrap/>
            <w:vAlign w:val="center"/>
            <w:hideMark/>
          </w:tcPr>
          <w:p w14:paraId="480195AF"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15</w:t>
            </w:r>
          </w:p>
        </w:tc>
        <w:tc>
          <w:tcPr>
            <w:tcW w:w="960" w:type="dxa"/>
            <w:tcBorders>
              <w:top w:val="nil"/>
              <w:left w:val="nil"/>
              <w:bottom w:val="single" w:sz="4" w:space="0" w:color="auto"/>
              <w:right w:val="single" w:sz="4" w:space="0" w:color="auto"/>
            </w:tcBorders>
            <w:shd w:val="clear" w:color="auto" w:fill="auto"/>
            <w:noWrap/>
            <w:vAlign w:val="center"/>
            <w:hideMark/>
          </w:tcPr>
          <w:p w14:paraId="7FD82EA4"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20</w:t>
            </w:r>
          </w:p>
        </w:tc>
        <w:tc>
          <w:tcPr>
            <w:tcW w:w="906" w:type="dxa"/>
            <w:tcBorders>
              <w:top w:val="nil"/>
              <w:left w:val="nil"/>
              <w:bottom w:val="single" w:sz="4" w:space="0" w:color="auto"/>
              <w:right w:val="single" w:sz="4" w:space="0" w:color="auto"/>
            </w:tcBorders>
            <w:shd w:val="clear" w:color="auto" w:fill="auto"/>
            <w:vAlign w:val="center"/>
            <w:hideMark/>
          </w:tcPr>
          <w:p w14:paraId="23824224" w14:textId="77777777" w:rsidR="00212B7F" w:rsidRPr="00212B7F" w:rsidRDefault="00212B7F" w:rsidP="00ED105A">
            <w:pPr>
              <w:spacing w:after="0"/>
              <w:jc w:val="center"/>
              <w:rPr>
                <w:rFonts w:ascii="Tahoma" w:eastAsia="Times New Roman" w:hAnsi="Tahoma" w:cs="Tahoma"/>
                <w:b/>
                <w:bCs/>
                <w:i/>
                <w:iCs/>
                <w:sz w:val="18"/>
                <w:szCs w:val="18"/>
                <w:lang w:eastAsia="en-GB"/>
              </w:rPr>
            </w:pPr>
            <w:r w:rsidRPr="00212B7F">
              <w:rPr>
                <w:rFonts w:ascii="Tahoma" w:eastAsia="Times New Roman" w:hAnsi="Tahoma" w:cs="Tahoma"/>
                <w:b/>
                <w:bCs/>
                <w:i/>
                <w:iCs/>
                <w:sz w:val="18"/>
                <w:szCs w:val="18"/>
                <w:lang w:eastAsia="en-GB"/>
              </w:rPr>
              <w:t>9</w:t>
            </w:r>
          </w:p>
        </w:tc>
        <w:tc>
          <w:tcPr>
            <w:tcW w:w="960" w:type="dxa"/>
            <w:tcBorders>
              <w:top w:val="nil"/>
              <w:left w:val="nil"/>
              <w:bottom w:val="single" w:sz="4" w:space="0" w:color="auto"/>
              <w:right w:val="single" w:sz="4" w:space="0" w:color="auto"/>
            </w:tcBorders>
            <w:shd w:val="clear" w:color="auto" w:fill="auto"/>
            <w:noWrap/>
            <w:vAlign w:val="center"/>
            <w:hideMark/>
          </w:tcPr>
          <w:p w14:paraId="57301C98"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21</w:t>
            </w:r>
          </w:p>
        </w:tc>
        <w:tc>
          <w:tcPr>
            <w:tcW w:w="906" w:type="dxa"/>
            <w:tcBorders>
              <w:top w:val="nil"/>
              <w:left w:val="nil"/>
              <w:bottom w:val="single" w:sz="4" w:space="0" w:color="auto"/>
              <w:right w:val="single" w:sz="4" w:space="0" w:color="auto"/>
            </w:tcBorders>
            <w:shd w:val="clear" w:color="auto" w:fill="auto"/>
            <w:vAlign w:val="center"/>
            <w:hideMark/>
          </w:tcPr>
          <w:p w14:paraId="6BC5D1ED" w14:textId="77777777" w:rsidR="00212B7F" w:rsidRPr="00212B7F" w:rsidRDefault="00212B7F" w:rsidP="00ED105A">
            <w:pPr>
              <w:spacing w:after="0"/>
              <w:jc w:val="center"/>
              <w:rPr>
                <w:rFonts w:ascii="Tahoma" w:eastAsia="Times New Roman" w:hAnsi="Tahoma" w:cs="Tahoma"/>
                <w:b/>
                <w:bCs/>
                <w:i/>
                <w:iCs/>
                <w:sz w:val="18"/>
                <w:szCs w:val="18"/>
                <w:lang w:eastAsia="en-GB"/>
              </w:rPr>
            </w:pPr>
            <w:r w:rsidRPr="00212B7F">
              <w:rPr>
                <w:rFonts w:ascii="Tahoma" w:eastAsia="Times New Roman" w:hAnsi="Tahoma" w:cs="Tahoma"/>
                <w:b/>
                <w:bCs/>
                <w:i/>
                <w:iCs/>
                <w:sz w:val="18"/>
                <w:szCs w:val="18"/>
                <w:lang w:eastAsia="en-GB"/>
              </w:rPr>
              <w:t>9</w:t>
            </w:r>
          </w:p>
        </w:tc>
        <w:tc>
          <w:tcPr>
            <w:tcW w:w="1344" w:type="dxa"/>
            <w:tcBorders>
              <w:top w:val="nil"/>
              <w:left w:val="nil"/>
              <w:bottom w:val="single" w:sz="4" w:space="0" w:color="auto"/>
              <w:right w:val="single" w:sz="4" w:space="0" w:color="auto"/>
            </w:tcBorders>
            <w:shd w:val="clear" w:color="auto" w:fill="auto"/>
            <w:vAlign w:val="center"/>
            <w:hideMark/>
          </w:tcPr>
          <w:p w14:paraId="1F1361B8"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61</w:t>
            </w:r>
          </w:p>
        </w:tc>
      </w:tr>
      <w:tr w:rsidR="00212B7F" w:rsidRPr="00212B7F" w14:paraId="10D0EDAD" w14:textId="77777777" w:rsidTr="00ED105A">
        <w:trPr>
          <w:trHeight w:val="300"/>
          <w:jc w:val="center"/>
        </w:trPr>
        <w:tc>
          <w:tcPr>
            <w:tcW w:w="680" w:type="dxa"/>
            <w:tcBorders>
              <w:top w:val="nil"/>
              <w:left w:val="single" w:sz="4" w:space="0" w:color="auto"/>
              <w:bottom w:val="single" w:sz="4" w:space="0" w:color="auto"/>
              <w:right w:val="single" w:sz="4" w:space="0" w:color="auto"/>
            </w:tcBorders>
            <w:shd w:val="clear" w:color="auto" w:fill="auto"/>
            <w:vAlign w:val="center"/>
            <w:hideMark/>
          </w:tcPr>
          <w:p w14:paraId="06FE31F3" w14:textId="77777777" w:rsidR="00212B7F" w:rsidRPr="00212B7F" w:rsidRDefault="00212B7F" w:rsidP="00ED105A">
            <w:pPr>
              <w:spacing w:after="0"/>
              <w:jc w:val="center"/>
              <w:rPr>
                <w:rFonts w:ascii="Tahoma" w:eastAsia="Times New Roman" w:hAnsi="Tahoma" w:cs="Tahoma"/>
                <w:color w:val="auto"/>
                <w:sz w:val="18"/>
                <w:szCs w:val="18"/>
                <w:lang w:eastAsia="en-GB"/>
              </w:rPr>
            </w:pPr>
            <w:r w:rsidRPr="00212B7F">
              <w:rPr>
                <w:rFonts w:ascii="Tahoma" w:eastAsia="Times New Roman" w:hAnsi="Tahoma" w:cs="Tahoma"/>
                <w:color w:val="auto"/>
                <w:sz w:val="18"/>
                <w:szCs w:val="18"/>
                <w:lang w:eastAsia="en-GB"/>
              </w:rPr>
              <w:t>33</w:t>
            </w:r>
          </w:p>
        </w:tc>
        <w:tc>
          <w:tcPr>
            <w:tcW w:w="2009" w:type="dxa"/>
            <w:tcBorders>
              <w:top w:val="nil"/>
              <w:left w:val="nil"/>
              <w:bottom w:val="single" w:sz="4" w:space="0" w:color="auto"/>
              <w:right w:val="single" w:sz="4" w:space="0" w:color="auto"/>
            </w:tcBorders>
            <w:shd w:val="clear" w:color="auto" w:fill="auto"/>
            <w:noWrap/>
            <w:vAlign w:val="center"/>
            <w:hideMark/>
          </w:tcPr>
          <w:p w14:paraId="60CED9D1" w14:textId="77777777" w:rsidR="00212B7F" w:rsidRPr="00212B7F" w:rsidRDefault="00212B7F" w:rsidP="00ED105A">
            <w:pPr>
              <w:spacing w:after="0"/>
              <w:jc w:val="left"/>
              <w:rPr>
                <w:rFonts w:ascii="Tahoma" w:eastAsia="Times New Roman" w:hAnsi="Tahoma" w:cs="Tahoma"/>
                <w:sz w:val="18"/>
                <w:szCs w:val="18"/>
                <w:lang w:eastAsia="en-GB"/>
              </w:rPr>
            </w:pPr>
            <w:r w:rsidRPr="00212B7F">
              <w:rPr>
                <w:rFonts w:ascii="Tahoma" w:eastAsia="Times New Roman" w:hAnsi="Tahoma" w:cs="Tahoma"/>
                <w:sz w:val="18"/>
                <w:szCs w:val="18"/>
                <w:lang w:eastAsia="en-GB"/>
              </w:rPr>
              <w:t>Peričević Jana</w:t>
            </w:r>
          </w:p>
        </w:tc>
        <w:tc>
          <w:tcPr>
            <w:tcW w:w="671" w:type="dxa"/>
            <w:tcBorders>
              <w:top w:val="nil"/>
              <w:left w:val="nil"/>
              <w:bottom w:val="single" w:sz="4" w:space="0" w:color="auto"/>
              <w:right w:val="single" w:sz="4" w:space="0" w:color="auto"/>
            </w:tcBorders>
            <w:shd w:val="clear" w:color="auto" w:fill="auto"/>
            <w:noWrap/>
            <w:vAlign w:val="center"/>
            <w:hideMark/>
          </w:tcPr>
          <w:p w14:paraId="7A871D02"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5</w:t>
            </w:r>
          </w:p>
        </w:tc>
        <w:tc>
          <w:tcPr>
            <w:tcW w:w="964" w:type="dxa"/>
            <w:tcBorders>
              <w:top w:val="nil"/>
              <w:left w:val="nil"/>
              <w:bottom w:val="single" w:sz="4" w:space="0" w:color="auto"/>
              <w:right w:val="single" w:sz="4" w:space="0" w:color="auto"/>
            </w:tcBorders>
            <w:shd w:val="clear" w:color="auto" w:fill="auto"/>
            <w:noWrap/>
            <w:vAlign w:val="center"/>
            <w:hideMark/>
          </w:tcPr>
          <w:p w14:paraId="2C70E01F"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11</w:t>
            </w:r>
          </w:p>
        </w:tc>
        <w:tc>
          <w:tcPr>
            <w:tcW w:w="960" w:type="dxa"/>
            <w:tcBorders>
              <w:top w:val="nil"/>
              <w:left w:val="nil"/>
              <w:bottom w:val="single" w:sz="4" w:space="0" w:color="auto"/>
              <w:right w:val="single" w:sz="4" w:space="0" w:color="auto"/>
            </w:tcBorders>
            <w:shd w:val="clear" w:color="auto" w:fill="auto"/>
            <w:noWrap/>
            <w:vAlign w:val="center"/>
            <w:hideMark/>
          </w:tcPr>
          <w:p w14:paraId="0152CBA0"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20</w:t>
            </w:r>
          </w:p>
        </w:tc>
        <w:tc>
          <w:tcPr>
            <w:tcW w:w="906" w:type="dxa"/>
            <w:tcBorders>
              <w:top w:val="nil"/>
              <w:left w:val="nil"/>
              <w:bottom w:val="single" w:sz="4" w:space="0" w:color="auto"/>
              <w:right w:val="single" w:sz="4" w:space="0" w:color="auto"/>
            </w:tcBorders>
            <w:shd w:val="clear" w:color="auto" w:fill="auto"/>
            <w:vAlign w:val="center"/>
            <w:hideMark/>
          </w:tcPr>
          <w:p w14:paraId="605A5BBD" w14:textId="77777777" w:rsidR="00212B7F" w:rsidRPr="00212B7F" w:rsidRDefault="00212B7F" w:rsidP="00ED105A">
            <w:pPr>
              <w:spacing w:after="0"/>
              <w:jc w:val="center"/>
              <w:rPr>
                <w:rFonts w:ascii="Tahoma" w:eastAsia="Times New Roman" w:hAnsi="Tahoma" w:cs="Tahoma"/>
                <w:b/>
                <w:bCs/>
                <w:i/>
                <w:iCs/>
                <w:sz w:val="18"/>
                <w:szCs w:val="18"/>
                <w:lang w:eastAsia="en-GB"/>
              </w:rPr>
            </w:pPr>
            <w:r w:rsidRPr="00212B7F">
              <w:rPr>
                <w:rFonts w:ascii="Tahoma" w:eastAsia="Times New Roman" w:hAnsi="Tahoma" w:cs="Tahoma"/>
                <w:b/>
                <w:bCs/>
                <w:i/>
                <w:iCs/>
                <w:sz w:val="18"/>
                <w:szCs w:val="18"/>
                <w:lang w:eastAsia="en-GB"/>
              </w:rPr>
              <w:t>9</w:t>
            </w:r>
          </w:p>
        </w:tc>
        <w:tc>
          <w:tcPr>
            <w:tcW w:w="960" w:type="dxa"/>
            <w:tcBorders>
              <w:top w:val="nil"/>
              <w:left w:val="nil"/>
              <w:bottom w:val="single" w:sz="4" w:space="0" w:color="auto"/>
              <w:right w:val="single" w:sz="4" w:space="0" w:color="auto"/>
            </w:tcBorders>
            <w:shd w:val="clear" w:color="auto" w:fill="auto"/>
            <w:noWrap/>
            <w:vAlign w:val="center"/>
            <w:hideMark/>
          </w:tcPr>
          <w:p w14:paraId="057E5EB8"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15</w:t>
            </w:r>
          </w:p>
        </w:tc>
        <w:tc>
          <w:tcPr>
            <w:tcW w:w="906" w:type="dxa"/>
            <w:tcBorders>
              <w:top w:val="nil"/>
              <w:left w:val="nil"/>
              <w:bottom w:val="single" w:sz="4" w:space="0" w:color="auto"/>
              <w:right w:val="single" w:sz="4" w:space="0" w:color="auto"/>
            </w:tcBorders>
            <w:shd w:val="clear" w:color="auto" w:fill="auto"/>
            <w:vAlign w:val="center"/>
            <w:hideMark/>
          </w:tcPr>
          <w:p w14:paraId="5C047DDA" w14:textId="77777777" w:rsidR="00212B7F" w:rsidRPr="00212B7F" w:rsidRDefault="00212B7F" w:rsidP="00ED105A">
            <w:pPr>
              <w:spacing w:after="0"/>
              <w:jc w:val="center"/>
              <w:rPr>
                <w:rFonts w:ascii="Tahoma" w:eastAsia="Times New Roman" w:hAnsi="Tahoma" w:cs="Tahoma"/>
                <w:b/>
                <w:bCs/>
                <w:i/>
                <w:iCs/>
                <w:sz w:val="18"/>
                <w:szCs w:val="18"/>
                <w:lang w:eastAsia="en-GB"/>
              </w:rPr>
            </w:pPr>
            <w:r w:rsidRPr="00212B7F">
              <w:rPr>
                <w:rFonts w:ascii="Tahoma" w:eastAsia="Times New Roman" w:hAnsi="Tahoma" w:cs="Tahoma"/>
                <w:b/>
                <w:bCs/>
                <w:i/>
                <w:iCs/>
                <w:sz w:val="18"/>
                <w:szCs w:val="18"/>
                <w:lang w:eastAsia="en-GB"/>
              </w:rPr>
              <w:t>7</w:t>
            </w:r>
          </w:p>
        </w:tc>
        <w:tc>
          <w:tcPr>
            <w:tcW w:w="1344" w:type="dxa"/>
            <w:tcBorders>
              <w:top w:val="nil"/>
              <w:left w:val="nil"/>
              <w:bottom w:val="single" w:sz="4" w:space="0" w:color="auto"/>
              <w:right w:val="single" w:sz="4" w:space="0" w:color="auto"/>
            </w:tcBorders>
            <w:shd w:val="clear" w:color="auto" w:fill="auto"/>
            <w:vAlign w:val="center"/>
            <w:hideMark/>
          </w:tcPr>
          <w:p w14:paraId="335CF933"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51</w:t>
            </w:r>
          </w:p>
        </w:tc>
      </w:tr>
      <w:tr w:rsidR="00212B7F" w:rsidRPr="00212B7F" w14:paraId="70512CD4" w14:textId="77777777" w:rsidTr="00ED105A">
        <w:trPr>
          <w:trHeight w:val="300"/>
          <w:jc w:val="center"/>
        </w:trPr>
        <w:tc>
          <w:tcPr>
            <w:tcW w:w="680" w:type="dxa"/>
            <w:tcBorders>
              <w:top w:val="nil"/>
              <w:left w:val="single" w:sz="4" w:space="0" w:color="auto"/>
              <w:bottom w:val="single" w:sz="4" w:space="0" w:color="auto"/>
              <w:right w:val="single" w:sz="4" w:space="0" w:color="auto"/>
            </w:tcBorders>
            <w:shd w:val="clear" w:color="auto" w:fill="auto"/>
            <w:vAlign w:val="center"/>
            <w:hideMark/>
          </w:tcPr>
          <w:p w14:paraId="3A3AB8A6" w14:textId="77777777" w:rsidR="00212B7F" w:rsidRPr="00212B7F" w:rsidRDefault="00212B7F" w:rsidP="00ED105A">
            <w:pPr>
              <w:spacing w:after="0"/>
              <w:jc w:val="center"/>
              <w:rPr>
                <w:rFonts w:ascii="Tahoma" w:eastAsia="Times New Roman" w:hAnsi="Tahoma" w:cs="Tahoma"/>
                <w:color w:val="auto"/>
                <w:sz w:val="18"/>
                <w:szCs w:val="18"/>
                <w:lang w:eastAsia="en-GB"/>
              </w:rPr>
            </w:pPr>
            <w:r w:rsidRPr="00212B7F">
              <w:rPr>
                <w:rFonts w:ascii="Tahoma" w:eastAsia="Times New Roman" w:hAnsi="Tahoma" w:cs="Tahoma"/>
                <w:color w:val="auto"/>
                <w:sz w:val="18"/>
                <w:szCs w:val="18"/>
                <w:lang w:eastAsia="en-GB"/>
              </w:rPr>
              <w:t>34</w:t>
            </w:r>
          </w:p>
        </w:tc>
        <w:tc>
          <w:tcPr>
            <w:tcW w:w="2009" w:type="dxa"/>
            <w:tcBorders>
              <w:top w:val="nil"/>
              <w:left w:val="nil"/>
              <w:bottom w:val="single" w:sz="4" w:space="0" w:color="auto"/>
              <w:right w:val="single" w:sz="4" w:space="0" w:color="auto"/>
            </w:tcBorders>
            <w:shd w:val="clear" w:color="auto" w:fill="auto"/>
            <w:noWrap/>
            <w:vAlign w:val="center"/>
            <w:hideMark/>
          </w:tcPr>
          <w:p w14:paraId="79CA97FC" w14:textId="77777777" w:rsidR="00212B7F" w:rsidRPr="00212B7F" w:rsidRDefault="00212B7F" w:rsidP="00ED105A">
            <w:pPr>
              <w:spacing w:after="0"/>
              <w:jc w:val="left"/>
              <w:rPr>
                <w:rFonts w:ascii="Tahoma" w:eastAsia="Times New Roman" w:hAnsi="Tahoma" w:cs="Tahoma"/>
                <w:sz w:val="18"/>
                <w:szCs w:val="18"/>
                <w:lang w:eastAsia="en-GB"/>
              </w:rPr>
            </w:pPr>
            <w:r w:rsidRPr="00212B7F">
              <w:rPr>
                <w:rFonts w:ascii="Tahoma" w:eastAsia="Times New Roman" w:hAnsi="Tahoma" w:cs="Tahoma"/>
                <w:sz w:val="18"/>
                <w:szCs w:val="18"/>
                <w:lang w:eastAsia="en-GB"/>
              </w:rPr>
              <w:t>Popović Milijana</w:t>
            </w:r>
          </w:p>
        </w:tc>
        <w:tc>
          <w:tcPr>
            <w:tcW w:w="671" w:type="dxa"/>
            <w:tcBorders>
              <w:top w:val="nil"/>
              <w:left w:val="nil"/>
              <w:bottom w:val="single" w:sz="4" w:space="0" w:color="auto"/>
              <w:right w:val="single" w:sz="4" w:space="0" w:color="auto"/>
            </w:tcBorders>
            <w:shd w:val="clear" w:color="auto" w:fill="auto"/>
            <w:noWrap/>
            <w:vAlign w:val="center"/>
            <w:hideMark/>
          </w:tcPr>
          <w:p w14:paraId="6C359D06"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0</w:t>
            </w:r>
          </w:p>
        </w:tc>
        <w:tc>
          <w:tcPr>
            <w:tcW w:w="964" w:type="dxa"/>
            <w:tcBorders>
              <w:top w:val="nil"/>
              <w:left w:val="nil"/>
              <w:bottom w:val="single" w:sz="4" w:space="0" w:color="auto"/>
              <w:right w:val="single" w:sz="4" w:space="0" w:color="auto"/>
            </w:tcBorders>
            <w:shd w:val="clear" w:color="auto" w:fill="auto"/>
            <w:noWrap/>
            <w:vAlign w:val="center"/>
            <w:hideMark/>
          </w:tcPr>
          <w:p w14:paraId="5FD5E065"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0</w:t>
            </w:r>
          </w:p>
        </w:tc>
        <w:tc>
          <w:tcPr>
            <w:tcW w:w="960" w:type="dxa"/>
            <w:tcBorders>
              <w:top w:val="nil"/>
              <w:left w:val="nil"/>
              <w:bottom w:val="single" w:sz="4" w:space="0" w:color="auto"/>
              <w:right w:val="single" w:sz="4" w:space="0" w:color="auto"/>
            </w:tcBorders>
            <w:shd w:val="clear" w:color="auto" w:fill="auto"/>
            <w:noWrap/>
            <w:vAlign w:val="center"/>
            <w:hideMark/>
          </w:tcPr>
          <w:p w14:paraId="2B0E6E37"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15</w:t>
            </w:r>
          </w:p>
        </w:tc>
        <w:tc>
          <w:tcPr>
            <w:tcW w:w="906" w:type="dxa"/>
            <w:tcBorders>
              <w:top w:val="nil"/>
              <w:left w:val="nil"/>
              <w:bottom w:val="single" w:sz="4" w:space="0" w:color="auto"/>
              <w:right w:val="single" w:sz="4" w:space="0" w:color="auto"/>
            </w:tcBorders>
            <w:shd w:val="clear" w:color="auto" w:fill="auto"/>
            <w:vAlign w:val="center"/>
            <w:hideMark/>
          </w:tcPr>
          <w:p w14:paraId="63A7008E" w14:textId="77777777" w:rsidR="00212B7F" w:rsidRPr="00212B7F" w:rsidRDefault="00212B7F" w:rsidP="00ED105A">
            <w:pPr>
              <w:spacing w:after="0"/>
              <w:jc w:val="center"/>
              <w:rPr>
                <w:rFonts w:ascii="Tahoma" w:eastAsia="Times New Roman" w:hAnsi="Tahoma" w:cs="Tahoma"/>
                <w:b/>
                <w:bCs/>
                <w:i/>
                <w:iCs/>
                <w:sz w:val="18"/>
                <w:szCs w:val="18"/>
                <w:lang w:eastAsia="en-GB"/>
              </w:rPr>
            </w:pPr>
            <w:r w:rsidRPr="00212B7F">
              <w:rPr>
                <w:rFonts w:ascii="Tahoma" w:eastAsia="Times New Roman" w:hAnsi="Tahoma" w:cs="Tahoma"/>
                <w:b/>
                <w:bCs/>
                <w:i/>
                <w:iCs/>
                <w:sz w:val="18"/>
                <w:szCs w:val="18"/>
                <w:lang w:eastAsia="en-GB"/>
              </w:rPr>
              <w:t>7</w:t>
            </w:r>
          </w:p>
        </w:tc>
        <w:tc>
          <w:tcPr>
            <w:tcW w:w="960" w:type="dxa"/>
            <w:tcBorders>
              <w:top w:val="nil"/>
              <w:left w:val="nil"/>
              <w:bottom w:val="single" w:sz="4" w:space="0" w:color="auto"/>
              <w:right w:val="single" w:sz="4" w:space="0" w:color="auto"/>
            </w:tcBorders>
            <w:shd w:val="clear" w:color="auto" w:fill="auto"/>
            <w:noWrap/>
            <w:vAlign w:val="center"/>
            <w:hideMark/>
          </w:tcPr>
          <w:p w14:paraId="18CD39DB"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14</w:t>
            </w:r>
          </w:p>
        </w:tc>
        <w:tc>
          <w:tcPr>
            <w:tcW w:w="906" w:type="dxa"/>
            <w:tcBorders>
              <w:top w:val="nil"/>
              <w:left w:val="nil"/>
              <w:bottom w:val="single" w:sz="4" w:space="0" w:color="auto"/>
              <w:right w:val="single" w:sz="4" w:space="0" w:color="auto"/>
            </w:tcBorders>
            <w:shd w:val="clear" w:color="auto" w:fill="auto"/>
            <w:vAlign w:val="center"/>
            <w:hideMark/>
          </w:tcPr>
          <w:p w14:paraId="14313A1D" w14:textId="77777777" w:rsidR="00212B7F" w:rsidRPr="00212B7F" w:rsidRDefault="00212B7F" w:rsidP="00ED105A">
            <w:pPr>
              <w:spacing w:after="0"/>
              <w:jc w:val="center"/>
              <w:rPr>
                <w:rFonts w:ascii="Tahoma" w:eastAsia="Times New Roman" w:hAnsi="Tahoma" w:cs="Tahoma"/>
                <w:b/>
                <w:bCs/>
                <w:i/>
                <w:iCs/>
                <w:sz w:val="18"/>
                <w:szCs w:val="18"/>
                <w:lang w:eastAsia="en-GB"/>
              </w:rPr>
            </w:pPr>
            <w:r w:rsidRPr="00212B7F">
              <w:rPr>
                <w:rFonts w:ascii="Tahoma" w:eastAsia="Times New Roman" w:hAnsi="Tahoma" w:cs="Tahoma"/>
                <w:b/>
                <w:bCs/>
                <w:i/>
                <w:iCs/>
                <w:sz w:val="18"/>
                <w:szCs w:val="18"/>
                <w:lang w:eastAsia="en-GB"/>
              </w:rPr>
              <w:t>6</w:t>
            </w:r>
          </w:p>
        </w:tc>
        <w:tc>
          <w:tcPr>
            <w:tcW w:w="1344" w:type="dxa"/>
            <w:tcBorders>
              <w:top w:val="nil"/>
              <w:left w:val="nil"/>
              <w:bottom w:val="single" w:sz="4" w:space="0" w:color="auto"/>
              <w:right w:val="single" w:sz="4" w:space="0" w:color="auto"/>
            </w:tcBorders>
            <w:shd w:val="clear" w:color="auto" w:fill="auto"/>
            <w:vAlign w:val="center"/>
            <w:hideMark/>
          </w:tcPr>
          <w:p w14:paraId="3F8F1CD0"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29</w:t>
            </w:r>
          </w:p>
        </w:tc>
      </w:tr>
      <w:tr w:rsidR="00212B7F" w:rsidRPr="00212B7F" w14:paraId="022DB06F" w14:textId="77777777" w:rsidTr="00ED105A">
        <w:trPr>
          <w:trHeight w:val="300"/>
          <w:jc w:val="center"/>
        </w:trPr>
        <w:tc>
          <w:tcPr>
            <w:tcW w:w="680" w:type="dxa"/>
            <w:tcBorders>
              <w:top w:val="nil"/>
              <w:left w:val="single" w:sz="4" w:space="0" w:color="auto"/>
              <w:bottom w:val="single" w:sz="4" w:space="0" w:color="auto"/>
              <w:right w:val="single" w:sz="4" w:space="0" w:color="auto"/>
            </w:tcBorders>
            <w:shd w:val="clear" w:color="auto" w:fill="auto"/>
            <w:vAlign w:val="center"/>
            <w:hideMark/>
          </w:tcPr>
          <w:p w14:paraId="7531B5FA" w14:textId="77777777" w:rsidR="00212B7F" w:rsidRPr="00212B7F" w:rsidRDefault="00212B7F" w:rsidP="00ED105A">
            <w:pPr>
              <w:spacing w:after="0"/>
              <w:jc w:val="center"/>
              <w:rPr>
                <w:rFonts w:ascii="Tahoma" w:eastAsia="Times New Roman" w:hAnsi="Tahoma" w:cs="Tahoma"/>
                <w:color w:val="auto"/>
                <w:sz w:val="18"/>
                <w:szCs w:val="18"/>
                <w:lang w:eastAsia="en-GB"/>
              </w:rPr>
            </w:pPr>
            <w:r w:rsidRPr="00212B7F">
              <w:rPr>
                <w:rFonts w:ascii="Tahoma" w:eastAsia="Times New Roman" w:hAnsi="Tahoma" w:cs="Tahoma"/>
                <w:color w:val="auto"/>
                <w:sz w:val="18"/>
                <w:szCs w:val="18"/>
                <w:lang w:eastAsia="en-GB"/>
              </w:rPr>
              <w:t>35</w:t>
            </w:r>
          </w:p>
        </w:tc>
        <w:tc>
          <w:tcPr>
            <w:tcW w:w="2009" w:type="dxa"/>
            <w:tcBorders>
              <w:top w:val="nil"/>
              <w:left w:val="nil"/>
              <w:bottom w:val="single" w:sz="4" w:space="0" w:color="auto"/>
              <w:right w:val="single" w:sz="4" w:space="0" w:color="auto"/>
            </w:tcBorders>
            <w:shd w:val="clear" w:color="auto" w:fill="auto"/>
            <w:noWrap/>
            <w:vAlign w:val="center"/>
            <w:hideMark/>
          </w:tcPr>
          <w:p w14:paraId="0F1F267E" w14:textId="77777777" w:rsidR="00212B7F" w:rsidRPr="00212B7F" w:rsidRDefault="00212B7F" w:rsidP="00ED105A">
            <w:pPr>
              <w:spacing w:after="0"/>
              <w:jc w:val="left"/>
              <w:rPr>
                <w:rFonts w:ascii="Tahoma" w:eastAsia="Times New Roman" w:hAnsi="Tahoma" w:cs="Tahoma"/>
                <w:sz w:val="18"/>
                <w:szCs w:val="18"/>
                <w:lang w:eastAsia="en-GB"/>
              </w:rPr>
            </w:pPr>
            <w:r w:rsidRPr="00212B7F">
              <w:rPr>
                <w:rFonts w:ascii="Tahoma" w:eastAsia="Times New Roman" w:hAnsi="Tahoma" w:cs="Tahoma"/>
                <w:sz w:val="18"/>
                <w:szCs w:val="18"/>
                <w:lang w:eastAsia="en-GB"/>
              </w:rPr>
              <w:t>Radanović Vanja</w:t>
            </w:r>
          </w:p>
        </w:tc>
        <w:tc>
          <w:tcPr>
            <w:tcW w:w="671" w:type="dxa"/>
            <w:tcBorders>
              <w:top w:val="nil"/>
              <w:left w:val="nil"/>
              <w:bottom w:val="single" w:sz="4" w:space="0" w:color="auto"/>
              <w:right w:val="single" w:sz="4" w:space="0" w:color="auto"/>
            </w:tcBorders>
            <w:shd w:val="clear" w:color="auto" w:fill="auto"/>
            <w:noWrap/>
            <w:vAlign w:val="center"/>
            <w:hideMark/>
          </w:tcPr>
          <w:p w14:paraId="39146E31"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3</w:t>
            </w:r>
          </w:p>
        </w:tc>
        <w:tc>
          <w:tcPr>
            <w:tcW w:w="964" w:type="dxa"/>
            <w:tcBorders>
              <w:top w:val="nil"/>
              <w:left w:val="nil"/>
              <w:bottom w:val="single" w:sz="4" w:space="0" w:color="auto"/>
              <w:right w:val="single" w:sz="4" w:space="0" w:color="auto"/>
            </w:tcBorders>
            <w:shd w:val="clear" w:color="auto" w:fill="auto"/>
            <w:noWrap/>
            <w:vAlign w:val="center"/>
            <w:hideMark/>
          </w:tcPr>
          <w:p w14:paraId="5FD40D0A"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0</w:t>
            </w:r>
          </w:p>
        </w:tc>
        <w:tc>
          <w:tcPr>
            <w:tcW w:w="960" w:type="dxa"/>
            <w:tcBorders>
              <w:top w:val="nil"/>
              <w:left w:val="nil"/>
              <w:bottom w:val="single" w:sz="4" w:space="0" w:color="auto"/>
              <w:right w:val="single" w:sz="4" w:space="0" w:color="auto"/>
            </w:tcBorders>
            <w:shd w:val="clear" w:color="auto" w:fill="auto"/>
            <w:noWrap/>
            <w:vAlign w:val="center"/>
            <w:hideMark/>
          </w:tcPr>
          <w:p w14:paraId="65051E29"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20</w:t>
            </w:r>
          </w:p>
        </w:tc>
        <w:tc>
          <w:tcPr>
            <w:tcW w:w="906" w:type="dxa"/>
            <w:tcBorders>
              <w:top w:val="nil"/>
              <w:left w:val="nil"/>
              <w:bottom w:val="single" w:sz="4" w:space="0" w:color="auto"/>
              <w:right w:val="single" w:sz="4" w:space="0" w:color="auto"/>
            </w:tcBorders>
            <w:shd w:val="clear" w:color="auto" w:fill="auto"/>
            <w:vAlign w:val="center"/>
            <w:hideMark/>
          </w:tcPr>
          <w:p w14:paraId="1062E975" w14:textId="77777777" w:rsidR="00212B7F" w:rsidRPr="00212B7F" w:rsidRDefault="00212B7F" w:rsidP="00ED105A">
            <w:pPr>
              <w:spacing w:after="0"/>
              <w:jc w:val="center"/>
              <w:rPr>
                <w:rFonts w:ascii="Tahoma" w:eastAsia="Times New Roman" w:hAnsi="Tahoma" w:cs="Tahoma"/>
                <w:b/>
                <w:bCs/>
                <w:i/>
                <w:iCs/>
                <w:sz w:val="18"/>
                <w:szCs w:val="18"/>
                <w:lang w:eastAsia="en-GB"/>
              </w:rPr>
            </w:pPr>
            <w:r w:rsidRPr="00212B7F">
              <w:rPr>
                <w:rFonts w:ascii="Tahoma" w:eastAsia="Times New Roman" w:hAnsi="Tahoma" w:cs="Tahoma"/>
                <w:b/>
                <w:bCs/>
                <w:i/>
                <w:iCs/>
                <w:sz w:val="18"/>
                <w:szCs w:val="18"/>
                <w:lang w:eastAsia="en-GB"/>
              </w:rPr>
              <w:t>9</w:t>
            </w:r>
          </w:p>
        </w:tc>
        <w:tc>
          <w:tcPr>
            <w:tcW w:w="960" w:type="dxa"/>
            <w:tcBorders>
              <w:top w:val="nil"/>
              <w:left w:val="nil"/>
              <w:bottom w:val="single" w:sz="4" w:space="0" w:color="auto"/>
              <w:right w:val="single" w:sz="4" w:space="0" w:color="auto"/>
            </w:tcBorders>
            <w:shd w:val="clear" w:color="auto" w:fill="auto"/>
            <w:noWrap/>
            <w:vAlign w:val="center"/>
            <w:hideMark/>
          </w:tcPr>
          <w:p w14:paraId="3DA2E9D2"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13</w:t>
            </w:r>
          </w:p>
        </w:tc>
        <w:tc>
          <w:tcPr>
            <w:tcW w:w="906" w:type="dxa"/>
            <w:tcBorders>
              <w:top w:val="nil"/>
              <w:left w:val="nil"/>
              <w:bottom w:val="single" w:sz="4" w:space="0" w:color="auto"/>
              <w:right w:val="single" w:sz="4" w:space="0" w:color="auto"/>
            </w:tcBorders>
            <w:shd w:val="clear" w:color="auto" w:fill="auto"/>
            <w:vAlign w:val="center"/>
            <w:hideMark/>
          </w:tcPr>
          <w:p w14:paraId="2DF0FF99" w14:textId="77777777" w:rsidR="00212B7F" w:rsidRPr="00212B7F" w:rsidRDefault="00212B7F" w:rsidP="00ED105A">
            <w:pPr>
              <w:spacing w:after="0"/>
              <w:jc w:val="center"/>
              <w:rPr>
                <w:rFonts w:ascii="Tahoma" w:eastAsia="Times New Roman" w:hAnsi="Tahoma" w:cs="Tahoma"/>
                <w:b/>
                <w:bCs/>
                <w:i/>
                <w:iCs/>
                <w:sz w:val="18"/>
                <w:szCs w:val="18"/>
                <w:lang w:eastAsia="en-GB"/>
              </w:rPr>
            </w:pPr>
            <w:r w:rsidRPr="00212B7F">
              <w:rPr>
                <w:rFonts w:ascii="Tahoma" w:eastAsia="Times New Roman" w:hAnsi="Tahoma" w:cs="Tahoma"/>
                <w:b/>
                <w:bCs/>
                <w:i/>
                <w:iCs/>
                <w:sz w:val="18"/>
                <w:szCs w:val="18"/>
                <w:lang w:eastAsia="en-GB"/>
              </w:rPr>
              <w:t>6</w:t>
            </w:r>
          </w:p>
        </w:tc>
        <w:tc>
          <w:tcPr>
            <w:tcW w:w="1344" w:type="dxa"/>
            <w:tcBorders>
              <w:top w:val="nil"/>
              <w:left w:val="nil"/>
              <w:bottom w:val="single" w:sz="4" w:space="0" w:color="auto"/>
              <w:right w:val="single" w:sz="4" w:space="0" w:color="auto"/>
            </w:tcBorders>
            <w:shd w:val="clear" w:color="auto" w:fill="auto"/>
            <w:vAlign w:val="center"/>
            <w:hideMark/>
          </w:tcPr>
          <w:p w14:paraId="118A500D"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36</w:t>
            </w:r>
          </w:p>
        </w:tc>
      </w:tr>
      <w:tr w:rsidR="00212B7F" w:rsidRPr="00212B7F" w14:paraId="01F808AE" w14:textId="77777777" w:rsidTr="009E35D4">
        <w:trPr>
          <w:trHeight w:val="245"/>
          <w:jc w:val="center"/>
        </w:trPr>
        <w:tc>
          <w:tcPr>
            <w:tcW w:w="680" w:type="dxa"/>
            <w:tcBorders>
              <w:top w:val="nil"/>
              <w:left w:val="single" w:sz="4" w:space="0" w:color="auto"/>
              <w:bottom w:val="single" w:sz="4" w:space="0" w:color="auto"/>
              <w:right w:val="single" w:sz="4" w:space="0" w:color="auto"/>
            </w:tcBorders>
            <w:shd w:val="clear" w:color="auto" w:fill="auto"/>
            <w:vAlign w:val="center"/>
            <w:hideMark/>
          </w:tcPr>
          <w:p w14:paraId="2DD63E29" w14:textId="77777777" w:rsidR="00212B7F" w:rsidRPr="00212B7F" w:rsidRDefault="00212B7F" w:rsidP="00ED105A">
            <w:pPr>
              <w:spacing w:after="0"/>
              <w:jc w:val="center"/>
              <w:rPr>
                <w:rFonts w:ascii="Tahoma" w:eastAsia="Times New Roman" w:hAnsi="Tahoma" w:cs="Tahoma"/>
                <w:color w:val="auto"/>
                <w:sz w:val="18"/>
                <w:szCs w:val="18"/>
                <w:lang w:eastAsia="en-GB"/>
              </w:rPr>
            </w:pPr>
            <w:r w:rsidRPr="00212B7F">
              <w:rPr>
                <w:rFonts w:ascii="Tahoma" w:eastAsia="Times New Roman" w:hAnsi="Tahoma" w:cs="Tahoma"/>
                <w:color w:val="auto"/>
                <w:sz w:val="18"/>
                <w:szCs w:val="18"/>
                <w:lang w:eastAsia="en-GB"/>
              </w:rPr>
              <w:t>36</w:t>
            </w:r>
          </w:p>
        </w:tc>
        <w:tc>
          <w:tcPr>
            <w:tcW w:w="2009" w:type="dxa"/>
            <w:tcBorders>
              <w:top w:val="nil"/>
              <w:left w:val="nil"/>
              <w:bottom w:val="single" w:sz="4" w:space="0" w:color="auto"/>
              <w:right w:val="single" w:sz="4" w:space="0" w:color="auto"/>
            </w:tcBorders>
            <w:shd w:val="clear" w:color="auto" w:fill="auto"/>
            <w:noWrap/>
            <w:vAlign w:val="center"/>
            <w:hideMark/>
          </w:tcPr>
          <w:p w14:paraId="0F1B6857" w14:textId="77777777" w:rsidR="00212B7F" w:rsidRPr="00212B7F" w:rsidRDefault="00212B7F" w:rsidP="00ED105A">
            <w:pPr>
              <w:spacing w:after="0"/>
              <w:jc w:val="left"/>
              <w:rPr>
                <w:rFonts w:ascii="Tahoma" w:eastAsia="Times New Roman" w:hAnsi="Tahoma" w:cs="Tahoma"/>
                <w:sz w:val="18"/>
                <w:szCs w:val="18"/>
                <w:lang w:eastAsia="en-GB"/>
              </w:rPr>
            </w:pPr>
            <w:r w:rsidRPr="00212B7F">
              <w:rPr>
                <w:rFonts w:ascii="Tahoma" w:eastAsia="Times New Roman" w:hAnsi="Tahoma" w:cs="Tahoma"/>
                <w:sz w:val="18"/>
                <w:szCs w:val="18"/>
                <w:lang w:eastAsia="en-GB"/>
              </w:rPr>
              <w:t>Radinović Snežana</w:t>
            </w:r>
          </w:p>
        </w:tc>
        <w:tc>
          <w:tcPr>
            <w:tcW w:w="671" w:type="dxa"/>
            <w:tcBorders>
              <w:top w:val="nil"/>
              <w:left w:val="nil"/>
              <w:bottom w:val="single" w:sz="4" w:space="0" w:color="auto"/>
              <w:right w:val="single" w:sz="4" w:space="0" w:color="auto"/>
            </w:tcBorders>
            <w:shd w:val="clear" w:color="auto" w:fill="auto"/>
            <w:noWrap/>
            <w:vAlign w:val="center"/>
            <w:hideMark/>
          </w:tcPr>
          <w:p w14:paraId="297E99FD"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4</w:t>
            </w:r>
          </w:p>
        </w:tc>
        <w:tc>
          <w:tcPr>
            <w:tcW w:w="964" w:type="dxa"/>
            <w:tcBorders>
              <w:top w:val="nil"/>
              <w:left w:val="nil"/>
              <w:bottom w:val="single" w:sz="4" w:space="0" w:color="auto"/>
              <w:right w:val="single" w:sz="4" w:space="0" w:color="auto"/>
            </w:tcBorders>
            <w:shd w:val="clear" w:color="auto" w:fill="auto"/>
            <w:noWrap/>
            <w:vAlign w:val="center"/>
            <w:hideMark/>
          </w:tcPr>
          <w:p w14:paraId="78E64437"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0</w:t>
            </w:r>
          </w:p>
        </w:tc>
        <w:tc>
          <w:tcPr>
            <w:tcW w:w="960" w:type="dxa"/>
            <w:tcBorders>
              <w:top w:val="nil"/>
              <w:left w:val="nil"/>
              <w:bottom w:val="single" w:sz="4" w:space="0" w:color="auto"/>
              <w:right w:val="single" w:sz="4" w:space="0" w:color="auto"/>
            </w:tcBorders>
            <w:shd w:val="clear" w:color="auto" w:fill="auto"/>
            <w:noWrap/>
            <w:vAlign w:val="center"/>
            <w:hideMark/>
          </w:tcPr>
          <w:p w14:paraId="34D3F2DC"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20</w:t>
            </w:r>
          </w:p>
        </w:tc>
        <w:tc>
          <w:tcPr>
            <w:tcW w:w="906" w:type="dxa"/>
            <w:tcBorders>
              <w:top w:val="nil"/>
              <w:left w:val="nil"/>
              <w:bottom w:val="single" w:sz="4" w:space="0" w:color="auto"/>
              <w:right w:val="single" w:sz="4" w:space="0" w:color="auto"/>
            </w:tcBorders>
            <w:shd w:val="clear" w:color="auto" w:fill="auto"/>
            <w:vAlign w:val="center"/>
            <w:hideMark/>
          </w:tcPr>
          <w:p w14:paraId="4218A595" w14:textId="77777777" w:rsidR="00212B7F" w:rsidRPr="00212B7F" w:rsidRDefault="00212B7F" w:rsidP="00ED105A">
            <w:pPr>
              <w:spacing w:after="0"/>
              <w:jc w:val="center"/>
              <w:rPr>
                <w:rFonts w:ascii="Tahoma" w:eastAsia="Times New Roman" w:hAnsi="Tahoma" w:cs="Tahoma"/>
                <w:b/>
                <w:bCs/>
                <w:i/>
                <w:iCs/>
                <w:sz w:val="18"/>
                <w:szCs w:val="18"/>
                <w:lang w:eastAsia="en-GB"/>
              </w:rPr>
            </w:pPr>
            <w:r w:rsidRPr="00212B7F">
              <w:rPr>
                <w:rFonts w:ascii="Tahoma" w:eastAsia="Times New Roman" w:hAnsi="Tahoma" w:cs="Tahoma"/>
                <w:b/>
                <w:bCs/>
                <w:i/>
                <w:iCs/>
                <w:sz w:val="18"/>
                <w:szCs w:val="18"/>
                <w:lang w:eastAsia="en-GB"/>
              </w:rPr>
              <w:t>9</w:t>
            </w:r>
          </w:p>
        </w:tc>
        <w:tc>
          <w:tcPr>
            <w:tcW w:w="960" w:type="dxa"/>
            <w:tcBorders>
              <w:top w:val="nil"/>
              <w:left w:val="nil"/>
              <w:bottom w:val="single" w:sz="4" w:space="0" w:color="auto"/>
              <w:right w:val="single" w:sz="4" w:space="0" w:color="auto"/>
            </w:tcBorders>
            <w:shd w:val="clear" w:color="auto" w:fill="auto"/>
            <w:noWrap/>
            <w:vAlign w:val="center"/>
            <w:hideMark/>
          </w:tcPr>
          <w:p w14:paraId="46951FCB"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17</w:t>
            </w:r>
          </w:p>
        </w:tc>
        <w:tc>
          <w:tcPr>
            <w:tcW w:w="906" w:type="dxa"/>
            <w:tcBorders>
              <w:top w:val="nil"/>
              <w:left w:val="nil"/>
              <w:bottom w:val="single" w:sz="4" w:space="0" w:color="auto"/>
              <w:right w:val="single" w:sz="4" w:space="0" w:color="auto"/>
            </w:tcBorders>
            <w:shd w:val="clear" w:color="auto" w:fill="auto"/>
            <w:vAlign w:val="center"/>
            <w:hideMark/>
          </w:tcPr>
          <w:p w14:paraId="61F18057" w14:textId="77777777" w:rsidR="00212B7F" w:rsidRPr="00212B7F" w:rsidRDefault="00212B7F" w:rsidP="00ED105A">
            <w:pPr>
              <w:spacing w:after="0"/>
              <w:jc w:val="center"/>
              <w:rPr>
                <w:rFonts w:ascii="Tahoma" w:eastAsia="Times New Roman" w:hAnsi="Tahoma" w:cs="Tahoma"/>
                <w:b/>
                <w:bCs/>
                <w:i/>
                <w:iCs/>
                <w:sz w:val="18"/>
                <w:szCs w:val="18"/>
                <w:lang w:eastAsia="en-GB"/>
              </w:rPr>
            </w:pPr>
            <w:r w:rsidRPr="00212B7F">
              <w:rPr>
                <w:rFonts w:ascii="Tahoma" w:eastAsia="Times New Roman" w:hAnsi="Tahoma" w:cs="Tahoma"/>
                <w:b/>
                <w:bCs/>
                <w:i/>
                <w:iCs/>
                <w:sz w:val="18"/>
                <w:szCs w:val="18"/>
                <w:lang w:eastAsia="en-GB"/>
              </w:rPr>
              <w:t>7</w:t>
            </w:r>
          </w:p>
        </w:tc>
        <w:tc>
          <w:tcPr>
            <w:tcW w:w="1344" w:type="dxa"/>
            <w:tcBorders>
              <w:top w:val="nil"/>
              <w:left w:val="nil"/>
              <w:bottom w:val="single" w:sz="4" w:space="0" w:color="auto"/>
              <w:right w:val="single" w:sz="4" w:space="0" w:color="auto"/>
            </w:tcBorders>
            <w:shd w:val="clear" w:color="auto" w:fill="auto"/>
            <w:vAlign w:val="center"/>
            <w:hideMark/>
          </w:tcPr>
          <w:p w14:paraId="08D58265"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41</w:t>
            </w:r>
          </w:p>
        </w:tc>
      </w:tr>
      <w:tr w:rsidR="00212B7F" w:rsidRPr="00212B7F" w14:paraId="1B46C225" w14:textId="77777777" w:rsidTr="009E35D4">
        <w:trPr>
          <w:trHeight w:val="178"/>
          <w:jc w:val="center"/>
        </w:trPr>
        <w:tc>
          <w:tcPr>
            <w:tcW w:w="680" w:type="dxa"/>
            <w:tcBorders>
              <w:top w:val="nil"/>
              <w:left w:val="single" w:sz="4" w:space="0" w:color="auto"/>
              <w:bottom w:val="single" w:sz="4" w:space="0" w:color="auto"/>
              <w:right w:val="single" w:sz="4" w:space="0" w:color="auto"/>
            </w:tcBorders>
            <w:shd w:val="clear" w:color="auto" w:fill="auto"/>
            <w:vAlign w:val="center"/>
            <w:hideMark/>
          </w:tcPr>
          <w:p w14:paraId="2371A03A" w14:textId="77777777" w:rsidR="00212B7F" w:rsidRPr="00212B7F" w:rsidRDefault="00212B7F" w:rsidP="00ED105A">
            <w:pPr>
              <w:spacing w:after="0"/>
              <w:jc w:val="center"/>
              <w:rPr>
                <w:rFonts w:ascii="Tahoma" w:eastAsia="Times New Roman" w:hAnsi="Tahoma" w:cs="Tahoma"/>
                <w:color w:val="auto"/>
                <w:sz w:val="18"/>
                <w:szCs w:val="18"/>
                <w:lang w:eastAsia="en-GB"/>
              </w:rPr>
            </w:pPr>
            <w:r w:rsidRPr="00212B7F">
              <w:rPr>
                <w:rFonts w:ascii="Tahoma" w:eastAsia="Times New Roman" w:hAnsi="Tahoma" w:cs="Tahoma"/>
                <w:color w:val="auto"/>
                <w:sz w:val="18"/>
                <w:szCs w:val="18"/>
                <w:lang w:eastAsia="en-GB"/>
              </w:rPr>
              <w:t>37</w:t>
            </w:r>
          </w:p>
        </w:tc>
        <w:tc>
          <w:tcPr>
            <w:tcW w:w="2009" w:type="dxa"/>
            <w:tcBorders>
              <w:top w:val="nil"/>
              <w:left w:val="nil"/>
              <w:bottom w:val="single" w:sz="4" w:space="0" w:color="auto"/>
              <w:right w:val="single" w:sz="4" w:space="0" w:color="auto"/>
            </w:tcBorders>
            <w:shd w:val="clear" w:color="auto" w:fill="auto"/>
            <w:noWrap/>
            <w:vAlign w:val="center"/>
            <w:hideMark/>
          </w:tcPr>
          <w:p w14:paraId="591CA092" w14:textId="77777777" w:rsidR="00212B7F" w:rsidRPr="00212B7F" w:rsidRDefault="00212B7F" w:rsidP="00ED105A">
            <w:pPr>
              <w:spacing w:after="0"/>
              <w:jc w:val="left"/>
              <w:rPr>
                <w:rFonts w:ascii="Tahoma" w:eastAsia="Times New Roman" w:hAnsi="Tahoma" w:cs="Tahoma"/>
                <w:sz w:val="18"/>
                <w:szCs w:val="18"/>
                <w:lang w:eastAsia="en-GB"/>
              </w:rPr>
            </w:pPr>
            <w:r w:rsidRPr="00212B7F">
              <w:rPr>
                <w:rFonts w:ascii="Tahoma" w:eastAsia="Times New Roman" w:hAnsi="Tahoma" w:cs="Tahoma"/>
                <w:sz w:val="18"/>
                <w:szCs w:val="18"/>
                <w:lang w:eastAsia="en-GB"/>
              </w:rPr>
              <w:t>Radulović Milica</w:t>
            </w:r>
          </w:p>
        </w:tc>
        <w:tc>
          <w:tcPr>
            <w:tcW w:w="671" w:type="dxa"/>
            <w:tcBorders>
              <w:top w:val="nil"/>
              <w:left w:val="nil"/>
              <w:bottom w:val="single" w:sz="4" w:space="0" w:color="auto"/>
              <w:right w:val="single" w:sz="4" w:space="0" w:color="auto"/>
            </w:tcBorders>
            <w:shd w:val="clear" w:color="auto" w:fill="auto"/>
            <w:noWrap/>
            <w:vAlign w:val="center"/>
            <w:hideMark/>
          </w:tcPr>
          <w:p w14:paraId="3A48E72B"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0</w:t>
            </w:r>
          </w:p>
        </w:tc>
        <w:tc>
          <w:tcPr>
            <w:tcW w:w="964" w:type="dxa"/>
            <w:tcBorders>
              <w:top w:val="nil"/>
              <w:left w:val="nil"/>
              <w:bottom w:val="single" w:sz="4" w:space="0" w:color="auto"/>
              <w:right w:val="single" w:sz="4" w:space="0" w:color="auto"/>
            </w:tcBorders>
            <w:shd w:val="clear" w:color="auto" w:fill="auto"/>
            <w:noWrap/>
            <w:vAlign w:val="center"/>
            <w:hideMark/>
          </w:tcPr>
          <w:p w14:paraId="19D92634"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0</w:t>
            </w:r>
          </w:p>
        </w:tc>
        <w:tc>
          <w:tcPr>
            <w:tcW w:w="960" w:type="dxa"/>
            <w:tcBorders>
              <w:top w:val="nil"/>
              <w:left w:val="nil"/>
              <w:bottom w:val="single" w:sz="4" w:space="0" w:color="auto"/>
              <w:right w:val="single" w:sz="4" w:space="0" w:color="auto"/>
            </w:tcBorders>
            <w:shd w:val="clear" w:color="auto" w:fill="auto"/>
            <w:noWrap/>
            <w:vAlign w:val="center"/>
            <w:hideMark/>
          </w:tcPr>
          <w:p w14:paraId="3A9B5A9A"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17</w:t>
            </w:r>
          </w:p>
        </w:tc>
        <w:tc>
          <w:tcPr>
            <w:tcW w:w="906" w:type="dxa"/>
            <w:tcBorders>
              <w:top w:val="nil"/>
              <w:left w:val="nil"/>
              <w:bottom w:val="single" w:sz="4" w:space="0" w:color="auto"/>
              <w:right w:val="single" w:sz="4" w:space="0" w:color="auto"/>
            </w:tcBorders>
            <w:shd w:val="clear" w:color="auto" w:fill="auto"/>
            <w:vAlign w:val="center"/>
            <w:hideMark/>
          </w:tcPr>
          <w:p w14:paraId="74EFAB3F" w14:textId="77777777" w:rsidR="00212B7F" w:rsidRPr="00212B7F" w:rsidRDefault="00212B7F" w:rsidP="00ED105A">
            <w:pPr>
              <w:spacing w:after="0"/>
              <w:jc w:val="center"/>
              <w:rPr>
                <w:rFonts w:ascii="Tahoma" w:eastAsia="Times New Roman" w:hAnsi="Tahoma" w:cs="Tahoma"/>
                <w:b/>
                <w:bCs/>
                <w:i/>
                <w:iCs/>
                <w:sz w:val="18"/>
                <w:szCs w:val="18"/>
                <w:lang w:eastAsia="en-GB"/>
              </w:rPr>
            </w:pPr>
            <w:r w:rsidRPr="00212B7F">
              <w:rPr>
                <w:rFonts w:ascii="Tahoma" w:eastAsia="Times New Roman" w:hAnsi="Tahoma" w:cs="Tahoma"/>
                <w:b/>
                <w:bCs/>
                <w:i/>
                <w:iCs/>
                <w:sz w:val="18"/>
                <w:szCs w:val="18"/>
                <w:lang w:eastAsia="en-GB"/>
              </w:rPr>
              <w:t>7</w:t>
            </w:r>
          </w:p>
        </w:tc>
        <w:tc>
          <w:tcPr>
            <w:tcW w:w="960" w:type="dxa"/>
            <w:tcBorders>
              <w:top w:val="nil"/>
              <w:left w:val="nil"/>
              <w:bottom w:val="single" w:sz="4" w:space="0" w:color="auto"/>
              <w:right w:val="single" w:sz="4" w:space="0" w:color="auto"/>
            </w:tcBorders>
            <w:shd w:val="clear" w:color="auto" w:fill="auto"/>
            <w:noWrap/>
            <w:vAlign w:val="center"/>
            <w:hideMark/>
          </w:tcPr>
          <w:p w14:paraId="29897FE8" w14:textId="77777777" w:rsidR="00212B7F" w:rsidRPr="00212B7F" w:rsidRDefault="00212B7F" w:rsidP="00ED105A">
            <w:pPr>
              <w:spacing w:after="0"/>
              <w:jc w:val="center"/>
              <w:rPr>
                <w:rFonts w:ascii="Tahoma" w:eastAsia="Times New Roman" w:hAnsi="Tahoma" w:cs="Tahoma"/>
                <w:sz w:val="18"/>
                <w:szCs w:val="18"/>
                <w:lang w:eastAsia="en-GB"/>
              </w:rPr>
            </w:pPr>
          </w:p>
        </w:tc>
        <w:tc>
          <w:tcPr>
            <w:tcW w:w="906" w:type="dxa"/>
            <w:tcBorders>
              <w:top w:val="nil"/>
              <w:left w:val="nil"/>
              <w:bottom w:val="single" w:sz="4" w:space="0" w:color="auto"/>
              <w:right w:val="single" w:sz="4" w:space="0" w:color="auto"/>
            </w:tcBorders>
            <w:shd w:val="clear" w:color="auto" w:fill="auto"/>
            <w:vAlign w:val="center"/>
          </w:tcPr>
          <w:p w14:paraId="1AFCB00A" w14:textId="77777777" w:rsidR="00212B7F" w:rsidRPr="00212B7F" w:rsidRDefault="00212B7F" w:rsidP="00ED105A">
            <w:pPr>
              <w:spacing w:after="0"/>
              <w:jc w:val="center"/>
              <w:rPr>
                <w:rFonts w:ascii="Tahoma" w:eastAsia="Times New Roman" w:hAnsi="Tahoma" w:cs="Tahoma"/>
                <w:b/>
                <w:bCs/>
                <w:i/>
                <w:iCs/>
                <w:sz w:val="18"/>
                <w:szCs w:val="18"/>
                <w:lang w:eastAsia="en-GB"/>
              </w:rPr>
            </w:pPr>
          </w:p>
        </w:tc>
        <w:tc>
          <w:tcPr>
            <w:tcW w:w="1344" w:type="dxa"/>
            <w:tcBorders>
              <w:top w:val="nil"/>
              <w:left w:val="nil"/>
              <w:bottom w:val="single" w:sz="4" w:space="0" w:color="auto"/>
              <w:right w:val="single" w:sz="4" w:space="0" w:color="auto"/>
            </w:tcBorders>
            <w:shd w:val="clear" w:color="auto" w:fill="auto"/>
            <w:vAlign w:val="center"/>
            <w:hideMark/>
          </w:tcPr>
          <w:p w14:paraId="6AFA316B"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17</w:t>
            </w:r>
          </w:p>
        </w:tc>
      </w:tr>
      <w:tr w:rsidR="00212B7F" w:rsidRPr="00212B7F" w14:paraId="62AE7278" w14:textId="77777777" w:rsidTr="009E35D4">
        <w:trPr>
          <w:trHeight w:val="239"/>
          <w:jc w:val="center"/>
        </w:trPr>
        <w:tc>
          <w:tcPr>
            <w:tcW w:w="680" w:type="dxa"/>
            <w:tcBorders>
              <w:top w:val="nil"/>
              <w:left w:val="single" w:sz="4" w:space="0" w:color="auto"/>
              <w:bottom w:val="single" w:sz="4" w:space="0" w:color="auto"/>
              <w:right w:val="single" w:sz="4" w:space="0" w:color="auto"/>
            </w:tcBorders>
            <w:shd w:val="clear" w:color="auto" w:fill="auto"/>
            <w:vAlign w:val="center"/>
            <w:hideMark/>
          </w:tcPr>
          <w:p w14:paraId="0492CB0E" w14:textId="77777777" w:rsidR="00212B7F" w:rsidRPr="00212B7F" w:rsidRDefault="00212B7F" w:rsidP="00ED105A">
            <w:pPr>
              <w:spacing w:after="0"/>
              <w:jc w:val="center"/>
              <w:rPr>
                <w:rFonts w:ascii="Tahoma" w:eastAsia="Times New Roman" w:hAnsi="Tahoma" w:cs="Tahoma"/>
                <w:color w:val="auto"/>
                <w:sz w:val="18"/>
                <w:szCs w:val="18"/>
                <w:lang w:eastAsia="en-GB"/>
              </w:rPr>
            </w:pPr>
            <w:r w:rsidRPr="00212B7F">
              <w:rPr>
                <w:rFonts w:ascii="Tahoma" w:eastAsia="Times New Roman" w:hAnsi="Tahoma" w:cs="Tahoma"/>
                <w:color w:val="auto"/>
                <w:sz w:val="18"/>
                <w:szCs w:val="18"/>
                <w:lang w:eastAsia="en-GB"/>
              </w:rPr>
              <w:t>38</w:t>
            </w:r>
          </w:p>
        </w:tc>
        <w:tc>
          <w:tcPr>
            <w:tcW w:w="2009" w:type="dxa"/>
            <w:tcBorders>
              <w:top w:val="nil"/>
              <w:left w:val="nil"/>
              <w:bottom w:val="single" w:sz="4" w:space="0" w:color="auto"/>
              <w:right w:val="single" w:sz="4" w:space="0" w:color="auto"/>
            </w:tcBorders>
            <w:shd w:val="clear" w:color="auto" w:fill="auto"/>
            <w:noWrap/>
            <w:vAlign w:val="center"/>
            <w:hideMark/>
          </w:tcPr>
          <w:p w14:paraId="0E8481C0" w14:textId="77777777" w:rsidR="00212B7F" w:rsidRPr="00212B7F" w:rsidRDefault="00212B7F" w:rsidP="00ED105A">
            <w:pPr>
              <w:spacing w:after="0"/>
              <w:jc w:val="left"/>
              <w:rPr>
                <w:rFonts w:ascii="Tahoma" w:eastAsia="Times New Roman" w:hAnsi="Tahoma" w:cs="Tahoma"/>
                <w:sz w:val="18"/>
                <w:szCs w:val="18"/>
                <w:lang w:eastAsia="en-GB"/>
              </w:rPr>
            </w:pPr>
            <w:r w:rsidRPr="00212B7F">
              <w:rPr>
                <w:rFonts w:ascii="Tahoma" w:eastAsia="Times New Roman" w:hAnsi="Tahoma" w:cs="Tahoma"/>
                <w:sz w:val="18"/>
                <w:szCs w:val="18"/>
                <w:lang w:eastAsia="en-GB"/>
              </w:rPr>
              <w:t>Repac Dejan</w:t>
            </w:r>
          </w:p>
        </w:tc>
        <w:tc>
          <w:tcPr>
            <w:tcW w:w="671" w:type="dxa"/>
            <w:tcBorders>
              <w:top w:val="nil"/>
              <w:left w:val="nil"/>
              <w:bottom w:val="single" w:sz="4" w:space="0" w:color="auto"/>
              <w:right w:val="single" w:sz="4" w:space="0" w:color="auto"/>
            </w:tcBorders>
            <w:shd w:val="clear" w:color="auto" w:fill="auto"/>
            <w:noWrap/>
            <w:vAlign w:val="center"/>
            <w:hideMark/>
          </w:tcPr>
          <w:p w14:paraId="0C7255EE"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3</w:t>
            </w:r>
          </w:p>
        </w:tc>
        <w:tc>
          <w:tcPr>
            <w:tcW w:w="964" w:type="dxa"/>
            <w:tcBorders>
              <w:top w:val="nil"/>
              <w:left w:val="nil"/>
              <w:bottom w:val="single" w:sz="4" w:space="0" w:color="auto"/>
              <w:right w:val="single" w:sz="4" w:space="0" w:color="auto"/>
            </w:tcBorders>
            <w:shd w:val="clear" w:color="auto" w:fill="auto"/>
            <w:noWrap/>
            <w:vAlign w:val="center"/>
            <w:hideMark/>
          </w:tcPr>
          <w:p w14:paraId="19574143"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0</w:t>
            </w:r>
          </w:p>
        </w:tc>
        <w:tc>
          <w:tcPr>
            <w:tcW w:w="960" w:type="dxa"/>
            <w:tcBorders>
              <w:top w:val="nil"/>
              <w:left w:val="nil"/>
              <w:bottom w:val="single" w:sz="4" w:space="0" w:color="auto"/>
              <w:right w:val="single" w:sz="4" w:space="0" w:color="auto"/>
            </w:tcBorders>
            <w:shd w:val="clear" w:color="auto" w:fill="auto"/>
            <w:noWrap/>
            <w:vAlign w:val="center"/>
            <w:hideMark/>
          </w:tcPr>
          <w:p w14:paraId="436F6ADA"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18</w:t>
            </w:r>
          </w:p>
        </w:tc>
        <w:tc>
          <w:tcPr>
            <w:tcW w:w="906" w:type="dxa"/>
            <w:tcBorders>
              <w:top w:val="nil"/>
              <w:left w:val="nil"/>
              <w:bottom w:val="single" w:sz="4" w:space="0" w:color="auto"/>
              <w:right w:val="single" w:sz="4" w:space="0" w:color="auto"/>
            </w:tcBorders>
            <w:shd w:val="clear" w:color="auto" w:fill="auto"/>
            <w:vAlign w:val="center"/>
            <w:hideMark/>
          </w:tcPr>
          <w:p w14:paraId="2462F9ED" w14:textId="77777777" w:rsidR="00212B7F" w:rsidRPr="00212B7F" w:rsidRDefault="00212B7F" w:rsidP="00ED105A">
            <w:pPr>
              <w:spacing w:after="0"/>
              <w:jc w:val="center"/>
              <w:rPr>
                <w:rFonts w:ascii="Tahoma" w:eastAsia="Times New Roman" w:hAnsi="Tahoma" w:cs="Tahoma"/>
                <w:b/>
                <w:bCs/>
                <w:i/>
                <w:iCs/>
                <w:sz w:val="18"/>
                <w:szCs w:val="18"/>
                <w:lang w:eastAsia="en-GB"/>
              </w:rPr>
            </w:pPr>
            <w:r w:rsidRPr="00212B7F">
              <w:rPr>
                <w:rFonts w:ascii="Tahoma" w:eastAsia="Times New Roman" w:hAnsi="Tahoma" w:cs="Tahoma"/>
                <w:b/>
                <w:bCs/>
                <w:i/>
                <w:iCs/>
                <w:sz w:val="18"/>
                <w:szCs w:val="18"/>
                <w:lang w:eastAsia="en-GB"/>
              </w:rPr>
              <w:t>8</w:t>
            </w:r>
          </w:p>
        </w:tc>
        <w:tc>
          <w:tcPr>
            <w:tcW w:w="960" w:type="dxa"/>
            <w:tcBorders>
              <w:top w:val="nil"/>
              <w:left w:val="nil"/>
              <w:bottom w:val="single" w:sz="4" w:space="0" w:color="auto"/>
              <w:right w:val="single" w:sz="4" w:space="0" w:color="auto"/>
            </w:tcBorders>
            <w:shd w:val="clear" w:color="auto" w:fill="auto"/>
            <w:noWrap/>
            <w:vAlign w:val="center"/>
            <w:hideMark/>
          </w:tcPr>
          <w:p w14:paraId="041AAC94" w14:textId="77777777" w:rsidR="00212B7F" w:rsidRPr="00212B7F" w:rsidRDefault="00212B7F" w:rsidP="00ED105A">
            <w:pPr>
              <w:spacing w:after="0"/>
              <w:jc w:val="center"/>
              <w:rPr>
                <w:rFonts w:ascii="Tahoma" w:eastAsia="Times New Roman" w:hAnsi="Tahoma" w:cs="Tahoma"/>
                <w:sz w:val="18"/>
                <w:szCs w:val="18"/>
                <w:lang w:eastAsia="en-GB"/>
              </w:rPr>
            </w:pPr>
          </w:p>
        </w:tc>
        <w:tc>
          <w:tcPr>
            <w:tcW w:w="906" w:type="dxa"/>
            <w:tcBorders>
              <w:top w:val="nil"/>
              <w:left w:val="nil"/>
              <w:bottom w:val="single" w:sz="4" w:space="0" w:color="auto"/>
              <w:right w:val="single" w:sz="4" w:space="0" w:color="auto"/>
            </w:tcBorders>
            <w:shd w:val="clear" w:color="auto" w:fill="auto"/>
            <w:vAlign w:val="center"/>
          </w:tcPr>
          <w:p w14:paraId="0E5B5514" w14:textId="77777777" w:rsidR="00212B7F" w:rsidRPr="00212B7F" w:rsidRDefault="00212B7F" w:rsidP="00ED105A">
            <w:pPr>
              <w:spacing w:after="0"/>
              <w:jc w:val="center"/>
              <w:rPr>
                <w:rFonts w:ascii="Tahoma" w:eastAsia="Times New Roman" w:hAnsi="Tahoma" w:cs="Tahoma"/>
                <w:b/>
                <w:bCs/>
                <w:i/>
                <w:iCs/>
                <w:sz w:val="18"/>
                <w:szCs w:val="18"/>
                <w:lang w:eastAsia="en-GB"/>
              </w:rPr>
            </w:pPr>
          </w:p>
        </w:tc>
        <w:tc>
          <w:tcPr>
            <w:tcW w:w="1344" w:type="dxa"/>
            <w:tcBorders>
              <w:top w:val="nil"/>
              <w:left w:val="nil"/>
              <w:bottom w:val="single" w:sz="4" w:space="0" w:color="auto"/>
              <w:right w:val="single" w:sz="4" w:space="0" w:color="auto"/>
            </w:tcBorders>
            <w:shd w:val="clear" w:color="auto" w:fill="auto"/>
            <w:vAlign w:val="center"/>
            <w:hideMark/>
          </w:tcPr>
          <w:p w14:paraId="60DB934A"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21</w:t>
            </w:r>
          </w:p>
        </w:tc>
      </w:tr>
      <w:tr w:rsidR="00212B7F" w:rsidRPr="00212B7F" w14:paraId="52DCFFFB" w14:textId="77777777" w:rsidTr="009E35D4">
        <w:trPr>
          <w:trHeight w:val="142"/>
          <w:jc w:val="center"/>
        </w:trPr>
        <w:tc>
          <w:tcPr>
            <w:tcW w:w="680" w:type="dxa"/>
            <w:tcBorders>
              <w:top w:val="nil"/>
              <w:left w:val="single" w:sz="4" w:space="0" w:color="auto"/>
              <w:bottom w:val="single" w:sz="4" w:space="0" w:color="auto"/>
              <w:right w:val="single" w:sz="4" w:space="0" w:color="auto"/>
            </w:tcBorders>
            <w:shd w:val="clear" w:color="auto" w:fill="auto"/>
            <w:vAlign w:val="center"/>
            <w:hideMark/>
          </w:tcPr>
          <w:p w14:paraId="596A57B5" w14:textId="77777777" w:rsidR="00212B7F" w:rsidRPr="00212B7F" w:rsidRDefault="00212B7F" w:rsidP="00ED105A">
            <w:pPr>
              <w:spacing w:after="0"/>
              <w:jc w:val="center"/>
              <w:rPr>
                <w:rFonts w:ascii="Tahoma" w:eastAsia="Times New Roman" w:hAnsi="Tahoma" w:cs="Tahoma"/>
                <w:color w:val="auto"/>
                <w:sz w:val="18"/>
                <w:szCs w:val="18"/>
                <w:lang w:eastAsia="en-GB"/>
              </w:rPr>
            </w:pPr>
            <w:r w:rsidRPr="00212B7F">
              <w:rPr>
                <w:rFonts w:ascii="Tahoma" w:eastAsia="Times New Roman" w:hAnsi="Tahoma" w:cs="Tahoma"/>
                <w:color w:val="auto"/>
                <w:sz w:val="18"/>
                <w:szCs w:val="18"/>
                <w:lang w:eastAsia="en-GB"/>
              </w:rPr>
              <w:t>39</w:t>
            </w:r>
          </w:p>
        </w:tc>
        <w:tc>
          <w:tcPr>
            <w:tcW w:w="2009" w:type="dxa"/>
            <w:tcBorders>
              <w:top w:val="nil"/>
              <w:left w:val="nil"/>
              <w:bottom w:val="single" w:sz="4" w:space="0" w:color="auto"/>
              <w:right w:val="single" w:sz="4" w:space="0" w:color="auto"/>
            </w:tcBorders>
            <w:shd w:val="clear" w:color="auto" w:fill="auto"/>
            <w:noWrap/>
            <w:vAlign w:val="center"/>
            <w:hideMark/>
          </w:tcPr>
          <w:p w14:paraId="5FB3AD18" w14:textId="77777777" w:rsidR="00212B7F" w:rsidRPr="00212B7F" w:rsidRDefault="00212B7F" w:rsidP="00ED105A">
            <w:pPr>
              <w:spacing w:after="0"/>
              <w:jc w:val="left"/>
              <w:rPr>
                <w:rFonts w:ascii="Tahoma" w:eastAsia="Times New Roman" w:hAnsi="Tahoma" w:cs="Tahoma"/>
                <w:sz w:val="18"/>
                <w:szCs w:val="18"/>
                <w:lang w:eastAsia="en-GB"/>
              </w:rPr>
            </w:pPr>
            <w:r w:rsidRPr="00212B7F">
              <w:rPr>
                <w:rFonts w:ascii="Tahoma" w:eastAsia="Times New Roman" w:hAnsi="Tahoma" w:cs="Tahoma"/>
                <w:sz w:val="18"/>
                <w:szCs w:val="18"/>
                <w:lang w:eastAsia="en-GB"/>
              </w:rPr>
              <w:t>Roganović Vasilisa</w:t>
            </w:r>
          </w:p>
        </w:tc>
        <w:tc>
          <w:tcPr>
            <w:tcW w:w="671" w:type="dxa"/>
            <w:tcBorders>
              <w:top w:val="nil"/>
              <w:left w:val="nil"/>
              <w:bottom w:val="single" w:sz="4" w:space="0" w:color="auto"/>
              <w:right w:val="single" w:sz="4" w:space="0" w:color="auto"/>
            </w:tcBorders>
            <w:shd w:val="clear" w:color="auto" w:fill="auto"/>
            <w:noWrap/>
            <w:vAlign w:val="center"/>
            <w:hideMark/>
          </w:tcPr>
          <w:p w14:paraId="0B04529B"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3</w:t>
            </w:r>
          </w:p>
        </w:tc>
        <w:tc>
          <w:tcPr>
            <w:tcW w:w="964" w:type="dxa"/>
            <w:tcBorders>
              <w:top w:val="nil"/>
              <w:left w:val="nil"/>
              <w:bottom w:val="single" w:sz="4" w:space="0" w:color="auto"/>
              <w:right w:val="single" w:sz="4" w:space="0" w:color="auto"/>
            </w:tcBorders>
            <w:shd w:val="clear" w:color="auto" w:fill="auto"/>
            <w:noWrap/>
            <w:vAlign w:val="center"/>
            <w:hideMark/>
          </w:tcPr>
          <w:p w14:paraId="3FE1B277"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0</w:t>
            </w:r>
          </w:p>
        </w:tc>
        <w:tc>
          <w:tcPr>
            <w:tcW w:w="960" w:type="dxa"/>
            <w:tcBorders>
              <w:top w:val="nil"/>
              <w:left w:val="nil"/>
              <w:bottom w:val="single" w:sz="4" w:space="0" w:color="auto"/>
              <w:right w:val="single" w:sz="4" w:space="0" w:color="auto"/>
            </w:tcBorders>
            <w:shd w:val="clear" w:color="auto" w:fill="auto"/>
            <w:noWrap/>
            <w:vAlign w:val="center"/>
            <w:hideMark/>
          </w:tcPr>
          <w:p w14:paraId="508854DF"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18</w:t>
            </w:r>
          </w:p>
        </w:tc>
        <w:tc>
          <w:tcPr>
            <w:tcW w:w="906" w:type="dxa"/>
            <w:tcBorders>
              <w:top w:val="nil"/>
              <w:left w:val="nil"/>
              <w:bottom w:val="single" w:sz="4" w:space="0" w:color="auto"/>
              <w:right w:val="single" w:sz="4" w:space="0" w:color="auto"/>
            </w:tcBorders>
            <w:shd w:val="clear" w:color="auto" w:fill="auto"/>
            <w:vAlign w:val="center"/>
            <w:hideMark/>
          </w:tcPr>
          <w:p w14:paraId="192CE075" w14:textId="77777777" w:rsidR="00212B7F" w:rsidRPr="00212B7F" w:rsidRDefault="00212B7F" w:rsidP="00ED105A">
            <w:pPr>
              <w:spacing w:after="0"/>
              <w:jc w:val="center"/>
              <w:rPr>
                <w:rFonts w:ascii="Tahoma" w:eastAsia="Times New Roman" w:hAnsi="Tahoma" w:cs="Tahoma"/>
                <w:b/>
                <w:bCs/>
                <w:i/>
                <w:iCs/>
                <w:sz w:val="18"/>
                <w:szCs w:val="18"/>
                <w:lang w:eastAsia="en-GB"/>
              </w:rPr>
            </w:pPr>
            <w:r w:rsidRPr="00212B7F">
              <w:rPr>
                <w:rFonts w:ascii="Tahoma" w:eastAsia="Times New Roman" w:hAnsi="Tahoma" w:cs="Tahoma"/>
                <w:b/>
                <w:bCs/>
                <w:i/>
                <w:iCs/>
                <w:sz w:val="18"/>
                <w:szCs w:val="18"/>
                <w:lang w:eastAsia="en-GB"/>
              </w:rPr>
              <w:t>8</w:t>
            </w:r>
          </w:p>
        </w:tc>
        <w:tc>
          <w:tcPr>
            <w:tcW w:w="960" w:type="dxa"/>
            <w:tcBorders>
              <w:top w:val="nil"/>
              <w:left w:val="nil"/>
              <w:bottom w:val="single" w:sz="4" w:space="0" w:color="auto"/>
              <w:right w:val="single" w:sz="4" w:space="0" w:color="auto"/>
            </w:tcBorders>
            <w:shd w:val="clear" w:color="auto" w:fill="auto"/>
            <w:noWrap/>
            <w:vAlign w:val="center"/>
            <w:hideMark/>
          </w:tcPr>
          <w:p w14:paraId="69AB9C21"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14</w:t>
            </w:r>
          </w:p>
        </w:tc>
        <w:tc>
          <w:tcPr>
            <w:tcW w:w="906" w:type="dxa"/>
            <w:tcBorders>
              <w:top w:val="nil"/>
              <w:left w:val="nil"/>
              <w:bottom w:val="single" w:sz="4" w:space="0" w:color="auto"/>
              <w:right w:val="single" w:sz="4" w:space="0" w:color="auto"/>
            </w:tcBorders>
            <w:shd w:val="clear" w:color="auto" w:fill="auto"/>
            <w:vAlign w:val="center"/>
            <w:hideMark/>
          </w:tcPr>
          <w:p w14:paraId="77917D98" w14:textId="77777777" w:rsidR="00212B7F" w:rsidRPr="00212B7F" w:rsidRDefault="00212B7F" w:rsidP="00ED105A">
            <w:pPr>
              <w:spacing w:after="0"/>
              <w:jc w:val="center"/>
              <w:rPr>
                <w:rFonts w:ascii="Tahoma" w:eastAsia="Times New Roman" w:hAnsi="Tahoma" w:cs="Tahoma"/>
                <w:b/>
                <w:bCs/>
                <w:i/>
                <w:iCs/>
                <w:sz w:val="18"/>
                <w:szCs w:val="18"/>
                <w:lang w:eastAsia="en-GB"/>
              </w:rPr>
            </w:pPr>
            <w:r w:rsidRPr="00212B7F">
              <w:rPr>
                <w:rFonts w:ascii="Tahoma" w:eastAsia="Times New Roman" w:hAnsi="Tahoma" w:cs="Tahoma"/>
                <w:b/>
                <w:bCs/>
                <w:i/>
                <w:iCs/>
                <w:sz w:val="18"/>
                <w:szCs w:val="18"/>
                <w:lang w:eastAsia="en-GB"/>
              </w:rPr>
              <w:t>6</w:t>
            </w:r>
          </w:p>
        </w:tc>
        <w:tc>
          <w:tcPr>
            <w:tcW w:w="1344" w:type="dxa"/>
            <w:tcBorders>
              <w:top w:val="nil"/>
              <w:left w:val="nil"/>
              <w:bottom w:val="single" w:sz="4" w:space="0" w:color="auto"/>
              <w:right w:val="single" w:sz="4" w:space="0" w:color="auto"/>
            </w:tcBorders>
            <w:shd w:val="clear" w:color="auto" w:fill="auto"/>
            <w:vAlign w:val="center"/>
            <w:hideMark/>
          </w:tcPr>
          <w:p w14:paraId="238C27BB"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35</w:t>
            </w:r>
          </w:p>
        </w:tc>
      </w:tr>
      <w:tr w:rsidR="00212B7F" w:rsidRPr="00212B7F" w14:paraId="6A9209A4" w14:textId="77777777" w:rsidTr="009E35D4">
        <w:trPr>
          <w:trHeight w:val="189"/>
          <w:jc w:val="center"/>
        </w:trPr>
        <w:tc>
          <w:tcPr>
            <w:tcW w:w="680" w:type="dxa"/>
            <w:tcBorders>
              <w:top w:val="nil"/>
              <w:left w:val="single" w:sz="4" w:space="0" w:color="auto"/>
              <w:bottom w:val="single" w:sz="4" w:space="0" w:color="auto"/>
              <w:right w:val="single" w:sz="4" w:space="0" w:color="auto"/>
            </w:tcBorders>
            <w:shd w:val="clear" w:color="auto" w:fill="auto"/>
            <w:vAlign w:val="center"/>
            <w:hideMark/>
          </w:tcPr>
          <w:p w14:paraId="0355323A" w14:textId="77777777" w:rsidR="00212B7F" w:rsidRPr="00212B7F" w:rsidRDefault="00212B7F" w:rsidP="00ED105A">
            <w:pPr>
              <w:spacing w:after="0"/>
              <w:jc w:val="center"/>
              <w:rPr>
                <w:rFonts w:ascii="Tahoma" w:eastAsia="Times New Roman" w:hAnsi="Tahoma" w:cs="Tahoma"/>
                <w:color w:val="auto"/>
                <w:sz w:val="18"/>
                <w:szCs w:val="18"/>
                <w:lang w:eastAsia="en-GB"/>
              </w:rPr>
            </w:pPr>
            <w:r w:rsidRPr="00212B7F">
              <w:rPr>
                <w:rFonts w:ascii="Tahoma" w:eastAsia="Times New Roman" w:hAnsi="Tahoma" w:cs="Tahoma"/>
                <w:color w:val="auto"/>
                <w:sz w:val="18"/>
                <w:szCs w:val="18"/>
                <w:lang w:eastAsia="en-GB"/>
              </w:rPr>
              <w:t>40</w:t>
            </w:r>
          </w:p>
        </w:tc>
        <w:tc>
          <w:tcPr>
            <w:tcW w:w="2009" w:type="dxa"/>
            <w:tcBorders>
              <w:top w:val="nil"/>
              <w:left w:val="nil"/>
              <w:bottom w:val="single" w:sz="4" w:space="0" w:color="auto"/>
              <w:right w:val="single" w:sz="4" w:space="0" w:color="auto"/>
            </w:tcBorders>
            <w:shd w:val="clear" w:color="auto" w:fill="auto"/>
            <w:noWrap/>
            <w:vAlign w:val="center"/>
            <w:hideMark/>
          </w:tcPr>
          <w:p w14:paraId="7674A014" w14:textId="77777777" w:rsidR="00212B7F" w:rsidRPr="00212B7F" w:rsidRDefault="00212B7F" w:rsidP="00ED105A">
            <w:pPr>
              <w:spacing w:after="0"/>
              <w:jc w:val="left"/>
              <w:rPr>
                <w:rFonts w:ascii="Tahoma" w:eastAsia="Times New Roman" w:hAnsi="Tahoma" w:cs="Tahoma"/>
                <w:sz w:val="18"/>
                <w:szCs w:val="18"/>
                <w:lang w:eastAsia="en-GB"/>
              </w:rPr>
            </w:pPr>
            <w:r w:rsidRPr="00212B7F">
              <w:rPr>
                <w:rFonts w:ascii="Tahoma" w:eastAsia="Times New Roman" w:hAnsi="Tahoma" w:cs="Tahoma"/>
                <w:sz w:val="18"/>
                <w:szCs w:val="18"/>
                <w:lang w:eastAsia="en-GB"/>
              </w:rPr>
              <w:t>Sabadoš Jelena</w:t>
            </w:r>
          </w:p>
        </w:tc>
        <w:tc>
          <w:tcPr>
            <w:tcW w:w="671" w:type="dxa"/>
            <w:tcBorders>
              <w:top w:val="nil"/>
              <w:left w:val="nil"/>
              <w:bottom w:val="single" w:sz="4" w:space="0" w:color="auto"/>
              <w:right w:val="single" w:sz="4" w:space="0" w:color="auto"/>
            </w:tcBorders>
            <w:shd w:val="clear" w:color="auto" w:fill="auto"/>
            <w:noWrap/>
            <w:vAlign w:val="center"/>
            <w:hideMark/>
          </w:tcPr>
          <w:p w14:paraId="732E0445"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5</w:t>
            </w:r>
          </w:p>
        </w:tc>
        <w:tc>
          <w:tcPr>
            <w:tcW w:w="964" w:type="dxa"/>
            <w:tcBorders>
              <w:top w:val="nil"/>
              <w:left w:val="nil"/>
              <w:bottom w:val="single" w:sz="4" w:space="0" w:color="auto"/>
              <w:right w:val="single" w:sz="4" w:space="0" w:color="auto"/>
            </w:tcBorders>
            <w:shd w:val="clear" w:color="auto" w:fill="auto"/>
            <w:noWrap/>
            <w:vAlign w:val="center"/>
            <w:hideMark/>
          </w:tcPr>
          <w:p w14:paraId="4766B64A"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7</w:t>
            </w:r>
          </w:p>
        </w:tc>
        <w:tc>
          <w:tcPr>
            <w:tcW w:w="960" w:type="dxa"/>
            <w:tcBorders>
              <w:top w:val="nil"/>
              <w:left w:val="nil"/>
              <w:bottom w:val="single" w:sz="4" w:space="0" w:color="auto"/>
              <w:right w:val="single" w:sz="4" w:space="0" w:color="auto"/>
            </w:tcBorders>
            <w:shd w:val="clear" w:color="auto" w:fill="auto"/>
            <w:noWrap/>
            <w:vAlign w:val="center"/>
            <w:hideMark/>
          </w:tcPr>
          <w:p w14:paraId="4A6C0C06" w14:textId="77777777" w:rsidR="00212B7F" w:rsidRPr="00212B7F" w:rsidRDefault="00212B7F" w:rsidP="00ED105A">
            <w:pPr>
              <w:spacing w:after="0"/>
              <w:jc w:val="center"/>
              <w:rPr>
                <w:rFonts w:ascii="Tahoma" w:eastAsia="Times New Roman" w:hAnsi="Tahoma" w:cs="Tahoma"/>
                <w:sz w:val="18"/>
                <w:szCs w:val="18"/>
                <w:lang w:eastAsia="en-GB"/>
              </w:rPr>
            </w:pPr>
          </w:p>
        </w:tc>
        <w:tc>
          <w:tcPr>
            <w:tcW w:w="906" w:type="dxa"/>
            <w:tcBorders>
              <w:top w:val="nil"/>
              <w:left w:val="nil"/>
              <w:bottom w:val="single" w:sz="4" w:space="0" w:color="auto"/>
              <w:right w:val="single" w:sz="4" w:space="0" w:color="auto"/>
            </w:tcBorders>
            <w:shd w:val="clear" w:color="auto" w:fill="auto"/>
            <w:vAlign w:val="center"/>
            <w:hideMark/>
          </w:tcPr>
          <w:p w14:paraId="2E162589" w14:textId="77777777" w:rsidR="00212B7F" w:rsidRPr="00212B7F" w:rsidRDefault="00212B7F" w:rsidP="00ED105A">
            <w:pPr>
              <w:spacing w:after="0"/>
              <w:jc w:val="center"/>
              <w:rPr>
                <w:rFonts w:ascii="Tahoma" w:eastAsia="Times New Roman" w:hAnsi="Tahoma" w:cs="Tahoma"/>
                <w:b/>
                <w:bCs/>
                <w:i/>
                <w:iCs/>
                <w:sz w:val="18"/>
                <w:szCs w:val="18"/>
                <w:lang w:eastAsia="en-GB"/>
              </w:rPr>
            </w:pPr>
          </w:p>
        </w:tc>
        <w:tc>
          <w:tcPr>
            <w:tcW w:w="960" w:type="dxa"/>
            <w:tcBorders>
              <w:top w:val="nil"/>
              <w:left w:val="nil"/>
              <w:bottom w:val="single" w:sz="4" w:space="0" w:color="auto"/>
              <w:right w:val="single" w:sz="4" w:space="0" w:color="auto"/>
            </w:tcBorders>
            <w:shd w:val="clear" w:color="auto" w:fill="auto"/>
            <w:noWrap/>
            <w:vAlign w:val="center"/>
            <w:hideMark/>
          </w:tcPr>
          <w:p w14:paraId="22AACD11"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13</w:t>
            </w:r>
          </w:p>
        </w:tc>
        <w:tc>
          <w:tcPr>
            <w:tcW w:w="906" w:type="dxa"/>
            <w:tcBorders>
              <w:top w:val="nil"/>
              <w:left w:val="nil"/>
              <w:bottom w:val="single" w:sz="4" w:space="0" w:color="auto"/>
              <w:right w:val="single" w:sz="4" w:space="0" w:color="auto"/>
            </w:tcBorders>
            <w:shd w:val="clear" w:color="auto" w:fill="auto"/>
            <w:vAlign w:val="center"/>
            <w:hideMark/>
          </w:tcPr>
          <w:p w14:paraId="0D89C5EB" w14:textId="77777777" w:rsidR="00212B7F" w:rsidRPr="00212B7F" w:rsidRDefault="00212B7F" w:rsidP="00ED105A">
            <w:pPr>
              <w:spacing w:after="0"/>
              <w:jc w:val="center"/>
              <w:rPr>
                <w:rFonts w:ascii="Tahoma" w:eastAsia="Times New Roman" w:hAnsi="Tahoma" w:cs="Tahoma"/>
                <w:b/>
                <w:bCs/>
                <w:i/>
                <w:iCs/>
                <w:sz w:val="18"/>
                <w:szCs w:val="18"/>
                <w:lang w:eastAsia="en-GB"/>
              </w:rPr>
            </w:pPr>
            <w:r w:rsidRPr="00212B7F">
              <w:rPr>
                <w:rFonts w:ascii="Tahoma" w:eastAsia="Times New Roman" w:hAnsi="Tahoma" w:cs="Tahoma"/>
                <w:b/>
                <w:bCs/>
                <w:i/>
                <w:iCs/>
                <w:sz w:val="18"/>
                <w:szCs w:val="18"/>
                <w:lang w:eastAsia="en-GB"/>
              </w:rPr>
              <w:t>6</w:t>
            </w:r>
          </w:p>
        </w:tc>
        <w:tc>
          <w:tcPr>
            <w:tcW w:w="1344" w:type="dxa"/>
            <w:tcBorders>
              <w:top w:val="nil"/>
              <w:left w:val="nil"/>
              <w:bottom w:val="single" w:sz="4" w:space="0" w:color="auto"/>
              <w:right w:val="single" w:sz="4" w:space="0" w:color="auto"/>
            </w:tcBorders>
            <w:shd w:val="clear" w:color="auto" w:fill="auto"/>
            <w:vAlign w:val="center"/>
            <w:hideMark/>
          </w:tcPr>
          <w:p w14:paraId="797A7972"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25</w:t>
            </w:r>
          </w:p>
        </w:tc>
      </w:tr>
      <w:tr w:rsidR="00212B7F" w:rsidRPr="00212B7F" w14:paraId="54D0F487" w14:textId="77777777" w:rsidTr="009E35D4">
        <w:trPr>
          <w:trHeight w:val="248"/>
          <w:jc w:val="center"/>
        </w:trPr>
        <w:tc>
          <w:tcPr>
            <w:tcW w:w="680" w:type="dxa"/>
            <w:tcBorders>
              <w:top w:val="nil"/>
              <w:left w:val="single" w:sz="4" w:space="0" w:color="auto"/>
              <w:bottom w:val="single" w:sz="4" w:space="0" w:color="auto"/>
              <w:right w:val="single" w:sz="4" w:space="0" w:color="auto"/>
            </w:tcBorders>
            <w:shd w:val="clear" w:color="auto" w:fill="auto"/>
            <w:vAlign w:val="center"/>
            <w:hideMark/>
          </w:tcPr>
          <w:p w14:paraId="7F88C2E6" w14:textId="77777777" w:rsidR="00212B7F" w:rsidRPr="00212B7F" w:rsidRDefault="00212B7F" w:rsidP="00ED105A">
            <w:pPr>
              <w:spacing w:after="0"/>
              <w:jc w:val="center"/>
              <w:rPr>
                <w:rFonts w:ascii="Tahoma" w:eastAsia="Times New Roman" w:hAnsi="Tahoma" w:cs="Tahoma"/>
                <w:color w:val="auto"/>
                <w:sz w:val="18"/>
                <w:szCs w:val="18"/>
                <w:lang w:eastAsia="en-GB"/>
              </w:rPr>
            </w:pPr>
            <w:r w:rsidRPr="00212B7F">
              <w:rPr>
                <w:rFonts w:ascii="Tahoma" w:eastAsia="Times New Roman" w:hAnsi="Tahoma" w:cs="Tahoma"/>
                <w:color w:val="auto"/>
                <w:sz w:val="18"/>
                <w:szCs w:val="18"/>
                <w:lang w:eastAsia="en-GB"/>
              </w:rPr>
              <w:t>41</w:t>
            </w:r>
          </w:p>
        </w:tc>
        <w:tc>
          <w:tcPr>
            <w:tcW w:w="2009" w:type="dxa"/>
            <w:tcBorders>
              <w:top w:val="nil"/>
              <w:left w:val="nil"/>
              <w:bottom w:val="single" w:sz="4" w:space="0" w:color="auto"/>
              <w:right w:val="single" w:sz="4" w:space="0" w:color="auto"/>
            </w:tcBorders>
            <w:shd w:val="clear" w:color="auto" w:fill="auto"/>
            <w:noWrap/>
            <w:vAlign w:val="center"/>
            <w:hideMark/>
          </w:tcPr>
          <w:p w14:paraId="3CA9E817" w14:textId="77777777" w:rsidR="00212B7F" w:rsidRPr="00212B7F" w:rsidRDefault="00212B7F" w:rsidP="00ED105A">
            <w:pPr>
              <w:spacing w:after="0"/>
              <w:jc w:val="left"/>
              <w:rPr>
                <w:rFonts w:ascii="Tahoma" w:eastAsia="Times New Roman" w:hAnsi="Tahoma" w:cs="Tahoma"/>
                <w:sz w:val="18"/>
                <w:szCs w:val="18"/>
                <w:lang w:eastAsia="en-GB"/>
              </w:rPr>
            </w:pPr>
            <w:r w:rsidRPr="00212B7F">
              <w:rPr>
                <w:rFonts w:ascii="Tahoma" w:eastAsia="Times New Roman" w:hAnsi="Tahoma" w:cs="Tahoma"/>
                <w:sz w:val="18"/>
                <w:szCs w:val="18"/>
                <w:lang w:eastAsia="en-GB"/>
              </w:rPr>
              <w:t>Savić Lazar</w:t>
            </w:r>
          </w:p>
        </w:tc>
        <w:tc>
          <w:tcPr>
            <w:tcW w:w="671" w:type="dxa"/>
            <w:tcBorders>
              <w:top w:val="nil"/>
              <w:left w:val="nil"/>
              <w:bottom w:val="single" w:sz="4" w:space="0" w:color="auto"/>
              <w:right w:val="single" w:sz="4" w:space="0" w:color="auto"/>
            </w:tcBorders>
            <w:shd w:val="clear" w:color="auto" w:fill="auto"/>
            <w:noWrap/>
            <w:vAlign w:val="center"/>
            <w:hideMark/>
          </w:tcPr>
          <w:p w14:paraId="5D39A1FB"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0</w:t>
            </w:r>
          </w:p>
        </w:tc>
        <w:tc>
          <w:tcPr>
            <w:tcW w:w="964" w:type="dxa"/>
            <w:tcBorders>
              <w:top w:val="nil"/>
              <w:left w:val="nil"/>
              <w:bottom w:val="single" w:sz="4" w:space="0" w:color="auto"/>
              <w:right w:val="single" w:sz="4" w:space="0" w:color="auto"/>
            </w:tcBorders>
            <w:shd w:val="clear" w:color="auto" w:fill="auto"/>
            <w:noWrap/>
            <w:vAlign w:val="center"/>
            <w:hideMark/>
          </w:tcPr>
          <w:p w14:paraId="0707FC0B"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0</w:t>
            </w:r>
          </w:p>
        </w:tc>
        <w:tc>
          <w:tcPr>
            <w:tcW w:w="960" w:type="dxa"/>
            <w:tcBorders>
              <w:top w:val="nil"/>
              <w:left w:val="nil"/>
              <w:bottom w:val="single" w:sz="4" w:space="0" w:color="auto"/>
              <w:right w:val="single" w:sz="4" w:space="0" w:color="auto"/>
            </w:tcBorders>
            <w:shd w:val="clear" w:color="auto" w:fill="auto"/>
            <w:noWrap/>
            <w:vAlign w:val="center"/>
            <w:hideMark/>
          </w:tcPr>
          <w:p w14:paraId="585CEE03"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14</w:t>
            </w:r>
          </w:p>
        </w:tc>
        <w:tc>
          <w:tcPr>
            <w:tcW w:w="906" w:type="dxa"/>
            <w:tcBorders>
              <w:top w:val="nil"/>
              <w:left w:val="nil"/>
              <w:bottom w:val="single" w:sz="4" w:space="0" w:color="auto"/>
              <w:right w:val="single" w:sz="4" w:space="0" w:color="auto"/>
            </w:tcBorders>
            <w:shd w:val="clear" w:color="auto" w:fill="auto"/>
            <w:vAlign w:val="center"/>
            <w:hideMark/>
          </w:tcPr>
          <w:p w14:paraId="0023D5E4" w14:textId="77777777" w:rsidR="00212B7F" w:rsidRPr="00212B7F" w:rsidRDefault="00212B7F" w:rsidP="00ED105A">
            <w:pPr>
              <w:spacing w:after="0"/>
              <w:jc w:val="center"/>
              <w:rPr>
                <w:rFonts w:ascii="Tahoma" w:eastAsia="Times New Roman" w:hAnsi="Tahoma" w:cs="Tahoma"/>
                <w:b/>
                <w:bCs/>
                <w:i/>
                <w:iCs/>
                <w:sz w:val="18"/>
                <w:szCs w:val="18"/>
                <w:lang w:eastAsia="en-GB"/>
              </w:rPr>
            </w:pPr>
            <w:r w:rsidRPr="00212B7F">
              <w:rPr>
                <w:rFonts w:ascii="Tahoma" w:eastAsia="Times New Roman" w:hAnsi="Tahoma" w:cs="Tahoma"/>
                <w:b/>
                <w:bCs/>
                <w:i/>
                <w:iCs/>
                <w:sz w:val="18"/>
                <w:szCs w:val="18"/>
                <w:lang w:eastAsia="en-GB"/>
              </w:rPr>
              <w:t>6</w:t>
            </w:r>
          </w:p>
        </w:tc>
        <w:tc>
          <w:tcPr>
            <w:tcW w:w="960" w:type="dxa"/>
            <w:tcBorders>
              <w:top w:val="nil"/>
              <w:left w:val="nil"/>
              <w:bottom w:val="single" w:sz="4" w:space="0" w:color="auto"/>
              <w:right w:val="single" w:sz="4" w:space="0" w:color="auto"/>
            </w:tcBorders>
            <w:shd w:val="clear" w:color="auto" w:fill="auto"/>
            <w:noWrap/>
            <w:vAlign w:val="center"/>
            <w:hideMark/>
          </w:tcPr>
          <w:p w14:paraId="79D13569"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13</w:t>
            </w:r>
          </w:p>
        </w:tc>
        <w:tc>
          <w:tcPr>
            <w:tcW w:w="906" w:type="dxa"/>
            <w:tcBorders>
              <w:top w:val="nil"/>
              <w:left w:val="nil"/>
              <w:bottom w:val="single" w:sz="4" w:space="0" w:color="auto"/>
              <w:right w:val="single" w:sz="4" w:space="0" w:color="auto"/>
            </w:tcBorders>
            <w:shd w:val="clear" w:color="auto" w:fill="auto"/>
            <w:vAlign w:val="center"/>
            <w:hideMark/>
          </w:tcPr>
          <w:p w14:paraId="69FAF614" w14:textId="77777777" w:rsidR="00212B7F" w:rsidRPr="00212B7F" w:rsidRDefault="00212B7F" w:rsidP="00ED105A">
            <w:pPr>
              <w:spacing w:after="0"/>
              <w:jc w:val="center"/>
              <w:rPr>
                <w:rFonts w:ascii="Tahoma" w:eastAsia="Times New Roman" w:hAnsi="Tahoma" w:cs="Tahoma"/>
                <w:b/>
                <w:bCs/>
                <w:i/>
                <w:iCs/>
                <w:sz w:val="18"/>
                <w:szCs w:val="18"/>
                <w:lang w:eastAsia="en-GB"/>
              </w:rPr>
            </w:pPr>
            <w:r w:rsidRPr="00212B7F">
              <w:rPr>
                <w:rFonts w:ascii="Tahoma" w:eastAsia="Times New Roman" w:hAnsi="Tahoma" w:cs="Tahoma"/>
                <w:b/>
                <w:bCs/>
                <w:i/>
                <w:iCs/>
                <w:sz w:val="18"/>
                <w:szCs w:val="18"/>
                <w:lang w:eastAsia="en-GB"/>
              </w:rPr>
              <w:t>6</w:t>
            </w:r>
          </w:p>
        </w:tc>
        <w:tc>
          <w:tcPr>
            <w:tcW w:w="1344" w:type="dxa"/>
            <w:tcBorders>
              <w:top w:val="nil"/>
              <w:left w:val="nil"/>
              <w:bottom w:val="single" w:sz="4" w:space="0" w:color="auto"/>
              <w:right w:val="single" w:sz="4" w:space="0" w:color="auto"/>
            </w:tcBorders>
            <w:shd w:val="clear" w:color="auto" w:fill="auto"/>
            <w:vAlign w:val="center"/>
            <w:hideMark/>
          </w:tcPr>
          <w:p w14:paraId="5BBF4BEF"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27</w:t>
            </w:r>
          </w:p>
        </w:tc>
      </w:tr>
      <w:tr w:rsidR="00212B7F" w:rsidRPr="00212B7F" w14:paraId="0144434E" w14:textId="77777777" w:rsidTr="009E35D4">
        <w:trPr>
          <w:trHeight w:val="130"/>
          <w:jc w:val="center"/>
        </w:trPr>
        <w:tc>
          <w:tcPr>
            <w:tcW w:w="680" w:type="dxa"/>
            <w:tcBorders>
              <w:top w:val="nil"/>
              <w:left w:val="single" w:sz="4" w:space="0" w:color="auto"/>
              <w:bottom w:val="single" w:sz="4" w:space="0" w:color="auto"/>
              <w:right w:val="single" w:sz="4" w:space="0" w:color="auto"/>
            </w:tcBorders>
            <w:shd w:val="clear" w:color="auto" w:fill="auto"/>
            <w:vAlign w:val="center"/>
            <w:hideMark/>
          </w:tcPr>
          <w:p w14:paraId="6F41BDAD" w14:textId="77777777" w:rsidR="00212B7F" w:rsidRPr="00212B7F" w:rsidRDefault="00212B7F" w:rsidP="00ED105A">
            <w:pPr>
              <w:spacing w:after="0"/>
              <w:jc w:val="center"/>
              <w:rPr>
                <w:rFonts w:ascii="Tahoma" w:eastAsia="Times New Roman" w:hAnsi="Tahoma" w:cs="Tahoma"/>
                <w:color w:val="auto"/>
                <w:sz w:val="18"/>
                <w:szCs w:val="18"/>
                <w:lang w:eastAsia="en-GB"/>
              </w:rPr>
            </w:pPr>
            <w:r w:rsidRPr="00212B7F">
              <w:rPr>
                <w:rFonts w:ascii="Tahoma" w:eastAsia="Times New Roman" w:hAnsi="Tahoma" w:cs="Tahoma"/>
                <w:color w:val="auto"/>
                <w:sz w:val="18"/>
                <w:szCs w:val="18"/>
                <w:lang w:eastAsia="en-GB"/>
              </w:rPr>
              <w:t>42</w:t>
            </w:r>
          </w:p>
        </w:tc>
        <w:tc>
          <w:tcPr>
            <w:tcW w:w="2009" w:type="dxa"/>
            <w:tcBorders>
              <w:top w:val="nil"/>
              <w:left w:val="nil"/>
              <w:bottom w:val="single" w:sz="4" w:space="0" w:color="auto"/>
              <w:right w:val="single" w:sz="4" w:space="0" w:color="auto"/>
            </w:tcBorders>
            <w:shd w:val="clear" w:color="auto" w:fill="auto"/>
            <w:noWrap/>
            <w:vAlign w:val="center"/>
            <w:hideMark/>
          </w:tcPr>
          <w:p w14:paraId="48167F7F" w14:textId="77777777" w:rsidR="00212B7F" w:rsidRPr="00212B7F" w:rsidRDefault="00212B7F" w:rsidP="00ED105A">
            <w:pPr>
              <w:spacing w:after="0"/>
              <w:jc w:val="left"/>
              <w:rPr>
                <w:rFonts w:ascii="Tahoma" w:eastAsia="Times New Roman" w:hAnsi="Tahoma" w:cs="Tahoma"/>
                <w:sz w:val="18"/>
                <w:szCs w:val="18"/>
                <w:lang w:eastAsia="en-GB"/>
              </w:rPr>
            </w:pPr>
            <w:r w:rsidRPr="00212B7F">
              <w:rPr>
                <w:rFonts w:ascii="Tahoma" w:eastAsia="Times New Roman" w:hAnsi="Tahoma" w:cs="Tahoma"/>
                <w:sz w:val="18"/>
                <w:szCs w:val="18"/>
                <w:lang w:eastAsia="en-GB"/>
              </w:rPr>
              <w:t>Samac Kristina</w:t>
            </w:r>
          </w:p>
        </w:tc>
        <w:tc>
          <w:tcPr>
            <w:tcW w:w="671" w:type="dxa"/>
            <w:tcBorders>
              <w:top w:val="nil"/>
              <w:left w:val="nil"/>
              <w:bottom w:val="single" w:sz="4" w:space="0" w:color="auto"/>
              <w:right w:val="single" w:sz="4" w:space="0" w:color="auto"/>
            </w:tcBorders>
            <w:shd w:val="clear" w:color="auto" w:fill="auto"/>
            <w:noWrap/>
            <w:vAlign w:val="center"/>
            <w:hideMark/>
          </w:tcPr>
          <w:p w14:paraId="22260979"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0</w:t>
            </w:r>
          </w:p>
        </w:tc>
        <w:tc>
          <w:tcPr>
            <w:tcW w:w="964" w:type="dxa"/>
            <w:tcBorders>
              <w:top w:val="nil"/>
              <w:left w:val="nil"/>
              <w:bottom w:val="single" w:sz="4" w:space="0" w:color="auto"/>
              <w:right w:val="single" w:sz="4" w:space="0" w:color="auto"/>
            </w:tcBorders>
            <w:shd w:val="clear" w:color="auto" w:fill="auto"/>
            <w:noWrap/>
            <w:vAlign w:val="center"/>
            <w:hideMark/>
          </w:tcPr>
          <w:p w14:paraId="284634BC"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0</w:t>
            </w:r>
          </w:p>
        </w:tc>
        <w:tc>
          <w:tcPr>
            <w:tcW w:w="960" w:type="dxa"/>
            <w:tcBorders>
              <w:top w:val="nil"/>
              <w:left w:val="nil"/>
              <w:bottom w:val="single" w:sz="4" w:space="0" w:color="auto"/>
              <w:right w:val="single" w:sz="4" w:space="0" w:color="auto"/>
            </w:tcBorders>
            <w:shd w:val="clear" w:color="auto" w:fill="auto"/>
            <w:noWrap/>
            <w:vAlign w:val="center"/>
            <w:hideMark/>
          </w:tcPr>
          <w:p w14:paraId="2861D89B" w14:textId="77777777" w:rsidR="00212B7F" w:rsidRPr="00212B7F" w:rsidRDefault="00212B7F" w:rsidP="00ED105A">
            <w:pPr>
              <w:spacing w:after="0"/>
              <w:jc w:val="center"/>
              <w:rPr>
                <w:rFonts w:ascii="Tahoma" w:eastAsia="Times New Roman" w:hAnsi="Tahoma" w:cs="Tahoma"/>
                <w:sz w:val="18"/>
                <w:szCs w:val="18"/>
                <w:lang w:eastAsia="en-GB"/>
              </w:rPr>
            </w:pPr>
          </w:p>
        </w:tc>
        <w:tc>
          <w:tcPr>
            <w:tcW w:w="906" w:type="dxa"/>
            <w:tcBorders>
              <w:top w:val="nil"/>
              <w:left w:val="nil"/>
              <w:bottom w:val="single" w:sz="4" w:space="0" w:color="auto"/>
              <w:right w:val="single" w:sz="4" w:space="0" w:color="auto"/>
            </w:tcBorders>
            <w:shd w:val="clear" w:color="auto" w:fill="auto"/>
            <w:vAlign w:val="center"/>
          </w:tcPr>
          <w:p w14:paraId="4CBF70A6" w14:textId="77777777" w:rsidR="00212B7F" w:rsidRPr="00212B7F" w:rsidRDefault="00212B7F" w:rsidP="00ED105A">
            <w:pPr>
              <w:spacing w:after="0"/>
              <w:jc w:val="center"/>
              <w:rPr>
                <w:rFonts w:ascii="Tahoma" w:eastAsia="Times New Roman" w:hAnsi="Tahoma" w:cs="Tahoma"/>
                <w:b/>
                <w:bCs/>
                <w:i/>
                <w:iCs/>
                <w:sz w:val="18"/>
                <w:szCs w:val="18"/>
                <w:lang w:eastAsia="en-GB"/>
              </w:rPr>
            </w:pPr>
          </w:p>
        </w:tc>
        <w:tc>
          <w:tcPr>
            <w:tcW w:w="960" w:type="dxa"/>
            <w:tcBorders>
              <w:top w:val="nil"/>
              <w:left w:val="nil"/>
              <w:bottom w:val="single" w:sz="4" w:space="0" w:color="auto"/>
              <w:right w:val="single" w:sz="4" w:space="0" w:color="auto"/>
            </w:tcBorders>
            <w:shd w:val="clear" w:color="auto" w:fill="auto"/>
            <w:noWrap/>
            <w:vAlign w:val="center"/>
          </w:tcPr>
          <w:p w14:paraId="67516EF0" w14:textId="77777777" w:rsidR="00212B7F" w:rsidRPr="00212B7F" w:rsidRDefault="00212B7F" w:rsidP="00ED105A">
            <w:pPr>
              <w:spacing w:after="0"/>
              <w:jc w:val="center"/>
              <w:rPr>
                <w:rFonts w:ascii="Tahoma" w:eastAsia="Times New Roman" w:hAnsi="Tahoma" w:cs="Tahoma"/>
                <w:sz w:val="18"/>
                <w:szCs w:val="18"/>
                <w:lang w:eastAsia="en-GB"/>
              </w:rPr>
            </w:pPr>
          </w:p>
        </w:tc>
        <w:tc>
          <w:tcPr>
            <w:tcW w:w="906" w:type="dxa"/>
            <w:tcBorders>
              <w:top w:val="nil"/>
              <w:left w:val="nil"/>
              <w:bottom w:val="single" w:sz="4" w:space="0" w:color="auto"/>
              <w:right w:val="single" w:sz="4" w:space="0" w:color="auto"/>
            </w:tcBorders>
            <w:shd w:val="clear" w:color="auto" w:fill="auto"/>
            <w:vAlign w:val="center"/>
          </w:tcPr>
          <w:p w14:paraId="3A19D6D6" w14:textId="77777777" w:rsidR="00212B7F" w:rsidRPr="00212B7F" w:rsidRDefault="00212B7F" w:rsidP="00ED105A">
            <w:pPr>
              <w:spacing w:after="0"/>
              <w:jc w:val="center"/>
              <w:rPr>
                <w:rFonts w:ascii="Tahoma" w:eastAsia="Times New Roman" w:hAnsi="Tahoma" w:cs="Tahoma"/>
                <w:b/>
                <w:bCs/>
                <w:i/>
                <w:iCs/>
                <w:sz w:val="18"/>
                <w:szCs w:val="18"/>
                <w:lang w:eastAsia="en-GB"/>
              </w:rPr>
            </w:pPr>
          </w:p>
        </w:tc>
        <w:tc>
          <w:tcPr>
            <w:tcW w:w="1344" w:type="dxa"/>
            <w:tcBorders>
              <w:top w:val="nil"/>
              <w:left w:val="nil"/>
              <w:bottom w:val="single" w:sz="4" w:space="0" w:color="auto"/>
              <w:right w:val="single" w:sz="4" w:space="0" w:color="auto"/>
            </w:tcBorders>
            <w:shd w:val="clear" w:color="auto" w:fill="auto"/>
            <w:vAlign w:val="center"/>
            <w:hideMark/>
          </w:tcPr>
          <w:p w14:paraId="0C53ADEE"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0</w:t>
            </w:r>
          </w:p>
        </w:tc>
      </w:tr>
      <w:tr w:rsidR="00212B7F" w:rsidRPr="00212B7F" w14:paraId="0EE15138" w14:textId="77777777" w:rsidTr="00ED105A">
        <w:trPr>
          <w:trHeight w:val="300"/>
          <w:jc w:val="center"/>
        </w:trPr>
        <w:tc>
          <w:tcPr>
            <w:tcW w:w="680" w:type="dxa"/>
            <w:tcBorders>
              <w:top w:val="nil"/>
              <w:left w:val="single" w:sz="4" w:space="0" w:color="auto"/>
              <w:bottom w:val="single" w:sz="4" w:space="0" w:color="auto"/>
              <w:right w:val="single" w:sz="4" w:space="0" w:color="auto"/>
            </w:tcBorders>
            <w:shd w:val="clear" w:color="auto" w:fill="auto"/>
            <w:vAlign w:val="center"/>
            <w:hideMark/>
          </w:tcPr>
          <w:p w14:paraId="32D6B186" w14:textId="77777777" w:rsidR="00212B7F" w:rsidRPr="00212B7F" w:rsidRDefault="00212B7F" w:rsidP="00ED105A">
            <w:pPr>
              <w:spacing w:after="0"/>
              <w:jc w:val="center"/>
              <w:rPr>
                <w:rFonts w:ascii="Tahoma" w:eastAsia="Times New Roman" w:hAnsi="Tahoma" w:cs="Tahoma"/>
                <w:color w:val="auto"/>
                <w:sz w:val="18"/>
                <w:szCs w:val="18"/>
                <w:lang w:eastAsia="en-GB"/>
              </w:rPr>
            </w:pPr>
            <w:r w:rsidRPr="00212B7F">
              <w:rPr>
                <w:rFonts w:ascii="Tahoma" w:eastAsia="Times New Roman" w:hAnsi="Tahoma" w:cs="Tahoma"/>
                <w:color w:val="auto"/>
                <w:sz w:val="18"/>
                <w:szCs w:val="18"/>
                <w:lang w:eastAsia="en-GB"/>
              </w:rPr>
              <w:t>43</w:t>
            </w:r>
          </w:p>
        </w:tc>
        <w:tc>
          <w:tcPr>
            <w:tcW w:w="2009" w:type="dxa"/>
            <w:tcBorders>
              <w:top w:val="nil"/>
              <w:left w:val="nil"/>
              <w:bottom w:val="single" w:sz="4" w:space="0" w:color="auto"/>
              <w:right w:val="single" w:sz="4" w:space="0" w:color="auto"/>
            </w:tcBorders>
            <w:shd w:val="clear" w:color="auto" w:fill="auto"/>
            <w:noWrap/>
            <w:vAlign w:val="center"/>
            <w:hideMark/>
          </w:tcPr>
          <w:p w14:paraId="71651F45" w14:textId="77777777" w:rsidR="00212B7F" w:rsidRPr="00212B7F" w:rsidRDefault="00212B7F" w:rsidP="00ED105A">
            <w:pPr>
              <w:spacing w:after="0"/>
              <w:jc w:val="left"/>
              <w:rPr>
                <w:rFonts w:ascii="Tahoma" w:eastAsia="Times New Roman" w:hAnsi="Tahoma" w:cs="Tahoma"/>
                <w:sz w:val="18"/>
                <w:szCs w:val="18"/>
                <w:lang w:eastAsia="en-GB"/>
              </w:rPr>
            </w:pPr>
            <w:r w:rsidRPr="00212B7F">
              <w:rPr>
                <w:rFonts w:ascii="Tahoma" w:eastAsia="Times New Roman" w:hAnsi="Tahoma" w:cs="Tahoma"/>
                <w:sz w:val="18"/>
                <w:szCs w:val="18"/>
                <w:lang w:eastAsia="en-GB"/>
              </w:rPr>
              <w:t>Svitlica Gojko</w:t>
            </w:r>
          </w:p>
        </w:tc>
        <w:tc>
          <w:tcPr>
            <w:tcW w:w="671" w:type="dxa"/>
            <w:tcBorders>
              <w:top w:val="nil"/>
              <w:left w:val="nil"/>
              <w:bottom w:val="single" w:sz="4" w:space="0" w:color="auto"/>
              <w:right w:val="single" w:sz="4" w:space="0" w:color="auto"/>
            </w:tcBorders>
            <w:shd w:val="clear" w:color="auto" w:fill="auto"/>
            <w:noWrap/>
            <w:vAlign w:val="center"/>
            <w:hideMark/>
          </w:tcPr>
          <w:p w14:paraId="4F6D8B3F"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3</w:t>
            </w:r>
          </w:p>
        </w:tc>
        <w:tc>
          <w:tcPr>
            <w:tcW w:w="964" w:type="dxa"/>
            <w:tcBorders>
              <w:top w:val="nil"/>
              <w:left w:val="nil"/>
              <w:bottom w:val="single" w:sz="4" w:space="0" w:color="auto"/>
              <w:right w:val="single" w:sz="4" w:space="0" w:color="auto"/>
            </w:tcBorders>
            <w:shd w:val="clear" w:color="auto" w:fill="auto"/>
            <w:noWrap/>
            <w:vAlign w:val="center"/>
            <w:hideMark/>
          </w:tcPr>
          <w:p w14:paraId="3883C4C8"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2</w:t>
            </w:r>
          </w:p>
        </w:tc>
        <w:tc>
          <w:tcPr>
            <w:tcW w:w="960" w:type="dxa"/>
            <w:tcBorders>
              <w:top w:val="nil"/>
              <w:left w:val="nil"/>
              <w:bottom w:val="single" w:sz="4" w:space="0" w:color="auto"/>
              <w:right w:val="single" w:sz="4" w:space="0" w:color="auto"/>
            </w:tcBorders>
            <w:shd w:val="clear" w:color="auto" w:fill="auto"/>
            <w:noWrap/>
            <w:vAlign w:val="center"/>
            <w:hideMark/>
          </w:tcPr>
          <w:p w14:paraId="3220FEC7"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20</w:t>
            </w:r>
          </w:p>
        </w:tc>
        <w:tc>
          <w:tcPr>
            <w:tcW w:w="906" w:type="dxa"/>
            <w:tcBorders>
              <w:top w:val="nil"/>
              <w:left w:val="nil"/>
              <w:bottom w:val="single" w:sz="4" w:space="0" w:color="auto"/>
              <w:right w:val="single" w:sz="4" w:space="0" w:color="auto"/>
            </w:tcBorders>
            <w:shd w:val="clear" w:color="auto" w:fill="auto"/>
            <w:vAlign w:val="center"/>
            <w:hideMark/>
          </w:tcPr>
          <w:p w14:paraId="36DAF521" w14:textId="77777777" w:rsidR="00212B7F" w:rsidRPr="00212B7F" w:rsidRDefault="00212B7F" w:rsidP="00ED105A">
            <w:pPr>
              <w:spacing w:after="0"/>
              <w:jc w:val="center"/>
              <w:rPr>
                <w:rFonts w:ascii="Tahoma" w:eastAsia="Times New Roman" w:hAnsi="Tahoma" w:cs="Tahoma"/>
                <w:b/>
                <w:bCs/>
                <w:i/>
                <w:iCs/>
                <w:sz w:val="18"/>
                <w:szCs w:val="18"/>
                <w:lang w:eastAsia="en-GB"/>
              </w:rPr>
            </w:pPr>
            <w:r w:rsidRPr="00212B7F">
              <w:rPr>
                <w:rFonts w:ascii="Tahoma" w:eastAsia="Times New Roman" w:hAnsi="Tahoma" w:cs="Tahoma"/>
                <w:b/>
                <w:bCs/>
                <w:i/>
                <w:iCs/>
                <w:sz w:val="18"/>
                <w:szCs w:val="18"/>
                <w:lang w:eastAsia="en-GB"/>
              </w:rPr>
              <w:t>9</w:t>
            </w:r>
          </w:p>
        </w:tc>
        <w:tc>
          <w:tcPr>
            <w:tcW w:w="960" w:type="dxa"/>
            <w:tcBorders>
              <w:top w:val="nil"/>
              <w:left w:val="nil"/>
              <w:bottom w:val="single" w:sz="4" w:space="0" w:color="auto"/>
              <w:right w:val="single" w:sz="4" w:space="0" w:color="auto"/>
            </w:tcBorders>
            <w:shd w:val="clear" w:color="auto" w:fill="auto"/>
            <w:noWrap/>
            <w:vAlign w:val="center"/>
            <w:hideMark/>
          </w:tcPr>
          <w:p w14:paraId="08FACEDB" w14:textId="77777777" w:rsidR="00212B7F" w:rsidRPr="00212B7F" w:rsidRDefault="00212B7F" w:rsidP="00ED105A">
            <w:pPr>
              <w:spacing w:after="0"/>
              <w:jc w:val="center"/>
              <w:rPr>
                <w:rFonts w:ascii="Tahoma" w:eastAsia="Times New Roman" w:hAnsi="Tahoma" w:cs="Tahoma"/>
                <w:sz w:val="18"/>
                <w:szCs w:val="18"/>
                <w:lang w:eastAsia="en-GB"/>
              </w:rPr>
            </w:pPr>
          </w:p>
        </w:tc>
        <w:tc>
          <w:tcPr>
            <w:tcW w:w="906" w:type="dxa"/>
            <w:tcBorders>
              <w:top w:val="nil"/>
              <w:left w:val="nil"/>
              <w:bottom w:val="single" w:sz="4" w:space="0" w:color="auto"/>
              <w:right w:val="single" w:sz="4" w:space="0" w:color="auto"/>
            </w:tcBorders>
            <w:shd w:val="clear" w:color="auto" w:fill="auto"/>
            <w:vAlign w:val="center"/>
            <w:hideMark/>
          </w:tcPr>
          <w:p w14:paraId="18DE4F33" w14:textId="77777777" w:rsidR="00212B7F" w:rsidRPr="00212B7F" w:rsidRDefault="00212B7F" w:rsidP="00ED105A">
            <w:pPr>
              <w:spacing w:after="0"/>
              <w:jc w:val="center"/>
              <w:rPr>
                <w:rFonts w:ascii="Tahoma" w:eastAsia="Times New Roman" w:hAnsi="Tahoma" w:cs="Tahoma"/>
                <w:b/>
                <w:bCs/>
                <w:i/>
                <w:iCs/>
                <w:sz w:val="18"/>
                <w:szCs w:val="18"/>
                <w:lang w:eastAsia="en-GB"/>
              </w:rPr>
            </w:pPr>
          </w:p>
        </w:tc>
        <w:tc>
          <w:tcPr>
            <w:tcW w:w="1344" w:type="dxa"/>
            <w:tcBorders>
              <w:top w:val="nil"/>
              <w:left w:val="nil"/>
              <w:bottom w:val="single" w:sz="4" w:space="0" w:color="auto"/>
              <w:right w:val="single" w:sz="4" w:space="0" w:color="auto"/>
            </w:tcBorders>
            <w:shd w:val="clear" w:color="auto" w:fill="auto"/>
            <w:vAlign w:val="center"/>
            <w:hideMark/>
          </w:tcPr>
          <w:p w14:paraId="23910E60"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25</w:t>
            </w:r>
          </w:p>
        </w:tc>
      </w:tr>
      <w:tr w:rsidR="00212B7F" w:rsidRPr="00212B7F" w14:paraId="0146A5B3" w14:textId="77777777" w:rsidTr="009E35D4">
        <w:trPr>
          <w:trHeight w:val="166"/>
          <w:jc w:val="center"/>
        </w:trPr>
        <w:tc>
          <w:tcPr>
            <w:tcW w:w="680" w:type="dxa"/>
            <w:tcBorders>
              <w:top w:val="nil"/>
              <w:left w:val="single" w:sz="4" w:space="0" w:color="auto"/>
              <w:bottom w:val="single" w:sz="4" w:space="0" w:color="auto"/>
              <w:right w:val="single" w:sz="4" w:space="0" w:color="auto"/>
            </w:tcBorders>
            <w:shd w:val="clear" w:color="auto" w:fill="auto"/>
            <w:vAlign w:val="center"/>
            <w:hideMark/>
          </w:tcPr>
          <w:p w14:paraId="74F58ABC" w14:textId="77777777" w:rsidR="00212B7F" w:rsidRPr="00212B7F" w:rsidRDefault="00212B7F" w:rsidP="00ED105A">
            <w:pPr>
              <w:spacing w:after="0"/>
              <w:jc w:val="center"/>
              <w:rPr>
                <w:rFonts w:ascii="Tahoma" w:eastAsia="Times New Roman" w:hAnsi="Tahoma" w:cs="Tahoma"/>
                <w:color w:val="auto"/>
                <w:sz w:val="18"/>
                <w:szCs w:val="18"/>
                <w:lang w:eastAsia="en-GB"/>
              </w:rPr>
            </w:pPr>
            <w:r w:rsidRPr="00212B7F">
              <w:rPr>
                <w:rFonts w:ascii="Tahoma" w:eastAsia="Times New Roman" w:hAnsi="Tahoma" w:cs="Tahoma"/>
                <w:color w:val="auto"/>
                <w:sz w:val="18"/>
                <w:szCs w:val="18"/>
                <w:lang w:eastAsia="en-GB"/>
              </w:rPr>
              <w:lastRenderedPageBreak/>
              <w:t>44</w:t>
            </w:r>
          </w:p>
        </w:tc>
        <w:tc>
          <w:tcPr>
            <w:tcW w:w="2009" w:type="dxa"/>
            <w:tcBorders>
              <w:top w:val="nil"/>
              <w:left w:val="nil"/>
              <w:bottom w:val="single" w:sz="4" w:space="0" w:color="auto"/>
              <w:right w:val="single" w:sz="4" w:space="0" w:color="auto"/>
            </w:tcBorders>
            <w:shd w:val="clear" w:color="auto" w:fill="auto"/>
            <w:noWrap/>
            <w:vAlign w:val="center"/>
            <w:hideMark/>
          </w:tcPr>
          <w:p w14:paraId="0AD853BF" w14:textId="77777777" w:rsidR="00212B7F" w:rsidRPr="00212B7F" w:rsidRDefault="00212B7F" w:rsidP="00ED105A">
            <w:pPr>
              <w:spacing w:after="0"/>
              <w:jc w:val="left"/>
              <w:rPr>
                <w:rFonts w:ascii="Tahoma" w:eastAsia="Times New Roman" w:hAnsi="Tahoma" w:cs="Tahoma"/>
                <w:sz w:val="18"/>
                <w:szCs w:val="18"/>
                <w:lang w:eastAsia="en-GB"/>
              </w:rPr>
            </w:pPr>
            <w:r w:rsidRPr="00212B7F">
              <w:rPr>
                <w:rFonts w:ascii="Tahoma" w:eastAsia="Times New Roman" w:hAnsi="Tahoma" w:cs="Tahoma"/>
                <w:sz w:val="18"/>
                <w:szCs w:val="18"/>
                <w:lang w:eastAsia="en-GB"/>
              </w:rPr>
              <w:t>Simičić Marija</w:t>
            </w:r>
          </w:p>
        </w:tc>
        <w:tc>
          <w:tcPr>
            <w:tcW w:w="671" w:type="dxa"/>
            <w:tcBorders>
              <w:top w:val="nil"/>
              <w:left w:val="nil"/>
              <w:bottom w:val="single" w:sz="4" w:space="0" w:color="auto"/>
              <w:right w:val="single" w:sz="4" w:space="0" w:color="auto"/>
            </w:tcBorders>
            <w:shd w:val="clear" w:color="auto" w:fill="auto"/>
            <w:noWrap/>
            <w:vAlign w:val="center"/>
            <w:hideMark/>
          </w:tcPr>
          <w:p w14:paraId="28118D32"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4</w:t>
            </w:r>
          </w:p>
        </w:tc>
        <w:tc>
          <w:tcPr>
            <w:tcW w:w="964" w:type="dxa"/>
            <w:tcBorders>
              <w:top w:val="nil"/>
              <w:left w:val="nil"/>
              <w:bottom w:val="single" w:sz="4" w:space="0" w:color="auto"/>
              <w:right w:val="single" w:sz="4" w:space="0" w:color="auto"/>
            </w:tcBorders>
            <w:shd w:val="clear" w:color="auto" w:fill="auto"/>
            <w:noWrap/>
            <w:vAlign w:val="center"/>
            <w:hideMark/>
          </w:tcPr>
          <w:p w14:paraId="44628397"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0</w:t>
            </w:r>
          </w:p>
        </w:tc>
        <w:tc>
          <w:tcPr>
            <w:tcW w:w="960" w:type="dxa"/>
            <w:tcBorders>
              <w:top w:val="nil"/>
              <w:left w:val="nil"/>
              <w:bottom w:val="single" w:sz="4" w:space="0" w:color="auto"/>
              <w:right w:val="single" w:sz="4" w:space="0" w:color="auto"/>
            </w:tcBorders>
            <w:shd w:val="clear" w:color="auto" w:fill="auto"/>
            <w:noWrap/>
            <w:vAlign w:val="center"/>
            <w:hideMark/>
          </w:tcPr>
          <w:p w14:paraId="125F1C30"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21</w:t>
            </w:r>
          </w:p>
        </w:tc>
        <w:tc>
          <w:tcPr>
            <w:tcW w:w="906" w:type="dxa"/>
            <w:tcBorders>
              <w:top w:val="nil"/>
              <w:left w:val="nil"/>
              <w:bottom w:val="single" w:sz="4" w:space="0" w:color="auto"/>
              <w:right w:val="single" w:sz="4" w:space="0" w:color="auto"/>
            </w:tcBorders>
            <w:shd w:val="clear" w:color="auto" w:fill="auto"/>
            <w:vAlign w:val="center"/>
            <w:hideMark/>
          </w:tcPr>
          <w:p w14:paraId="65C9193A" w14:textId="77777777" w:rsidR="00212B7F" w:rsidRPr="00212B7F" w:rsidRDefault="00212B7F" w:rsidP="00ED105A">
            <w:pPr>
              <w:spacing w:after="0"/>
              <w:jc w:val="center"/>
              <w:rPr>
                <w:rFonts w:ascii="Tahoma" w:eastAsia="Times New Roman" w:hAnsi="Tahoma" w:cs="Tahoma"/>
                <w:b/>
                <w:bCs/>
                <w:i/>
                <w:iCs/>
                <w:sz w:val="18"/>
                <w:szCs w:val="18"/>
                <w:lang w:eastAsia="en-GB"/>
              </w:rPr>
            </w:pPr>
            <w:r w:rsidRPr="00212B7F">
              <w:rPr>
                <w:rFonts w:ascii="Tahoma" w:eastAsia="Times New Roman" w:hAnsi="Tahoma" w:cs="Tahoma"/>
                <w:b/>
                <w:bCs/>
                <w:i/>
                <w:iCs/>
                <w:sz w:val="18"/>
                <w:szCs w:val="18"/>
                <w:lang w:eastAsia="en-GB"/>
              </w:rPr>
              <w:t>9</w:t>
            </w:r>
          </w:p>
        </w:tc>
        <w:tc>
          <w:tcPr>
            <w:tcW w:w="960" w:type="dxa"/>
            <w:tcBorders>
              <w:top w:val="nil"/>
              <w:left w:val="nil"/>
              <w:bottom w:val="single" w:sz="4" w:space="0" w:color="auto"/>
              <w:right w:val="single" w:sz="4" w:space="0" w:color="auto"/>
            </w:tcBorders>
            <w:shd w:val="clear" w:color="auto" w:fill="auto"/>
            <w:noWrap/>
            <w:vAlign w:val="center"/>
            <w:hideMark/>
          </w:tcPr>
          <w:p w14:paraId="6ED9C452"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16</w:t>
            </w:r>
          </w:p>
        </w:tc>
        <w:tc>
          <w:tcPr>
            <w:tcW w:w="906" w:type="dxa"/>
            <w:tcBorders>
              <w:top w:val="nil"/>
              <w:left w:val="nil"/>
              <w:bottom w:val="single" w:sz="4" w:space="0" w:color="auto"/>
              <w:right w:val="single" w:sz="4" w:space="0" w:color="auto"/>
            </w:tcBorders>
            <w:shd w:val="clear" w:color="auto" w:fill="auto"/>
            <w:vAlign w:val="center"/>
            <w:hideMark/>
          </w:tcPr>
          <w:p w14:paraId="334D8077" w14:textId="77777777" w:rsidR="00212B7F" w:rsidRPr="00212B7F" w:rsidRDefault="00212B7F" w:rsidP="00ED105A">
            <w:pPr>
              <w:spacing w:after="0"/>
              <w:jc w:val="center"/>
              <w:rPr>
                <w:rFonts w:ascii="Tahoma" w:eastAsia="Times New Roman" w:hAnsi="Tahoma" w:cs="Tahoma"/>
                <w:b/>
                <w:bCs/>
                <w:i/>
                <w:iCs/>
                <w:sz w:val="18"/>
                <w:szCs w:val="18"/>
                <w:lang w:eastAsia="en-GB"/>
              </w:rPr>
            </w:pPr>
            <w:r w:rsidRPr="00212B7F">
              <w:rPr>
                <w:rFonts w:ascii="Tahoma" w:eastAsia="Times New Roman" w:hAnsi="Tahoma" w:cs="Tahoma"/>
                <w:b/>
                <w:bCs/>
                <w:i/>
                <w:iCs/>
                <w:sz w:val="18"/>
                <w:szCs w:val="18"/>
                <w:lang w:eastAsia="en-GB"/>
              </w:rPr>
              <w:t>7</w:t>
            </w:r>
          </w:p>
        </w:tc>
        <w:tc>
          <w:tcPr>
            <w:tcW w:w="1344" w:type="dxa"/>
            <w:tcBorders>
              <w:top w:val="nil"/>
              <w:left w:val="nil"/>
              <w:bottom w:val="single" w:sz="4" w:space="0" w:color="auto"/>
              <w:right w:val="single" w:sz="4" w:space="0" w:color="auto"/>
            </w:tcBorders>
            <w:shd w:val="clear" w:color="auto" w:fill="auto"/>
            <w:vAlign w:val="center"/>
            <w:hideMark/>
          </w:tcPr>
          <w:p w14:paraId="3F4626AE"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41</w:t>
            </w:r>
          </w:p>
        </w:tc>
      </w:tr>
      <w:tr w:rsidR="00212B7F" w:rsidRPr="00212B7F" w14:paraId="5F79DE03" w14:textId="77777777" w:rsidTr="009E35D4">
        <w:trPr>
          <w:trHeight w:val="213"/>
          <w:jc w:val="center"/>
        </w:trPr>
        <w:tc>
          <w:tcPr>
            <w:tcW w:w="680" w:type="dxa"/>
            <w:tcBorders>
              <w:top w:val="nil"/>
              <w:left w:val="single" w:sz="4" w:space="0" w:color="auto"/>
              <w:bottom w:val="single" w:sz="4" w:space="0" w:color="auto"/>
              <w:right w:val="single" w:sz="4" w:space="0" w:color="auto"/>
            </w:tcBorders>
            <w:shd w:val="clear" w:color="auto" w:fill="auto"/>
            <w:vAlign w:val="center"/>
            <w:hideMark/>
          </w:tcPr>
          <w:p w14:paraId="0E4F7841" w14:textId="77777777" w:rsidR="00212B7F" w:rsidRPr="00212B7F" w:rsidRDefault="00212B7F" w:rsidP="00ED105A">
            <w:pPr>
              <w:spacing w:after="0"/>
              <w:jc w:val="center"/>
              <w:rPr>
                <w:rFonts w:ascii="Tahoma" w:eastAsia="Times New Roman" w:hAnsi="Tahoma" w:cs="Tahoma"/>
                <w:color w:val="auto"/>
                <w:sz w:val="18"/>
                <w:szCs w:val="18"/>
                <w:lang w:eastAsia="en-GB"/>
              </w:rPr>
            </w:pPr>
            <w:r w:rsidRPr="00212B7F">
              <w:rPr>
                <w:rFonts w:ascii="Tahoma" w:eastAsia="Times New Roman" w:hAnsi="Tahoma" w:cs="Tahoma"/>
                <w:color w:val="auto"/>
                <w:sz w:val="18"/>
                <w:szCs w:val="18"/>
                <w:lang w:eastAsia="en-GB"/>
              </w:rPr>
              <w:t>45</w:t>
            </w:r>
          </w:p>
        </w:tc>
        <w:tc>
          <w:tcPr>
            <w:tcW w:w="2009" w:type="dxa"/>
            <w:tcBorders>
              <w:top w:val="nil"/>
              <w:left w:val="nil"/>
              <w:bottom w:val="single" w:sz="4" w:space="0" w:color="auto"/>
              <w:right w:val="single" w:sz="4" w:space="0" w:color="auto"/>
            </w:tcBorders>
            <w:shd w:val="clear" w:color="auto" w:fill="auto"/>
            <w:noWrap/>
            <w:vAlign w:val="center"/>
            <w:hideMark/>
          </w:tcPr>
          <w:p w14:paraId="19C5203F" w14:textId="77777777" w:rsidR="00212B7F" w:rsidRPr="00212B7F" w:rsidRDefault="00212B7F" w:rsidP="00ED105A">
            <w:pPr>
              <w:spacing w:after="0"/>
              <w:jc w:val="left"/>
              <w:rPr>
                <w:rFonts w:ascii="Tahoma" w:eastAsia="Times New Roman" w:hAnsi="Tahoma" w:cs="Tahoma"/>
                <w:sz w:val="18"/>
                <w:szCs w:val="18"/>
                <w:lang w:eastAsia="en-GB"/>
              </w:rPr>
            </w:pPr>
            <w:r w:rsidRPr="00212B7F">
              <w:rPr>
                <w:rFonts w:ascii="Tahoma" w:eastAsia="Times New Roman" w:hAnsi="Tahoma" w:cs="Tahoma"/>
                <w:sz w:val="18"/>
                <w:szCs w:val="18"/>
                <w:lang w:eastAsia="en-GB"/>
              </w:rPr>
              <w:t>Spaić Snežana</w:t>
            </w:r>
          </w:p>
        </w:tc>
        <w:tc>
          <w:tcPr>
            <w:tcW w:w="671" w:type="dxa"/>
            <w:tcBorders>
              <w:top w:val="nil"/>
              <w:left w:val="nil"/>
              <w:bottom w:val="single" w:sz="4" w:space="0" w:color="auto"/>
              <w:right w:val="single" w:sz="4" w:space="0" w:color="auto"/>
            </w:tcBorders>
            <w:shd w:val="clear" w:color="auto" w:fill="auto"/>
            <w:noWrap/>
            <w:vAlign w:val="center"/>
            <w:hideMark/>
          </w:tcPr>
          <w:p w14:paraId="3A72CC91"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0</w:t>
            </w:r>
          </w:p>
        </w:tc>
        <w:tc>
          <w:tcPr>
            <w:tcW w:w="964" w:type="dxa"/>
            <w:tcBorders>
              <w:top w:val="nil"/>
              <w:left w:val="nil"/>
              <w:bottom w:val="single" w:sz="4" w:space="0" w:color="auto"/>
              <w:right w:val="single" w:sz="4" w:space="0" w:color="auto"/>
            </w:tcBorders>
            <w:shd w:val="clear" w:color="auto" w:fill="auto"/>
            <w:noWrap/>
            <w:vAlign w:val="center"/>
            <w:hideMark/>
          </w:tcPr>
          <w:p w14:paraId="611EB74B"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0</w:t>
            </w:r>
          </w:p>
        </w:tc>
        <w:tc>
          <w:tcPr>
            <w:tcW w:w="960" w:type="dxa"/>
            <w:tcBorders>
              <w:top w:val="nil"/>
              <w:left w:val="nil"/>
              <w:bottom w:val="single" w:sz="4" w:space="0" w:color="auto"/>
              <w:right w:val="single" w:sz="4" w:space="0" w:color="auto"/>
            </w:tcBorders>
            <w:shd w:val="clear" w:color="auto" w:fill="auto"/>
            <w:noWrap/>
            <w:vAlign w:val="center"/>
            <w:hideMark/>
          </w:tcPr>
          <w:p w14:paraId="726AADE1"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19</w:t>
            </w:r>
          </w:p>
        </w:tc>
        <w:tc>
          <w:tcPr>
            <w:tcW w:w="906" w:type="dxa"/>
            <w:tcBorders>
              <w:top w:val="nil"/>
              <w:left w:val="nil"/>
              <w:bottom w:val="single" w:sz="4" w:space="0" w:color="auto"/>
              <w:right w:val="single" w:sz="4" w:space="0" w:color="auto"/>
            </w:tcBorders>
            <w:shd w:val="clear" w:color="auto" w:fill="auto"/>
            <w:vAlign w:val="center"/>
            <w:hideMark/>
          </w:tcPr>
          <w:p w14:paraId="019D97B0" w14:textId="77777777" w:rsidR="00212B7F" w:rsidRPr="00212B7F" w:rsidRDefault="00212B7F" w:rsidP="00ED105A">
            <w:pPr>
              <w:spacing w:after="0"/>
              <w:jc w:val="center"/>
              <w:rPr>
                <w:rFonts w:ascii="Tahoma" w:eastAsia="Times New Roman" w:hAnsi="Tahoma" w:cs="Tahoma"/>
                <w:b/>
                <w:bCs/>
                <w:i/>
                <w:iCs/>
                <w:sz w:val="18"/>
                <w:szCs w:val="18"/>
                <w:lang w:eastAsia="en-GB"/>
              </w:rPr>
            </w:pPr>
            <w:r w:rsidRPr="00212B7F">
              <w:rPr>
                <w:rFonts w:ascii="Tahoma" w:eastAsia="Times New Roman" w:hAnsi="Tahoma" w:cs="Tahoma"/>
                <w:b/>
                <w:bCs/>
                <w:i/>
                <w:iCs/>
                <w:sz w:val="18"/>
                <w:szCs w:val="18"/>
                <w:lang w:eastAsia="en-GB"/>
              </w:rPr>
              <w:t>8</w:t>
            </w:r>
          </w:p>
        </w:tc>
        <w:tc>
          <w:tcPr>
            <w:tcW w:w="960" w:type="dxa"/>
            <w:tcBorders>
              <w:top w:val="nil"/>
              <w:left w:val="nil"/>
              <w:bottom w:val="single" w:sz="4" w:space="0" w:color="auto"/>
              <w:right w:val="single" w:sz="4" w:space="0" w:color="auto"/>
            </w:tcBorders>
            <w:shd w:val="clear" w:color="auto" w:fill="auto"/>
            <w:noWrap/>
            <w:vAlign w:val="center"/>
            <w:hideMark/>
          </w:tcPr>
          <w:p w14:paraId="15D0F3A9" w14:textId="77777777" w:rsidR="00212B7F" w:rsidRPr="00212B7F" w:rsidRDefault="00212B7F" w:rsidP="00ED105A">
            <w:pPr>
              <w:spacing w:after="0"/>
              <w:jc w:val="center"/>
              <w:rPr>
                <w:rFonts w:ascii="Tahoma" w:eastAsia="Times New Roman" w:hAnsi="Tahoma" w:cs="Tahoma"/>
                <w:sz w:val="18"/>
                <w:szCs w:val="18"/>
                <w:lang w:eastAsia="en-GB"/>
              </w:rPr>
            </w:pPr>
          </w:p>
        </w:tc>
        <w:tc>
          <w:tcPr>
            <w:tcW w:w="906" w:type="dxa"/>
            <w:tcBorders>
              <w:top w:val="nil"/>
              <w:left w:val="nil"/>
              <w:bottom w:val="single" w:sz="4" w:space="0" w:color="auto"/>
              <w:right w:val="single" w:sz="4" w:space="0" w:color="auto"/>
            </w:tcBorders>
            <w:shd w:val="clear" w:color="auto" w:fill="auto"/>
            <w:vAlign w:val="center"/>
            <w:hideMark/>
          </w:tcPr>
          <w:p w14:paraId="0C206122" w14:textId="77777777" w:rsidR="00212B7F" w:rsidRPr="00212B7F" w:rsidRDefault="00212B7F" w:rsidP="00ED105A">
            <w:pPr>
              <w:spacing w:after="0"/>
              <w:jc w:val="center"/>
              <w:rPr>
                <w:rFonts w:ascii="Tahoma" w:eastAsia="Times New Roman" w:hAnsi="Tahoma" w:cs="Tahoma"/>
                <w:b/>
                <w:bCs/>
                <w:i/>
                <w:iCs/>
                <w:sz w:val="18"/>
                <w:szCs w:val="18"/>
                <w:lang w:eastAsia="en-GB"/>
              </w:rPr>
            </w:pPr>
          </w:p>
        </w:tc>
        <w:tc>
          <w:tcPr>
            <w:tcW w:w="1344" w:type="dxa"/>
            <w:tcBorders>
              <w:top w:val="nil"/>
              <w:left w:val="nil"/>
              <w:bottom w:val="single" w:sz="4" w:space="0" w:color="auto"/>
              <w:right w:val="single" w:sz="4" w:space="0" w:color="auto"/>
            </w:tcBorders>
            <w:shd w:val="clear" w:color="auto" w:fill="auto"/>
            <w:vAlign w:val="center"/>
            <w:hideMark/>
          </w:tcPr>
          <w:p w14:paraId="513AFFF3"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19</w:t>
            </w:r>
          </w:p>
        </w:tc>
      </w:tr>
      <w:tr w:rsidR="00212B7F" w:rsidRPr="00212B7F" w14:paraId="64D66E2D" w14:textId="77777777" w:rsidTr="009E35D4">
        <w:trPr>
          <w:trHeight w:val="130"/>
          <w:jc w:val="center"/>
        </w:trPr>
        <w:tc>
          <w:tcPr>
            <w:tcW w:w="680" w:type="dxa"/>
            <w:tcBorders>
              <w:top w:val="nil"/>
              <w:left w:val="single" w:sz="4" w:space="0" w:color="auto"/>
              <w:bottom w:val="single" w:sz="4" w:space="0" w:color="auto"/>
              <w:right w:val="single" w:sz="4" w:space="0" w:color="auto"/>
            </w:tcBorders>
            <w:shd w:val="clear" w:color="auto" w:fill="auto"/>
            <w:vAlign w:val="center"/>
            <w:hideMark/>
          </w:tcPr>
          <w:p w14:paraId="6146FB3F" w14:textId="77777777" w:rsidR="00212B7F" w:rsidRPr="00212B7F" w:rsidRDefault="00212B7F" w:rsidP="00ED105A">
            <w:pPr>
              <w:spacing w:after="0"/>
              <w:jc w:val="center"/>
              <w:rPr>
                <w:rFonts w:ascii="Tahoma" w:eastAsia="Times New Roman" w:hAnsi="Tahoma" w:cs="Tahoma"/>
                <w:color w:val="auto"/>
                <w:sz w:val="18"/>
                <w:szCs w:val="18"/>
                <w:lang w:eastAsia="en-GB"/>
              </w:rPr>
            </w:pPr>
            <w:r w:rsidRPr="00212B7F">
              <w:rPr>
                <w:rFonts w:ascii="Tahoma" w:eastAsia="Times New Roman" w:hAnsi="Tahoma" w:cs="Tahoma"/>
                <w:color w:val="auto"/>
                <w:sz w:val="18"/>
                <w:szCs w:val="18"/>
                <w:lang w:eastAsia="en-GB"/>
              </w:rPr>
              <w:t>46</w:t>
            </w:r>
          </w:p>
        </w:tc>
        <w:tc>
          <w:tcPr>
            <w:tcW w:w="2009" w:type="dxa"/>
            <w:tcBorders>
              <w:top w:val="nil"/>
              <w:left w:val="nil"/>
              <w:bottom w:val="single" w:sz="4" w:space="0" w:color="auto"/>
              <w:right w:val="single" w:sz="4" w:space="0" w:color="auto"/>
            </w:tcBorders>
            <w:shd w:val="clear" w:color="auto" w:fill="auto"/>
            <w:noWrap/>
            <w:vAlign w:val="center"/>
            <w:hideMark/>
          </w:tcPr>
          <w:p w14:paraId="7B2177C6" w14:textId="77777777" w:rsidR="00212B7F" w:rsidRPr="00212B7F" w:rsidRDefault="00212B7F" w:rsidP="00ED105A">
            <w:pPr>
              <w:spacing w:after="0"/>
              <w:jc w:val="left"/>
              <w:rPr>
                <w:rFonts w:ascii="Tahoma" w:eastAsia="Times New Roman" w:hAnsi="Tahoma" w:cs="Tahoma"/>
                <w:sz w:val="18"/>
                <w:szCs w:val="18"/>
                <w:lang w:eastAsia="en-GB"/>
              </w:rPr>
            </w:pPr>
            <w:r w:rsidRPr="00212B7F">
              <w:rPr>
                <w:rFonts w:ascii="Tahoma" w:eastAsia="Times New Roman" w:hAnsi="Tahoma" w:cs="Tahoma"/>
                <w:sz w:val="18"/>
                <w:szCs w:val="18"/>
                <w:lang w:eastAsia="en-GB"/>
              </w:rPr>
              <w:t>Spasić Milica</w:t>
            </w:r>
          </w:p>
        </w:tc>
        <w:tc>
          <w:tcPr>
            <w:tcW w:w="671" w:type="dxa"/>
            <w:tcBorders>
              <w:top w:val="nil"/>
              <w:left w:val="nil"/>
              <w:bottom w:val="single" w:sz="4" w:space="0" w:color="auto"/>
              <w:right w:val="single" w:sz="4" w:space="0" w:color="auto"/>
            </w:tcBorders>
            <w:shd w:val="clear" w:color="auto" w:fill="auto"/>
            <w:noWrap/>
            <w:vAlign w:val="center"/>
            <w:hideMark/>
          </w:tcPr>
          <w:p w14:paraId="4DFCE99B"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5</w:t>
            </w:r>
          </w:p>
        </w:tc>
        <w:tc>
          <w:tcPr>
            <w:tcW w:w="964" w:type="dxa"/>
            <w:tcBorders>
              <w:top w:val="nil"/>
              <w:left w:val="nil"/>
              <w:bottom w:val="single" w:sz="4" w:space="0" w:color="auto"/>
              <w:right w:val="single" w:sz="4" w:space="0" w:color="auto"/>
            </w:tcBorders>
            <w:shd w:val="clear" w:color="auto" w:fill="auto"/>
            <w:noWrap/>
            <w:vAlign w:val="center"/>
            <w:hideMark/>
          </w:tcPr>
          <w:p w14:paraId="7A9AB0C1"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12</w:t>
            </w:r>
          </w:p>
        </w:tc>
        <w:tc>
          <w:tcPr>
            <w:tcW w:w="960" w:type="dxa"/>
            <w:tcBorders>
              <w:top w:val="nil"/>
              <w:left w:val="nil"/>
              <w:bottom w:val="single" w:sz="4" w:space="0" w:color="auto"/>
              <w:right w:val="single" w:sz="4" w:space="0" w:color="auto"/>
            </w:tcBorders>
            <w:shd w:val="clear" w:color="auto" w:fill="auto"/>
            <w:noWrap/>
            <w:vAlign w:val="center"/>
            <w:hideMark/>
          </w:tcPr>
          <w:p w14:paraId="1B7BC6F7"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23</w:t>
            </w:r>
          </w:p>
        </w:tc>
        <w:tc>
          <w:tcPr>
            <w:tcW w:w="906" w:type="dxa"/>
            <w:tcBorders>
              <w:top w:val="nil"/>
              <w:left w:val="nil"/>
              <w:bottom w:val="single" w:sz="4" w:space="0" w:color="auto"/>
              <w:right w:val="single" w:sz="4" w:space="0" w:color="auto"/>
            </w:tcBorders>
            <w:shd w:val="clear" w:color="auto" w:fill="auto"/>
            <w:vAlign w:val="center"/>
            <w:hideMark/>
          </w:tcPr>
          <w:p w14:paraId="768CA61A" w14:textId="77777777" w:rsidR="00212B7F" w:rsidRPr="00212B7F" w:rsidRDefault="00212B7F" w:rsidP="00ED105A">
            <w:pPr>
              <w:spacing w:after="0"/>
              <w:jc w:val="center"/>
              <w:rPr>
                <w:rFonts w:ascii="Tahoma" w:eastAsia="Times New Roman" w:hAnsi="Tahoma" w:cs="Tahoma"/>
                <w:b/>
                <w:bCs/>
                <w:i/>
                <w:iCs/>
                <w:sz w:val="18"/>
                <w:szCs w:val="18"/>
                <w:lang w:eastAsia="en-GB"/>
              </w:rPr>
            </w:pPr>
            <w:r w:rsidRPr="00212B7F">
              <w:rPr>
                <w:rFonts w:ascii="Tahoma" w:eastAsia="Times New Roman" w:hAnsi="Tahoma" w:cs="Tahoma"/>
                <w:b/>
                <w:bCs/>
                <w:i/>
                <w:iCs/>
                <w:sz w:val="18"/>
                <w:szCs w:val="18"/>
                <w:lang w:eastAsia="en-GB"/>
              </w:rPr>
              <w:t>10</w:t>
            </w:r>
          </w:p>
        </w:tc>
        <w:tc>
          <w:tcPr>
            <w:tcW w:w="960" w:type="dxa"/>
            <w:tcBorders>
              <w:top w:val="nil"/>
              <w:left w:val="nil"/>
              <w:bottom w:val="single" w:sz="4" w:space="0" w:color="auto"/>
              <w:right w:val="single" w:sz="4" w:space="0" w:color="auto"/>
            </w:tcBorders>
            <w:shd w:val="clear" w:color="auto" w:fill="auto"/>
            <w:noWrap/>
            <w:vAlign w:val="center"/>
            <w:hideMark/>
          </w:tcPr>
          <w:p w14:paraId="0CCD3261"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21</w:t>
            </w:r>
          </w:p>
        </w:tc>
        <w:tc>
          <w:tcPr>
            <w:tcW w:w="906" w:type="dxa"/>
            <w:tcBorders>
              <w:top w:val="nil"/>
              <w:left w:val="nil"/>
              <w:bottom w:val="single" w:sz="4" w:space="0" w:color="auto"/>
              <w:right w:val="single" w:sz="4" w:space="0" w:color="auto"/>
            </w:tcBorders>
            <w:shd w:val="clear" w:color="auto" w:fill="auto"/>
            <w:vAlign w:val="center"/>
            <w:hideMark/>
          </w:tcPr>
          <w:p w14:paraId="37125B53" w14:textId="77777777" w:rsidR="00212B7F" w:rsidRPr="00212B7F" w:rsidRDefault="00212B7F" w:rsidP="00ED105A">
            <w:pPr>
              <w:spacing w:after="0"/>
              <w:jc w:val="center"/>
              <w:rPr>
                <w:rFonts w:ascii="Tahoma" w:eastAsia="Times New Roman" w:hAnsi="Tahoma" w:cs="Tahoma"/>
                <w:b/>
                <w:bCs/>
                <w:i/>
                <w:iCs/>
                <w:sz w:val="18"/>
                <w:szCs w:val="18"/>
                <w:lang w:eastAsia="en-GB"/>
              </w:rPr>
            </w:pPr>
            <w:r w:rsidRPr="00212B7F">
              <w:rPr>
                <w:rFonts w:ascii="Tahoma" w:eastAsia="Times New Roman" w:hAnsi="Tahoma" w:cs="Tahoma"/>
                <w:b/>
                <w:bCs/>
                <w:i/>
                <w:iCs/>
                <w:sz w:val="18"/>
                <w:szCs w:val="18"/>
                <w:lang w:eastAsia="en-GB"/>
              </w:rPr>
              <w:t>9</w:t>
            </w:r>
          </w:p>
        </w:tc>
        <w:tc>
          <w:tcPr>
            <w:tcW w:w="1344" w:type="dxa"/>
            <w:tcBorders>
              <w:top w:val="nil"/>
              <w:left w:val="nil"/>
              <w:bottom w:val="single" w:sz="4" w:space="0" w:color="auto"/>
              <w:right w:val="single" w:sz="4" w:space="0" w:color="auto"/>
            </w:tcBorders>
            <w:shd w:val="clear" w:color="auto" w:fill="auto"/>
            <w:vAlign w:val="center"/>
            <w:hideMark/>
          </w:tcPr>
          <w:p w14:paraId="56465FCF"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61</w:t>
            </w:r>
          </w:p>
        </w:tc>
      </w:tr>
      <w:tr w:rsidR="00212B7F" w:rsidRPr="00212B7F" w14:paraId="3E9C25DD" w14:textId="77777777" w:rsidTr="009E35D4">
        <w:trPr>
          <w:trHeight w:val="129"/>
          <w:jc w:val="center"/>
        </w:trPr>
        <w:tc>
          <w:tcPr>
            <w:tcW w:w="680" w:type="dxa"/>
            <w:tcBorders>
              <w:top w:val="nil"/>
              <w:left w:val="single" w:sz="4" w:space="0" w:color="auto"/>
              <w:bottom w:val="single" w:sz="4" w:space="0" w:color="auto"/>
              <w:right w:val="single" w:sz="4" w:space="0" w:color="auto"/>
            </w:tcBorders>
            <w:shd w:val="clear" w:color="auto" w:fill="auto"/>
            <w:vAlign w:val="center"/>
            <w:hideMark/>
          </w:tcPr>
          <w:p w14:paraId="114D965B" w14:textId="77777777" w:rsidR="00212B7F" w:rsidRPr="00212B7F" w:rsidRDefault="00212B7F" w:rsidP="00ED105A">
            <w:pPr>
              <w:spacing w:after="0"/>
              <w:jc w:val="center"/>
              <w:rPr>
                <w:rFonts w:ascii="Tahoma" w:eastAsia="Times New Roman" w:hAnsi="Tahoma" w:cs="Tahoma"/>
                <w:color w:val="auto"/>
                <w:sz w:val="18"/>
                <w:szCs w:val="18"/>
                <w:lang w:eastAsia="en-GB"/>
              </w:rPr>
            </w:pPr>
            <w:r w:rsidRPr="00212B7F">
              <w:rPr>
                <w:rFonts w:ascii="Tahoma" w:eastAsia="Times New Roman" w:hAnsi="Tahoma" w:cs="Tahoma"/>
                <w:color w:val="auto"/>
                <w:sz w:val="18"/>
                <w:szCs w:val="18"/>
                <w:lang w:eastAsia="en-GB"/>
              </w:rPr>
              <w:t>47</w:t>
            </w:r>
          </w:p>
        </w:tc>
        <w:tc>
          <w:tcPr>
            <w:tcW w:w="2009" w:type="dxa"/>
            <w:tcBorders>
              <w:top w:val="nil"/>
              <w:left w:val="nil"/>
              <w:bottom w:val="single" w:sz="4" w:space="0" w:color="auto"/>
              <w:right w:val="single" w:sz="4" w:space="0" w:color="auto"/>
            </w:tcBorders>
            <w:shd w:val="clear" w:color="auto" w:fill="auto"/>
            <w:noWrap/>
            <w:vAlign w:val="center"/>
            <w:hideMark/>
          </w:tcPr>
          <w:p w14:paraId="688DEB03" w14:textId="77777777" w:rsidR="00212B7F" w:rsidRPr="00212B7F" w:rsidRDefault="00212B7F" w:rsidP="00ED105A">
            <w:pPr>
              <w:spacing w:after="0"/>
              <w:jc w:val="left"/>
              <w:rPr>
                <w:rFonts w:ascii="Tahoma" w:eastAsia="Times New Roman" w:hAnsi="Tahoma" w:cs="Tahoma"/>
                <w:sz w:val="18"/>
                <w:szCs w:val="18"/>
                <w:lang w:eastAsia="en-GB"/>
              </w:rPr>
            </w:pPr>
            <w:r w:rsidRPr="00212B7F">
              <w:rPr>
                <w:rFonts w:ascii="Tahoma" w:eastAsia="Times New Roman" w:hAnsi="Tahoma" w:cs="Tahoma"/>
                <w:sz w:val="18"/>
                <w:szCs w:val="18"/>
                <w:lang w:eastAsia="en-GB"/>
              </w:rPr>
              <w:t>Stanić Aleksandra</w:t>
            </w:r>
          </w:p>
        </w:tc>
        <w:tc>
          <w:tcPr>
            <w:tcW w:w="671" w:type="dxa"/>
            <w:tcBorders>
              <w:top w:val="nil"/>
              <w:left w:val="nil"/>
              <w:bottom w:val="single" w:sz="4" w:space="0" w:color="auto"/>
              <w:right w:val="single" w:sz="4" w:space="0" w:color="auto"/>
            </w:tcBorders>
            <w:shd w:val="clear" w:color="auto" w:fill="auto"/>
            <w:noWrap/>
            <w:vAlign w:val="center"/>
            <w:hideMark/>
          </w:tcPr>
          <w:p w14:paraId="277DB6A5"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2</w:t>
            </w:r>
          </w:p>
        </w:tc>
        <w:tc>
          <w:tcPr>
            <w:tcW w:w="964" w:type="dxa"/>
            <w:tcBorders>
              <w:top w:val="nil"/>
              <w:left w:val="nil"/>
              <w:bottom w:val="single" w:sz="4" w:space="0" w:color="auto"/>
              <w:right w:val="single" w:sz="4" w:space="0" w:color="auto"/>
            </w:tcBorders>
            <w:shd w:val="clear" w:color="auto" w:fill="auto"/>
            <w:noWrap/>
            <w:vAlign w:val="center"/>
            <w:hideMark/>
          </w:tcPr>
          <w:p w14:paraId="1CD4A8A4"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0</w:t>
            </w:r>
          </w:p>
        </w:tc>
        <w:tc>
          <w:tcPr>
            <w:tcW w:w="960" w:type="dxa"/>
            <w:tcBorders>
              <w:top w:val="nil"/>
              <w:left w:val="nil"/>
              <w:bottom w:val="single" w:sz="4" w:space="0" w:color="auto"/>
              <w:right w:val="single" w:sz="4" w:space="0" w:color="auto"/>
            </w:tcBorders>
            <w:shd w:val="clear" w:color="auto" w:fill="auto"/>
            <w:noWrap/>
            <w:vAlign w:val="center"/>
            <w:hideMark/>
          </w:tcPr>
          <w:p w14:paraId="2556671C"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21</w:t>
            </w:r>
          </w:p>
        </w:tc>
        <w:tc>
          <w:tcPr>
            <w:tcW w:w="906" w:type="dxa"/>
            <w:tcBorders>
              <w:top w:val="nil"/>
              <w:left w:val="nil"/>
              <w:bottom w:val="single" w:sz="4" w:space="0" w:color="auto"/>
              <w:right w:val="single" w:sz="4" w:space="0" w:color="auto"/>
            </w:tcBorders>
            <w:shd w:val="clear" w:color="auto" w:fill="auto"/>
            <w:vAlign w:val="center"/>
            <w:hideMark/>
          </w:tcPr>
          <w:p w14:paraId="7EBE543E" w14:textId="77777777" w:rsidR="00212B7F" w:rsidRPr="00212B7F" w:rsidRDefault="00212B7F" w:rsidP="00ED105A">
            <w:pPr>
              <w:spacing w:after="0"/>
              <w:jc w:val="center"/>
              <w:rPr>
                <w:rFonts w:ascii="Tahoma" w:eastAsia="Times New Roman" w:hAnsi="Tahoma" w:cs="Tahoma"/>
                <w:b/>
                <w:bCs/>
                <w:i/>
                <w:iCs/>
                <w:sz w:val="18"/>
                <w:szCs w:val="18"/>
                <w:lang w:eastAsia="en-GB"/>
              </w:rPr>
            </w:pPr>
            <w:r w:rsidRPr="00212B7F">
              <w:rPr>
                <w:rFonts w:ascii="Tahoma" w:eastAsia="Times New Roman" w:hAnsi="Tahoma" w:cs="Tahoma"/>
                <w:b/>
                <w:bCs/>
                <w:i/>
                <w:iCs/>
                <w:sz w:val="18"/>
                <w:szCs w:val="18"/>
                <w:lang w:eastAsia="en-GB"/>
              </w:rPr>
              <w:t>9</w:t>
            </w:r>
          </w:p>
        </w:tc>
        <w:tc>
          <w:tcPr>
            <w:tcW w:w="960" w:type="dxa"/>
            <w:tcBorders>
              <w:top w:val="nil"/>
              <w:left w:val="nil"/>
              <w:bottom w:val="single" w:sz="4" w:space="0" w:color="auto"/>
              <w:right w:val="single" w:sz="4" w:space="0" w:color="auto"/>
            </w:tcBorders>
            <w:shd w:val="clear" w:color="auto" w:fill="auto"/>
            <w:noWrap/>
            <w:vAlign w:val="center"/>
            <w:hideMark/>
          </w:tcPr>
          <w:p w14:paraId="66B2BBC4"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19</w:t>
            </w:r>
          </w:p>
        </w:tc>
        <w:tc>
          <w:tcPr>
            <w:tcW w:w="906" w:type="dxa"/>
            <w:tcBorders>
              <w:top w:val="nil"/>
              <w:left w:val="nil"/>
              <w:bottom w:val="single" w:sz="4" w:space="0" w:color="auto"/>
              <w:right w:val="single" w:sz="4" w:space="0" w:color="auto"/>
            </w:tcBorders>
            <w:shd w:val="clear" w:color="auto" w:fill="auto"/>
            <w:vAlign w:val="center"/>
            <w:hideMark/>
          </w:tcPr>
          <w:p w14:paraId="71DA481C" w14:textId="77777777" w:rsidR="00212B7F" w:rsidRPr="00212B7F" w:rsidRDefault="00212B7F" w:rsidP="00ED105A">
            <w:pPr>
              <w:spacing w:after="0"/>
              <w:jc w:val="center"/>
              <w:rPr>
                <w:rFonts w:ascii="Tahoma" w:eastAsia="Times New Roman" w:hAnsi="Tahoma" w:cs="Tahoma"/>
                <w:b/>
                <w:bCs/>
                <w:i/>
                <w:iCs/>
                <w:sz w:val="18"/>
                <w:szCs w:val="18"/>
                <w:lang w:eastAsia="en-GB"/>
              </w:rPr>
            </w:pPr>
            <w:r w:rsidRPr="00212B7F">
              <w:rPr>
                <w:rFonts w:ascii="Tahoma" w:eastAsia="Times New Roman" w:hAnsi="Tahoma" w:cs="Tahoma"/>
                <w:b/>
                <w:bCs/>
                <w:i/>
                <w:iCs/>
                <w:sz w:val="18"/>
                <w:szCs w:val="18"/>
                <w:lang w:eastAsia="en-GB"/>
              </w:rPr>
              <w:t>8</w:t>
            </w:r>
          </w:p>
        </w:tc>
        <w:tc>
          <w:tcPr>
            <w:tcW w:w="1344" w:type="dxa"/>
            <w:tcBorders>
              <w:top w:val="nil"/>
              <w:left w:val="nil"/>
              <w:bottom w:val="single" w:sz="4" w:space="0" w:color="auto"/>
              <w:right w:val="single" w:sz="4" w:space="0" w:color="auto"/>
            </w:tcBorders>
            <w:shd w:val="clear" w:color="auto" w:fill="auto"/>
            <w:vAlign w:val="center"/>
            <w:hideMark/>
          </w:tcPr>
          <w:p w14:paraId="5E0D4851"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42</w:t>
            </w:r>
          </w:p>
        </w:tc>
      </w:tr>
      <w:tr w:rsidR="00212B7F" w:rsidRPr="00212B7F" w14:paraId="454A9684" w14:textId="77777777" w:rsidTr="00ED105A">
        <w:trPr>
          <w:trHeight w:val="300"/>
          <w:jc w:val="center"/>
        </w:trPr>
        <w:tc>
          <w:tcPr>
            <w:tcW w:w="680" w:type="dxa"/>
            <w:tcBorders>
              <w:top w:val="nil"/>
              <w:left w:val="single" w:sz="4" w:space="0" w:color="auto"/>
              <w:bottom w:val="single" w:sz="4" w:space="0" w:color="auto"/>
              <w:right w:val="single" w:sz="4" w:space="0" w:color="auto"/>
            </w:tcBorders>
            <w:shd w:val="clear" w:color="auto" w:fill="auto"/>
            <w:vAlign w:val="center"/>
            <w:hideMark/>
          </w:tcPr>
          <w:p w14:paraId="07657258" w14:textId="77777777" w:rsidR="00212B7F" w:rsidRPr="00212B7F" w:rsidRDefault="00212B7F" w:rsidP="00ED105A">
            <w:pPr>
              <w:spacing w:after="0"/>
              <w:jc w:val="center"/>
              <w:rPr>
                <w:rFonts w:ascii="Tahoma" w:eastAsia="Times New Roman" w:hAnsi="Tahoma" w:cs="Tahoma"/>
                <w:color w:val="auto"/>
                <w:sz w:val="18"/>
                <w:szCs w:val="18"/>
                <w:lang w:eastAsia="en-GB"/>
              </w:rPr>
            </w:pPr>
            <w:r w:rsidRPr="00212B7F">
              <w:rPr>
                <w:rFonts w:ascii="Tahoma" w:eastAsia="Times New Roman" w:hAnsi="Tahoma" w:cs="Tahoma"/>
                <w:color w:val="auto"/>
                <w:sz w:val="18"/>
                <w:szCs w:val="18"/>
                <w:lang w:eastAsia="en-GB"/>
              </w:rPr>
              <w:t>48</w:t>
            </w:r>
          </w:p>
        </w:tc>
        <w:tc>
          <w:tcPr>
            <w:tcW w:w="2009" w:type="dxa"/>
            <w:tcBorders>
              <w:top w:val="nil"/>
              <w:left w:val="nil"/>
              <w:bottom w:val="single" w:sz="4" w:space="0" w:color="auto"/>
              <w:right w:val="single" w:sz="4" w:space="0" w:color="auto"/>
            </w:tcBorders>
            <w:shd w:val="clear" w:color="auto" w:fill="auto"/>
            <w:noWrap/>
            <w:vAlign w:val="center"/>
            <w:hideMark/>
          </w:tcPr>
          <w:p w14:paraId="59E05263" w14:textId="77777777" w:rsidR="00212B7F" w:rsidRPr="00212B7F" w:rsidRDefault="00212B7F" w:rsidP="00ED105A">
            <w:pPr>
              <w:spacing w:after="0"/>
              <w:jc w:val="left"/>
              <w:rPr>
                <w:rFonts w:ascii="Tahoma" w:eastAsia="Times New Roman" w:hAnsi="Tahoma" w:cs="Tahoma"/>
                <w:sz w:val="18"/>
                <w:szCs w:val="18"/>
                <w:lang w:eastAsia="en-GB"/>
              </w:rPr>
            </w:pPr>
            <w:r w:rsidRPr="00212B7F">
              <w:rPr>
                <w:rFonts w:ascii="Tahoma" w:eastAsia="Times New Roman" w:hAnsi="Tahoma" w:cs="Tahoma"/>
                <w:sz w:val="18"/>
                <w:szCs w:val="18"/>
                <w:lang w:eastAsia="en-GB"/>
              </w:rPr>
              <w:t>Stanković Teodora</w:t>
            </w:r>
          </w:p>
        </w:tc>
        <w:tc>
          <w:tcPr>
            <w:tcW w:w="671" w:type="dxa"/>
            <w:tcBorders>
              <w:top w:val="nil"/>
              <w:left w:val="nil"/>
              <w:bottom w:val="single" w:sz="4" w:space="0" w:color="auto"/>
              <w:right w:val="single" w:sz="4" w:space="0" w:color="auto"/>
            </w:tcBorders>
            <w:shd w:val="clear" w:color="auto" w:fill="auto"/>
            <w:noWrap/>
            <w:vAlign w:val="center"/>
            <w:hideMark/>
          </w:tcPr>
          <w:p w14:paraId="0DC5978E"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1</w:t>
            </w:r>
          </w:p>
        </w:tc>
        <w:tc>
          <w:tcPr>
            <w:tcW w:w="964" w:type="dxa"/>
            <w:tcBorders>
              <w:top w:val="nil"/>
              <w:left w:val="nil"/>
              <w:bottom w:val="single" w:sz="4" w:space="0" w:color="auto"/>
              <w:right w:val="single" w:sz="4" w:space="0" w:color="auto"/>
            </w:tcBorders>
            <w:shd w:val="clear" w:color="auto" w:fill="auto"/>
            <w:noWrap/>
            <w:vAlign w:val="center"/>
            <w:hideMark/>
          </w:tcPr>
          <w:p w14:paraId="7053D22A"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6</w:t>
            </w:r>
          </w:p>
        </w:tc>
        <w:tc>
          <w:tcPr>
            <w:tcW w:w="960" w:type="dxa"/>
            <w:tcBorders>
              <w:top w:val="nil"/>
              <w:left w:val="nil"/>
              <w:bottom w:val="single" w:sz="4" w:space="0" w:color="auto"/>
              <w:right w:val="single" w:sz="4" w:space="0" w:color="auto"/>
            </w:tcBorders>
            <w:shd w:val="clear" w:color="auto" w:fill="auto"/>
            <w:noWrap/>
            <w:vAlign w:val="center"/>
            <w:hideMark/>
          </w:tcPr>
          <w:p w14:paraId="5AB27C35"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13</w:t>
            </w:r>
          </w:p>
        </w:tc>
        <w:tc>
          <w:tcPr>
            <w:tcW w:w="906" w:type="dxa"/>
            <w:tcBorders>
              <w:top w:val="nil"/>
              <w:left w:val="nil"/>
              <w:bottom w:val="single" w:sz="4" w:space="0" w:color="auto"/>
              <w:right w:val="single" w:sz="4" w:space="0" w:color="auto"/>
            </w:tcBorders>
            <w:shd w:val="clear" w:color="auto" w:fill="auto"/>
            <w:vAlign w:val="center"/>
            <w:hideMark/>
          </w:tcPr>
          <w:p w14:paraId="0C53ED46" w14:textId="77777777" w:rsidR="00212B7F" w:rsidRPr="00212B7F" w:rsidRDefault="00212B7F" w:rsidP="00ED105A">
            <w:pPr>
              <w:spacing w:after="0"/>
              <w:jc w:val="center"/>
              <w:rPr>
                <w:rFonts w:ascii="Tahoma" w:eastAsia="Times New Roman" w:hAnsi="Tahoma" w:cs="Tahoma"/>
                <w:b/>
                <w:bCs/>
                <w:i/>
                <w:iCs/>
                <w:sz w:val="18"/>
                <w:szCs w:val="18"/>
                <w:lang w:eastAsia="en-GB"/>
              </w:rPr>
            </w:pPr>
            <w:r w:rsidRPr="00212B7F">
              <w:rPr>
                <w:rFonts w:ascii="Tahoma" w:eastAsia="Times New Roman" w:hAnsi="Tahoma" w:cs="Tahoma"/>
                <w:b/>
                <w:bCs/>
                <w:i/>
                <w:iCs/>
                <w:sz w:val="18"/>
                <w:szCs w:val="18"/>
                <w:lang w:eastAsia="en-GB"/>
              </w:rPr>
              <w:t>6</w:t>
            </w:r>
          </w:p>
        </w:tc>
        <w:tc>
          <w:tcPr>
            <w:tcW w:w="960" w:type="dxa"/>
            <w:tcBorders>
              <w:top w:val="nil"/>
              <w:left w:val="nil"/>
              <w:bottom w:val="single" w:sz="4" w:space="0" w:color="auto"/>
              <w:right w:val="single" w:sz="4" w:space="0" w:color="auto"/>
            </w:tcBorders>
            <w:shd w:val="clear" w:color="auto" w:fill="auto"/>
            <w:noWrap/>
            <w:vAlign w:val="center"/>
            <w:hideMark/>
          </w:tcPr>
          <w:p w14:paraId="0AC25F1D" w14:textId="77777777" w:rsidR="00212B7F" w:rsidRPr="00212B7F" w:rsidRDefault="00212B7F" w:rsidP="00ED105A">
            <w:pPr>
              <w:spacing w:after="0"/>
              <w:jc w:val="center"/>
              <w:rPr>
                <w:rFonts w:ascii="Tahoma" w:eastAsia="Times New Roman" w:hAnsi="Tahoma" w:cs="Tahoma"/>
                <w:sz w:val="18"/>
                <w:szCs w:val="18"/>
                <w:lang w:eastAsia="en-GB"/>
              </w:rPr>
            </w:pPr>
          </w:p>
        </w:tc>
        <w:tc>
          <w:tcPr>
            <w:tcW w:w="906" w:type="dxa"/>
            <w:tcBorders>
              <w:top w:val="nil"/>
              <w:left w:val="nil"/>
              <w:bottom w:val="single" w:sz="4" w:space="0" w:color="auto"/>
              <w:right w:val="single" w:sz="4" w:space="0" w:color="auto"/>
            </w:tcBorders>
            <w:shd w:val="clear" w:color="auto" w:fill="auto"/>
            <w:vAlign w:val="center"/>
            <w:hideMark/>
          </w:tcPr>
          <w:p w14:paraId="5DC7965A" w14:textId="77777777" w:rsidR="00212B7F" w:rsidRPr="00212B7F" w:rsidRDefault="00212B7F" w:rsidP="00ED105A">
            <w:pPr>
              <w:spacing w:after="0"/>
              <w:jc w:val="center"/>
              <w:rPr>
                <w:rFonts w:ascii="Tahoma" w:eastAsia="Times New Roman" w:hAnsi="Tahoma" w:cs="Tahoma"/>
                <w:b/>
                <w:bCs/>
                <w:i/>
                <w:iCs/>
                <w:sz w:val="18"/>
                <w:szCs w:val="18"/>
                <w:lang w:eastAsia="en-GB"/>
              </w:rPr>
            </w:pPr>
          </w:p>
        </w:tc>
        <w:tc>
          <w:tcPr>
            <w:tcW w:w="1344" w:type="dxa"/>
            <w:tcBorders>
              <w:top w:val="nil"/>
              <w:left w:val="nil"/>
              <w:bottom w:val="single" w:sz="4" w:space="0" w:color="auto"/>
              <w:right w:val="single" w:sz="4" w:space="0" w:color="auto"/>
            </w:tcBorders>
            <w:shd w:val="clear" w:color="auto" w:fill="auto"/>
            <w:vAlign w:val="center"/>
            <w:hideMark/>
          </w:tcPr>
          <w:p w14:paraId="4CDFEB16"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20</w:t>
            </w:r>
          </w:p>
        </w:tc>
      </w:tr>
      <w:tr w:rsidR="00212B7F" w:rsidRPr="00212B7F" w14:paraId="491802A6" w14:textId="77777777" w:rsidTr="009E35D4">
        <w:trPr>
          <w:trHeight w:val="116"/>
          <w:jc w:val="center"/>
        </w:trPr>
        <w:tc>
          <w:tcPr>
            <w:tcW w:w="680" w:type="dxa"/>
            <w:tcBorders>
              <w:top w:val="nil"/>
              <w:left w:val="single" w:sz="4" w:space="0" w:color="auto"/>
              <w:bottom w:val="single" w:sz="4" w:space="0" w:color="auto"/>
              <w:right w:val="single" w:sz="4" w:space="0" w:color="auto"/>
            </w:tcBorders>
            <w:shd w:val="clear" w:color="auto" w:fill="auto"/>
            <w:vAlign w:val="center"/>
            <w:hideMark/>
          </w:tcPr>
          <w:p w14:paraId="597D1287" w14:textId="77777777" w:rsidR="00212B7F" w:rsidRPr="00212B7F" w:rsidRDefault="00212B7F" w:rsidP="00ED105A">
            <w:pPr>
              <w:spacing w:after="0"/>
              <w:jc w:val="center"/>
              <w:rPr>
                <w:rFonts w:ascii="Tahoma" w:eastAsia="Times New Roman" w:hAnsi="Tahoma" w:cs="Tahoma"/>
                <w:color w:val="auto"/>
                <w:sz w:val="18"/>
                <w:szCs w:val="18"/>
                <w:lang w:eastAsia="en-GB"/>
              </w:rPr>
            </w:pPr>
            <w:r w:rsidRPr="00212B7F">
              <w:rPr>
                <w:rFonts w:ascii="Tahoma" w:eastAsia="Times New Roman" w:hAnsi="Tahoma" w:cs="Tahoma"/>
                <w:color w:val="auto"/>
                <w:sz w:val="18"/>
                <w:szCs w:val="18"/>
                <w:lang w:eastAsia="en-GB"/>
              </w:rPr>
              <w:t>49</w:t>
            </w:r>
          </w:p>
        </w:tc>
        <w:tc>
          <w:tcPr>
            <w:tcW w:w="2009" w:type="dxa"/>
            <w:tcBorders>
              <w:top w:val="nil"/>
              <w:left w:val="nil"/>
              <w:bottom w:val="single" w:sz="4" w:space="0" w:color="auto"/>
              <w:right w:val="single" w:sz="4" w:space="0" w:color="auto"/>
            </w:tcBorders>
            <w:shd w:val="clear" w:color="auto" w:fill="auto"/>
            <w:noWrap/>
            <w:vAlign w:val="center"/>
            <w:hideMark/>
          </w:tcPr>
          <w:p w14:paraId="2E3CB74F" w14:textId="77777777" w:rsidR="00212B7F" w:rsidRPr="00212B7F" w:rsidRDefault="00212B7F" w:rsidP="00ED105A">
            <w:pPr>
              <w:spacing w:after="0"/>
              <w:jc w:val="left"/>
              <w:rPr>
                <w:rFonts w:ascii="Tahoma" w:eastAsia="Times New Roman" w:hAnsi="Tahoma" w:cs="Tahoma"/>
                <w:sz w:val="18"/>
                <w:szCs w:val="18"/>
                <w:lang w:eastAsia="en-GB"/>
              </w:rPr>
            </w:pPr>
            <w:r w:rsidRPr="00212B7F">
              <w:rPr>
                <w:rFonts w:ascii="Tahoma" w:eastAsia="Times New Roman" w:hAnsi="Tahoma" w:cs="Tahoma"/>
                <w:sz w:val="18"/>
                <w:szCs w:val="18"/>
                <w:lang w:eastAsia="en-GB"/>
              </w:rPr>
              <w:t>Stojanović Petra</w:t>
            </w:r>
          </w:p>
        </w:tc>
        <w:tc>
          <w:tcPr>
            <w:tcW w:w="671" w:type="dxa"/>
            <w:tcBorders>
              <w:top w:val="nil"/>
              <w:left w:val="nil"/>
              <w:bottom w:val="single" w:sz="4" w:space="0" w:color="auto"/>
              <w:right w:val="single" w:sz="4" w:space="0" w:color="auto"/>
            </w:tcBorders>
            <w:shd w:val="clear" w:color="auto" w:fill="auto"/>
            <w:noWrap/>
            <w:vAlign w:val="center"/>
            <w:hideMark/>
          </w:tcPr>
          <w:p w14:paraId="6A512B9C"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1</w:t>
            </w:r>
          </w:p>
        </w:tc>
        <w:tc>
          <w:tcPr>
            <w:tcW w:w="964" w:type="dxa"/>
            <w:tcBorders>
              <w:top w:val="nil"/>
              <w:left w:val="nil"/>
              <w:bottom w:val="single" w:sz="4" w:space="0" w:color="auto"/>
              <w:right w:val="single" w:sz="4" w:space="0" w:color="auto"/>
            </w:tcBorders>
            <w:shd w:val="clear" w:color="auto" w:fill="auto"/>
            <w:noWrap/>
            <w:vAlign w:val="center"/>
            <w:hideMark/>
          </w:tcPr>
          <w:p w14:paraId="4702FEAD"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0</w:t>
            </w:r>
          </w:p>
        </w:tc>
        <w:tc>
          <w:tcPr>
            <w:tcW w:w="960" w:type="dxa"/>
            <w:tcBorders>
              <w:top w:val="nil"/>
              <w:left w:val="nil"/>
              <w:bottom w:val="single" w:sz="4" w:space="0" w:color="auto"/>
              <w:right w:val="single" w:sz="4" w:space="0" w:color="auto"/>
            </w:tcBorders>
            <w:shd w:val="clear" w:color="auto" w:fill="auto"/>
            <w:noWrap/>
            <w:vAlign w:val="center"/>
            <w:hideMark/>
          </w:tcPr>
          <w:p w14:paraId="58F1081D" w14:textId="77777777" w:rsidR="00212B7F" w:rsidRPr="00212B7F" w:rsidRDefault="00212B7F" w:rsidP="00ED105A">
            <w:pPr>
              <w:spacing w:after="0"/>
              <w:jc w:val="center"/>
              <w:rPr>
                <w:rFonts w:ascii="Tahoma" w:eastAsia="Times New Roman" w:hAnsi="Tahoma" w:cs="Tahoma"/>
                <w:sz w:val="18"/>
                <w:szCs w:val="18"/>
                <w:lang w:eastAsia="en-GB"/>
              </w:rPr>
            </w:pPr>
          </w:p>
        </w:tc>
        <w:tc>
          <w:tcPr>
            <w:tcW w:w="906" w:type="dxa"/>
            <w:tcBorders>
              <w:top w:val="nil"/>
              <w:left w:val="nil"/>
              <w:bottom w:val="single" w:sz="4" w:space="0" w:color="auto"/>
              <w:right w:val="single" w:sz="4" w:space="0" w:color="auto"/>
            </w:tcBorders>
            <w:shd w:val="clear" w:color="auto" w:fill="auto"/>
            <w:vAlign w:val="center"/>
            <w:hideMark/>
          </w:tcPr>
          <w:p w14:paraId="31D13580" w14:textId="77777777" w:rsidR="00212B7F" w:rsidRPr="00212B7F" w:rsidRDefault="00212B7F" w:rsidP="00ED105A">
            <w:pPr>
              <w:spacing w:after="0"/>
              <w:jc w:val="center"/>
              <w:rPr>
                <w:rFonts w:ascii="Tahoma" w:eastAsia="Times New Roman" w:hAnsi="Tahoma" w:cs="Tahoma"/>
                <w:b/>
                <w:bCs/>
                <w:i/>
                <w:iCs/>
                <w:sz w:val="18"/>
                <w:szCs w:val="18"/>
                <w:lang w:eastAsia="en-GB"/>
              </w:rPr>
            </w:pPr>
          </w:p>
        </w:tc>
        <w:tc>
          <w:tcPr>
            <w:tcW w:w="960" w:type="dxa"/>
            <w:tcBorders>
              <w:top w:val="nil"/>
              <w:left w:val="nil"/>
              <w:bottom w:val="single" w:sz="4" w:space="0" w:color="auto"/>
              <w:right w:val="single" w:sz="4" w:space="0" w:color="auto"/>
            </w:tcBorders>
            <w:shd w:val="clear" w:color="auto" w:fill="auto"/>
            <w:noWrap/>
            <w:vAlign w:val="center"/>
            <w:hideMark/>
          </w:tcPr>
          <w:p w14:paraId="41FE37BB"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17</w:t>
            </w:r>
          </w:p>
        </w:tc>
        <w:tc>
          <w:tcPr>
            <w:tcW w:w="906" w:type="dxa"/>
            <w:tcBorders>
              <w:top w:val="nil"/>
              <w:left w:val="nil"/>
              <w:bottom w:val="single" w:sz="4" w:space="0" w:color="auto"/>
              <w:right w:val="single" w:sz="4" w:space="0" w:color="auto"/>
            </w:tcBorders>
            <w:shd w:val="clear" w:color="auto" w:fill="auto"/>
            <w:vAlign w:val="center"/>
            <w:hideMark/>
          </w:tcPr>
          <w:p w14:paraId="50ACDEAB" w14:textId="77777777" w:rsidR="00212B7F" w:rsidRPr="00212B7F" w:rsidRDefault="00212B7F" w:rsidP="00ED105A">
            <w:pPr>
              <w:spacing w:after="0"/>
              <w:jc w:val="center"/>
              <w:rPr>
                <w:rFonts w:ascii="Tahoma" w:eastAsia="Times New Roman" w:hAnsi="Tahoma" w:cs="Tahoma"/>
                <w:b/>
                <w:bCs/>
                <w:i/>
                <w:iCs/>
                <w:sz w:val="18"/>
                <w:szCs w:val="18"/>
                <w:lang w:eastAsia="en-GB"/>
              </w:rPr>
            </w:pPr>
            <w:r w:rsidRPr="00212B7F">
              <w:rPr>
                <w:rFonts w:ascii="Tahoma" w:eastAsia="Times New Roman" w:hAnsi="Tahoma" w:cs="Tahoma"/>
                <w:b/>
                <w:bCs/>
                <w:i/>
                <w:iCs/>
                <w:sz w:val="18"/>
                <w:szCs w:val="18"/>
                <w:lang w:eastAsia="en-GB"/>
              </w:rPr>
              <w:t>7</w:t>
            </w:r>
          </w:p>
        </w:tc>
        <w:tc>
          <w:tcPr>
            <w:tcW w:w="1344" w:type="dxa"/>
            <w:tcBorders>
              <w:top w:val="nil"/>
              <w:left w:val="nil"/>
              <w:bottom w:val="single" w:sz="4" w:space="0" w:color="auto"/>
              <w:right w:val="single" w:sz="4" w:space="0" w:color="auto"/>
            </w:tcBorders>
            <w:shd w:val="clear" w:color="auto" w:fill="auto"/>
            <w:vAlign w:val="center"/>
            <w:hideMark/>
          </w:tcPr>
          <w:p w14:paraId="12E728E1"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18</w:t>
            </w:r>
          </w:p>
        </w:tc>
      </w:tr>
      <w:tr w:rsidR="00212B7F" w:rsidRPr="00212B7F" w14:paraId="34D9B498" w14:textId="77777777" w:rsidTr="009E35D4">
        <w:trPr>
          <w:trHeight w:val="175"/>
          <w:jc w:val="center"/>
        </w:trPr>
        <w:tc>
          <w:tcPr>
            <w:tcW w:w="680" w:type="dxa"/>
            <w:tcBorders>
              <w:top w:val="nil"/>
              <w:left w:val="single" w:sz="4" w:space="0" w:color="auto"/>
              <w:bottom w:val="single" w:sz="4" w:space="0" w:color="auto"/>
              <w:right w:val="single" w:sz="4" w:space="0" w:color="auto"/>
            </w:tcBorders>
            <w:shd w:val="clear" w:color="auto" w:fill="auto"/>
            <w:vAlign w:val="center"/>
            <w:hideMark/>
          </w:tcPr>
          <w:p w14:paraId="392A7C03" w14:textId="77777777" w:rsidR="00212B7F" w:rsidRPr="00212B7F" w:rsidRDefault="00212B7F" w:rsidP="00ED105A">
            <w:pPr>
              <w:spacing w:after="0"/>
              <w:jc w:val="center"/>
              <w:rPr>
                <w:rFonts w:ascii="Tahoma" w:eastAsia="Times New Roman" w:hAnsi="Tahoma" w:cs="Tahoma"/>
                <w:color w:val="auto"/>
                <w:sz w:val="18"/>
                <w:szCs w:val="18"/>
                <w:lang w:eastAsia="en-GB"/>
              </w:rPr>
            </w:pPr>
            <w:r w:rsidRPr="00212B7F">
              <w:rPr>
                <w:rFonts w:ascii="Tahoma" w:eastAsia="Times New Roman" w:hAnsi="Tahoma" w:cs="Tahoma"/>
                <w:color w:val="auto"/>
                <w:sz w:val="18"/>
                <w:szCs w:val="18"/>
                <w:lang w:eastAsia="en-GB"/>
              </w:rPr>
              <w:t>50</w:t>
            </w:r>
          </w:p>
        </w:tc>
        <w:tc>
          <w:tcPr>
            <w:tcW w:w="2009" w:type="dxa"/>
            <w:tcBorders>
              <w:top w:val="nil"/>
              <w:left w:val="nil"/>
              <w:bottom w:val="single" w:sz="4" w:space="0" w:color="auto"/>
              <w:right w:val="single" w:sz="4" w:space="0" w:color="auto"/>
            </w:tcBorders>
            <w:shd w:val="clear" w:color="auto" w:fill="auto"/>
            <w:noWrap/>
            <w:vAlign w:val="center"/>
            <w:hideMark/>
          </w:tcPr>
          <w:p w14:paraId="2DE45389" w14:textId="77777777" w:rsidR="00212B7F" w:rsidRPr="00212B7F" w:rsidRDefault="00212B7F" w:rsidP="00ED105A">
            <w:pPr>
              <w:spacing w:after="0"/>
              <w:jc w:val="left"/>
              <w:rPr>
                <w:rFonts w:ascii="Tahoma" w:eastAsia="Times New Roman" w:hAnsi="Tahoma" w:cs="Tahoma"/>
                <w:sz w:val="18"/>
                <w:szCs w:val="18"/>
                <w:lang w:eastAsia="en-GB"/>
              </w:rPr>
            </w:pPr>
            <w:r w:rsidRPr="00212B7F">
              <w:rPr>
                <w:rFonts w:ascii="Tahoma" w:eastAsia="Times New Roman" w:hAnsi="Tahoma" w:cs="Tahoma"/>
                <w:sz w:val="18"/>
                <w:szCs w:val="18"/>
                <w:lang w:eastAsia="en-GB"/>
              </w:rPr>
              <w:t>Subotić Mladen</w:t>
            </w:r>
          </w:p>
        </w:tc>
        <w:tc>
          <w:tcPr>
            <w:tcW w:w="671" w:type="dxa"/>
            <w:tcBorders>
              <w:top w:val="nil"/>
              <w:left w:val="nil"/>
              <w:bottom w:val="single" w:sz="4" w:space="0" w:color="auto"/>
              <w:right w:val="single" w:sz="4" w:space="0" w:color="auto"/>
            </w:tcBorders>
            <w:shd w:val="clear" w:color="auto" w:fill="auto"/>
            <w:noWrap/>
            <w:vAlign w:val="center"/>
            <w:hideMark/>
          </w:tcPr>
          <w:p w14:paraId="2B657D72"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4</w:t>
            </w:r>
          </w:p>
        </w:tc>
        <w:tc>
          <w:tcPr>
            <w:tcW w:w="964" w:type="dxa"/>
            <w:tcBorders>
              <w:top w:val="nil"/>
              <w:left w:val="nil"/>
              <w:bottom w:val="single" w:sz="4" w:space="0" w:color="auto"/>
              <w:right w:val="single" w:sz="4" w:space="0" w:color="auto"/>
            </w:tcBorders>
            <w:shd w:val="clear" w:color="auto" w:fill="auto"/>
            <w:noWrap/>
            <w:vAlign w:val="center"/>
            <w:hideMark/>
          </w:tcPr>
          <w:p w14:paraId="6F8A4D9C"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12</w:t>
            </w:r>
          </w:p>
        </w:tc>
        <w:tc>
          <w:tcPr>
            <w:tcW w:w="960" w:type="dxa"/>
            <w:tcBorders>
              <w:top w:val="nil"/>
              <w:left w:val="nil"/>
              <w:bottom w:val="single" w:sz="4" w:space="0" w:color="auto"/>
              <w:right w:val="single" w:sz="4" w:space="0" w:color="auto"/>
            </w:tcBorders>
            <w:shd w:val="clear" w:color="auto" w:fill="auto"/>
            <w:noWrap/>
            <w:vAlign w:val="center"/>
            <w:hideMark/>
          </w:tcPr>
          <w:p w14:paraId="27D059A7"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25</w:t>
            </w:r>
          </w:p>
        </w:tc>
        <w:tc>
          <w:tcPr>
            <w:tcW w:w="906" w:type="dxa"/>
            <w:tcBorders>
              <w:top w:val="nil"/>
              <w:left w:val="nil"/>
              <w:bottom w:val="single" w:sz="4" w:space="0" w:color="auto"/>
              <w:right w:val="single" w:sz="4" w:space="0" w:color="auto"/>
            </w:tcBorders>
            <w:shd w:val="clear" w:color="auto" w:fill="auto"/>
            <w:vAlign w:val="center"/>
            <w:hideMark/>
          </w:tcPr>
          <w:p w14:paraId="7F0C186E" w14:textId="77777777" w:rsidR="00212B7F" w:rsidRPr="00212B7F" w:rsidRDefault="00212B7F" w:rsidP="00ED105A">
            <w:pPr>
              <w:spacing w:after="0"/>
              <w:jc w:val="center"/>
              <w:rPr>
                <w:rFonts w:ascii="Tahoma" w:eastAsia="Times New Roman" w:hAnsi="Tahoma" w:cs="Tahoma"/>
                <w:b/>
                <w:bCs/>
                <w:i/>
                <w:iCs/>
                <w:sz w:val="18"/>
                <w:szCs w:val="18"/>
                <w:lang w:eastAsia="en-GB"/>
              </w:rPr>
            </w:pPr>
            <w:r w:rsidRPr="00212B7F">
              <w:rPr>
                <w:rFonts w:ascii="Tahoma" w:eastAsia="Times New Roman" w:hAnsi="Tahoma" w:cs="Tahoma"/>
                <w:b/>
                <w:bCs/>
                <w:i/>
                <w:iCs/>
                <w:sz w:val="18"/>
                <w:szCs w:val="18"/>
                <w:lang w:eastAsia="en-GB"/>
              </w:rPr>
              <w:t>10</w:t>
            </w:r>
          </w:p>
        </w:tc>
        <w:tc>
          <w:tcPr>
            <w:tcW w:w="960" w:type="dxa"/>
            <w:tcBorders>
              <w:top w:val="nil"/>
              <w:left w:val="nil"/>
              <w:bottom w:val="single" w:sz="4" w:space="0" w:color="auto"/>
              <w:right w:val="single" w:sz="4" w:space="0" w:color="auto"/>
            </w:tcBorders>
            <w:shd w:val="clear" w:color="auto" w:fill="auto"/>
            <w:noWrap/>
            <w:vAlign w:val="center"/>
            <w:hideMark/>
          </w:tcPr>
          <w:p w14:paraId="0E124015"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22</w:t>
            </w:r>
          </w:p>
        </w:tc>
        <w:tc>
          <w:tcPr>
            <w:tcW w:w="906" w:type="dxa"/>
            <w:tcBorders>
              <w:top w:val="nil"/>
              <w:left w:val="nil"/>
              <w:bottom w:val="single" w:sz="4" w:space="0" w:color="auto"/>
              <w:right w:val="single" w:sz="4" w:space="0" w:color="auto"/>
            </w:tcBorders>
            <w:shd w:val="clear" w:color="auto" w:fill="auto"/>
            <w:vAlign w:val="center"/>
            <w:hideMark/>
          </w:tcPr>
          <w:p w14:paraId="6D310C84" w14:textId="77777777" w:rsidR="00212B7F" w:rsidRPr="00212B7F" w:rsidRDefault="00212B7F" w:rsidP="00ED105A">
            <w:pPr>
              <w:spacing w:after="0"/>
              <w:jc w:val="center"/>
              <w:rPr>
                <w:rFonts w:ascii="Tahoma" w:eastAsia="Times New Roman" w:hAnsi="Tahoma" w:cs="Tahoma"/>
                <w:b/>
                <w:bCs/>
                <w:i/>
                <w:iCs/>
                <w:sz w:val="18"/>
                <w:szCs w:val="18"/>
                <w:lang w:eastAsia="en-GB"/>
              </w:rPr>
            </w:pPr>
            <w:r w:rsidRPr="00212B7F">
              <w:rPr>
                <w:rFonts w:ascii="Tahoma" w:eastAsia="Times New Roman" w:hAnsi="Tahoma" w:cs="Tahoma"/>
                <w:b/>
                <w:bCs/>
                <w:i/>
                <w:iCs/>
                <w:sz w:val="18"/>
                <w:szCs w:val="18"/>
                <w:lang w:eastAsia="en-GB"/>
              </w:rPr>
              <w:t>9</w:t>
            </w:r>
          </w:p>
        </w:tc>
        <w:tc>
          <w:tcPr>
            <w:tcW w:w="1344" w:type="dxa"/>
            <w:tcBorders>
              <w:top w:val="nil"/>
              <w:left w:val="nil"/>
              <w:bottom w:val="single" w:sz="4" w:space="0" w:color="auto"/>
              <w:right w:val="single" w:sz="4" w:space="0" w:color="auto"/>
            </w:tcBorders>
            <w:shd w:val="clear" w:color="auto" w:fill="auto"/>
            <w:vAlign w:val="center"/>
            <w:hideMark/>
          </w:tcPr>
          <w:p w14:paraId="0DBA0836"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63</w:t>
            </w:r>
          </w:p>
        </w:tc>
      </w:tr>
      <w:tr w:rsidR="00212B7F" w:rsidRPr="00212B7F" w14:paraId="73DD2899" w14:textId="77777777" w:rsidTr="009E35D4">
        <w:trPr>
          <w:trHeight w:val="222"/>
          <w:jc w:val="center"/>
        </w:trPr>
        <w:tc>
          <w:tcPr>
            <w:tcW w:w="680" w:type="dxa"/>
            <w:tcBorders>
              <w:top w:val="nil"/>
              <w:left w:val="single" w:sz="4" w:space="0" w:color="auto"/>
              <w:bottom w:val="single" w:sz="4" w:space="0" w:color="auto"/>
              <w:right w:val="single" w:sz="4" w:space="0" w:color="auto"/>
            </w:tcBorders>
            <w:shd w:val="clear" w:color="auto" w:fill="auto"/>
            <w:vAlign w:val="center"/>
            <w:hideMark/>
          </w:tcPr>
          <w:p w14:paraId="1EF1EECE" w14:textId="77777777" w:rsidR="00212B7F" w:rsidRPr="00212B7F" w:rsidRDefault="00212B7F" w:rsidP="00ED105A">
            <w:pPr>
              <w:spacing w:after="0"/>
              <w:jc w:val="center"/>
              <w:rPr>
                <w:rFonts w:ascii="Tahoma" w:eastAsia="Times New Roman" w:hAnsi="Tahoma" w:cs="Tahoma"/>
                <w:color w:val="auto"/>
                <w:sz w:val="18"/>
                <w:szCs w:val="18"/>
                <w:lang w:eastAsia="en-GB"/>
              </w:rPr>
            </w:pPr>
            <w:r w:rsidRPr="00212B7F">
              <w:rPr>
                <w:rFonts w:ascii="Tahoma" w:eastAsia="Times New Roman" w:hAnsi="Tahoma" w:cs="Tahoma"/>
                <w:color w:val="auto"/>
                <w:sz w:val="18"/>
                <w:szCs w:val="18"/>
                <w:lang w:eastAsia="en-GB"/>
              </w:rPr>
              <w:t>51</w:t>
            </w:r>
          </w:p>
        </w:tc>
        <w:tc>
          <w:tcPr>
            <w:tcW w:w="2009" w:type="dxa"/>
            <w:tcBorders>
              <w:top w:val="nil"/>
              <w:left w:val="nil"/>
              <w:bottom w:val="single" w:sz="4" w:space="0" w:color="auto"/>
              <w:right w:val="single" w:sz="4" w:space="0" w:color="auto"/>
            </w:tcBorders>
            <w:shd w:val="clear" w:color="auto" w:fill="auto"/>
            <w:noWrap/>
            <w:vAlign w:val="center"/>
            <w:hideMark/>
          </w:tcPr>
          <w:p w14:paraId="42632888" w14:textId="77777777" w:rsidR="00212B7F" w:rsidRPr="00212B7F" w:rsidRDefault="00212B7F" w:rsidP="00ED105A">
            <w:pPr>
              <w:spacing w:after="0"/>
              <w:jc w:val="left"/>
              <w:rPr>
                <w:rFonts w:ascii="Tahoma" w:eastAsia="Times New Roman" w:hAnsi="Tahoma" w:cs="Tahoma"/>
                <w:sz w:val="18"/>
                <w:szCs w:val="18"/>
                <w:lang w:eastAsia="en-GB"/>
              </w:rPr>
            </w:pPr>
            <w:r w:rsidRPr="00212B7F">
              <w:rPr>
                <w:rFonts w:ascii="Tahoma" w:eastAsia="Times New Roman" w:hAnsi="Tahoma" w:cs="Tahoma"/>
                <w:sz w:val="18"/>
                <w:szCs w:val="18"/>
                <w:lang w:eastAsia="en-GB"/>
              </w:rPr>
              <w:t>Talić Mirko</w:t>
            </w:r>
          </w:p>
        </w:tc>
        <w:tc>
          <w:tcPr>
            <w:tcW w:w="671" w:type="dxa"/>
            <w:tcBorders>
              <w:top w:val="nil"/>
              <w:left w:val="nil"/>
              <w:bottom w:val="single" w:sz="4" w:space="0" w:color="auto"/>
              <w:right w:val="single" w:sz="4" w:space="0" w:color="auto"/>
            </w:tcBorders>
            <w:shd w:val="clear" w:color="auto" w:fill="auto"/>
            <w:noWrap/>
            <w:vAlign w:val="center"/>
            <w:hideMark/>
          </w:tcPr>
          <w:p w14:paraId="7116BF1F"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1</w:t>
            </w:r>
          </w:p>
        </w:tc>
        <w:tc>
          <w:tcPr>
            <w:tcW w:w="964" w:type="dxa"/>
            <w:tcBorders>
              <w:top w:val="nil"/>
              <w:left w:val="nil"/>
              <w:bottom w:val="single" w:sz="4" w:space="0" w:color="auto"/>
              <w:right w:val="single" w:sz="4" w:space="0" w:color="auto"/>
            </w:tcBorders>
            <w:shd w:val="clear" w:color="auto" w:fill="auto"/>
            <w:noWrap/>
            <w:vAlign w:val="center"/>
            <w:hideMark/>
          </w:tcPr>
          <w:p w14:paraId="10AF00AD"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1</w:t>
            </w:r>
          </w:p>
        </w:tc>
        <w:tc>
          <w:tcPr>
            <w:tcW w:w="960" w:type="dxa"/>
            <w:tcBorders>
              <w:top w:val="nil"/>
              <w:left w:val="nil"/>
              <w:bottom w:val="single" w:sz="4" w:space="0" w:color="auto"/>
              <w:right w:val="single" w:sz="4" w:space="0" w:color="auto"/>
            </w:tcBorders>
            <w:shd w:val="clear" w:color="auto" w:fill="auto"/>
            <w:noWrap/>
            <w:vAlign w:val="center"/>
            <w:hideMark/>
          </w:tcPr>
          <w:p w14:paraId="24B99C6E"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19</w:t>
            </w:r>
          </w:p>
        </w:tc>
        <w:tc>
          <w:tcPr>
            <w:tcW w:w="906" w:type="dxa"/>
            <w:tcBorders>
              <w:top w:val="nil"/>
              <w:left w:val="nil"/>
              <w:bottom w:val="single" w:sz="4" w:space="0" w:color="auto"/>
              <w:right w:val="single" w:sz="4" w:space="0" w:color="auto"/>
            </w:tcBorders>
            <w:shd w:val="clear" w:color="auto" w:fill="auto"/>
            <w:vAlign w:val="center"/>
            <w:hideMark/>
          </w:tcPr>
          <w:p w14:paraId="7FB2E88C" w14:textId="77777777" w:rsidR="00212B7F" w:rsidRPr="00212B7F" w:rsidRDefault="00212B7F" w:rsidP="00ED105A">
            <w:pPr>
              <w:spacing w:after="0"/>
              <w:jc w:val="center"/>
              <w:rPr>
                <w:rFonts w:ascii="Tahoma" w:eastAsia="Times New Roman" w:hAnsi="Tahoma" w:cs="Tahoma"/>
                <w:b/>
                <w:bCs/>
                <w:i/>
                <w:iCs/>
                <w:sz w:val="18"/>
                <w:szCs w:val="18"/>
                <w:lang w:eastAsia="en-GB"/>
              </w:rPr>
            </w:pPr>
            <w:r w:rsidRPr="00212B7F">
              <w:rPr>
                <w:rFonts w:ascii="Tahoma" w:eastAsia="Times New Roman" w:hAnsi="Tahoma" w:cs="Tahoma"/>
                <w:b/>
                <w:bCs/>
                <w:i/>
                <w:iCs/>
                <w:sz w:val="18"/>
                <w:szCs w:val="18"/>
                <w:lang w:eastAsia="en-GB"/>
              </w:rPr>
              <w:t>8</w:t>
            </w:r>
          </w:p>
        </w:tc>
        <w:tc>
          <w:tcPr>
            <w:tcW w:w="960" w:type="dxa"/>
            <w:tcBorders>
              <w:top w:val="nil"/>
              <w:left w:val="nil"/>
              <w:bottom w:val="single" w:sz="4" w:space="0" w:color="auto"/>
              <w:right w:val="single" w:sz="4" w:space="0" w:color="auto"/>
            </w:tcBorders>
            <w:shd w:val="clear" w:color="auto" w:fill="auto"/>
            <w:noWrap/>
            <w:vAlign w:val="center"/>
            <w:hideMark/>
          </w:tcPr>
          <w:p w14:paraId="0D9032BB"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19</w:t>
            </w:r>
          </w:p>
        </w:tc>
        <w:tc>
          <w:tcPr>
            <w:tcW w:w="906" w:type="dxa"/>
            <w:tcBorders>
              <w:top w:val="nil"/>
              <w:left w:val="nil"/>
              <w:bottom w:val="single" w:sz="4" w:space="0" w:color="auto"/>
              <w:right w:val="single" w:sz="4" w:space="0" w:color="auto"/>
            </w:tcBorders>
            <w:shd w:val="clear" w:color="auto" w:fill="auto"/>
            <w:vAlign w:val="center"/>
            <w:hideMark/>
          </w:tcPr>
          <w:p w14:paraId="6FF6EAC0" w14:textId="77777777" w:rsidR="00212B7F" w:rsidRPr="00212B7F" w:rsidRDefault="00212B7F" w:rsidP="00ED105A">
            <w:pPr>
              <w:spacing w:after="0"/>
              <w:jc w:val="center"/>
              <w:rPr>
                <w:rFonts w:ascii="Tahoma" w:eastAsia="Times New Roman" w:hAnsi="Tahoma" w:cs="Tahoma"/>
                <w:b/>
                <w:bCs/>
                <w:i/>
                <w:iCs/>
                <w:sz w:val="18"/>
                <w:szCs w:val="18"/>
                <w:lang w:eastAsia="en-GB"/>
              </w:rPr>
            </w:pPr>
            <w:r w:rsidRPr="00212B7F">
              <w:rPr>
                <w:rFonts w:ascii="Tahoma" w:eastAsia="Times New Roman" w:hAnsi="Tahoma" w:cs="Tahoma"/>
                <w:b/>
                <w:bCs/>
                <w:i/>
                <w:iCs/>
                <w:sz w:val="18"/>
                <w:szCs w:val="18"/>
                <w:lang w:eastAsia="en-GB"/>
              </w:rPr>
              <w:t>8</w:t>
            </w:r>
          </w:p>
        </w:tc>
        <w:tc>
          <w:tcPr>
            <w:tcW w:w="1344" w:type="dxa"/>
            <w:tcBorders>
              <w:top w:val="nil"/>
              <w:left w:val="nil"/>
              <w:bottom w:val="single" w:sz="4" w:space="0" w:color="auto"/>
              <w:right w:val="single" w:sz="4" w:space="0" w:color="auto"/>
            </w:tcBorders>
            <w:shd w:val="clear" w:color="auto" w:fill="auto"/>
            <w:vAlign w:val="center"/>
            <w:hideMark/>
          </w:tcPr>
          <w:p w14:paraId="6E98B824"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40</w:t>
            </w:r>
          </w:p>
        </w:tc>
      </w:tr>
      <w:tr w:rsidR="00212B7F" w:rsidRPr="00212B7F" w14:paraId="372981F2" w14:textId="77777777" w:rsidTr="0030690E">
        <w:trPr>
          <w:trHeight w:val="233"/>
          <w:jc w:val="center"/>
        </w:trPr>
        <w:tc>
          <w:tcPr>
            <w:tcW w:w="680" w:type="dxa"/>
            <w:tcBorders>
              <w:top w:val="nil"/>
              <w:left w:val="single" w:sz="4" w:space="0" w:color="auto"/>
              <w:bottom w:val="single" w:sz="4" w:space="0" w:color="auto"/>
              <w:right w:val="single" w:sz="4" w:space="0" w:color="auto"/>
            </w:tcBorders>
            <w:shd w:val="clear" w:color="auto" w:fill="auto"/>
            <w:vAlign w:val="center"/>
            <w:hideMark/>
          </w:tcPr>
          <w:p w14:paraId="066B689A" w14:textId="77777777" w:rsidR="00212B7F" w:rsidRPr="00212B7F" w:rsidRDefault="00212B7F" w:rsidP="00ED105A">
            <w:pPr>
              <w:spacing w:after="0"/>
              <w:jc w:val="center"/>
              <w:rPr>
                <w:rFonts w:ascii="Tahoma" w:eastAsia="Times New Roman" w:hAnsi="Tahoma" w:cs="Tahoma"/>
                <w:color w:val="auto"/>
                <w:sz w:val="18"/>
                <w:szCs w:val="18"/>
                <w:lang w:eastAsia="en-GB"/>
              </w:rPr>
            </w:pPr>
            <w:r w:rsidRPr="00212B7F">
              <w:rPr>
                <w:rFonts w:ascii="Tahoma" w:eastAsia="Times New Roman" w:hAnsi="Tahoma" w:cs="Tahoma"/>
                <w:color w:val="auto"/>
                <w:sz w:val="18"/>
                <w:szCs w:val="18"/>
                <w:lang w:eastAsia="en-GB"/>
              </w:rPr>
              <w:t>52</w:t>
            </w:r>
          </w:p>
        </w:tc>
        <w:tc>
          <w:tcPr>
            <w:tcW w:w="2009" w:type="dxa"/>
            <w:tcBorders>
              <w:top w:val="nil"/>
              <w:left w:val="nil"/>
              <w:bottom w:val="single" w:sz="4" w:space="0" w:color="auto"/>
              <w:right w:val="single" w:sz="4" w:space="0" w:color="auto"/>
            </w:tcBorders>
            <w:shd w:val="clear" w:color="auto" w:fill="auto"/>
            <w:noWrap/>
            <w:vAlign w:val="center"/>
            <w:hideMark/>
          </w:tcPr>
          <w:p w14:paraId="61988887" w14:textId="77777777" w:rsidR="00212B7F" w:rsidRPr="00212B7F" w:rsidRDefault="00212B7F" w:rsidP="00ED105A">
            <w:pPr>
              <w:spacing w:after="0"/>
              <w:jc w:val="left"/>
              <w:rPr>
                <w:rFonts w:ascii="Tahoma" w:eastAsia="Times New Roman" w:hAnsi="Tahoma" w:cs="Tahoma"/>
                <w:sz w:val="18"/>
                <w:szCs w:val="18"/>
                <w:lang w:eastAsia="en-GB"/>
              </w:rPr>
            </w:pPr>
            <w:r w:rsidRPr="00212B7F">
              <w:rPr>
                <w:rFonts w:ascii="Tahoma" w:eastAsia="Times New Roman" w:hAnsi="Tahoma" w:cs="Tahoma"/>
                <w:sz w:val="18"/>
                <w:szCs w:val="18"/>
                <w:lang w:eastAsia="en-GB"/>
              </w:rPr>
              <w:t>Tatić Katarina</w:t>
            </w:r>
          </w:p>
        </w:tc>
        <w:tc>
          <w:tcPr>
            <w:tcW w:w="671" w:type="dxa"/>
            <w:tcBorders>
              <w:top w:val="nil"/>
              <w:left w:val="nil"/>
              <w:bottom w:val="single" w:sz="4" w:space="0" w:color="auto"/>
              <w:right w:val="single" w:sz="4" w:space="0" w:color="auto"/>
            </w:tcBorders>
            <w:shd w:val="clear" w:color="auto" w:fill="auto"/>
            <w:noWrap/>
            <w:vAlign w:val="center"/>
            <w:hideMark/>
          </w:tcPr>
          <w:p w14:paraId="33BA7FCE"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1</w:t>
            </w:r>
          </w:p>
        </w:tc>
        <w:tc>
          <w:tcPr>
            <w:tcW w:w="964" w:type="dxa"/>
            <w:tcBorders>
              <w:top w:val="nil"/>
              <w:left w:val="nil"/>
              <w:bottom w:val="single" w:sz="4" w:space="0" w:color="auto"/>
              <w:right w:val="single" w:sz="4" w:space="0" w:color="auto"/>
            </w:tcBorders>
            <w:shd w:val="clear" w:color="auto" w:fill="auto"/>
            <w:noWrap/>
            <w:vAlign w:val="center"/>
            <w:hideMark/>
          </w:tcPr>
          <w:p w14:paraId="14C5D6BC"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0</w:t>
            </w:r>
          </w:p>
        </w:tc>
        <w:tc>
          <w:tcPr>
            <w:tcW w:w="960" w:type="dxa"/>
            <w:tcBorders>
              <w:top w:val="nil"/>
              <w:left w:val="nil"/>
              <w:bottom w:val="single" w:sz="4" w:space="0" w:color="auto"/>
              <w:right w:val="single" w:sz="4" w:space="0" w:color="auto"/>
            </w:tcBorders>
            <w:shd w:val="clear" w:color="auto" w:fill="auto"/>
            <w:noWrap/>
            <w:vAlign w:val="center"/>
            <w:hideMark/>
          </w:tcPr>
          <w:p w14:paraId="04CB960F"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14</w:t>
            </w:r>
          </w:p>
        </w:tc>
        <w:tc>
          <w:tcPr>
            <w:tcW w:w="906" w:type="dxa"/>
            <w:tcBorders>
              <w:top w:val="nil"/>
              <w:left w:val="nil"/>
              <w:bottom w:val="single" w:sz="4" w:space="0" w:color="auto"/>
              <w:right w:val="single" w:sz="4" w:space="0" w:color="auto"/>
            </w:tcBorders>
            <w:shd w:val="clear" w:color="auto" w:fill="auto"/>
            <w:vAlign w:val="center"/>
            <w:hideMark/>
          </w:tcPr>
          <w:p w14:paraId="114873ED" w14:textId="77777777" w:rsidR="00212B7F" w:rsidRPr="00212B7F" w:rsidRDefault="00212B7F" w:rsidP="00ED105A">
            <w:pPr>
              <w:spacing w:after="0"/>
              <w:jc w:val="center"/>
              <w:rPr>
                <w:rFonts w:ascii="Tahoma" w:eastAsia="Times New Roman" w:hAnsi="Tahoma" w:cs="Tahoma"/>
                <w:b/>
                <w:bCs/>
                <w:i/>
                <w:iCs/>
                <w:sz w:val="18"/>
                <w:szCs w:val="18"/>
                <w:lang w:eastAsia="en-GB"/>
              </w:rPr>
            </w:pPr>
            <w:r w:rsidRPr="00212B7F">
              <w:rPr>
                <w:rFonts w:ascii="Tahoma" w:eastAsia="Times New Roman" w:hAnsi="Tahoma" w:cs="Tahoma"/>
                <w:b/>
                <w:bCs/>
                <w:i/>
                <w:iCs/>
                <w:sz w:val="18"/>
                <w:szCs w:val="18"/>
                <w:lang w:eastAsia="en-GB"/>
              </w:rPr>
              <w:t>6</w:t>
            </w:r>
          </w:p>
        </w:tc>
        <w:tc>
          <w:tcPr>
            <w:tcW w:w="960" w:type="dxa"/>
            <w:tcBorders>
              <w:top w:val="nil"/>
              <w:left w:val="nil"/>
              <w:bottom w:val="single" w:sz="4" w:space="0" w:color="auto"/>
              <w:right w:val="single" w:sz="4" w:space="0" w:color="auto"/>
            </w:tcBorders>
            <w:shd w:val="clear" w:color="auto" w:fill="auto"/>
            <w:noWrap/>
            <w:vAlign w:val="center"/>
            <w:hideMark/>
          </w:tcPr>
          <w:p w14:paraId="23940099"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15</w:t>
            </w:r>
          </w:p>
        </w:tc>
        <w:tc>
          <w:tcPr>
            <w:tcW w:w="906" w:type="dxa"/>
            <w:tcBorders>
              <w:top w:val="nil"/>
              <w:left w:val="nil"/>
              <w:bottom w:val="single" w:sz="4" w:space="0" w:color="auto"/>
              <w:right w:val="single" w:sz="4" w:space="0" w:color="auto"/>
            </w:tcBorders>
            <w:shd w:val="clear" w:color="auto" w:fill="auto"/>
            <w:vAlign w:val="center"/>
            <w:hideMark/>
          </w:tcPr>
          <w:p w14:paraId="7FE7BB94" w14:textId="77777777" w:rsidR="00212B7F" w:rsidRPr="00212B7F" w:rsidRDefault="00212B7F" w:rsidP="00ED105A">
            <w:pPr>
              <w:spacing w:after="0"/>
              <w:jc w:val="center"/>
              <w:rPr>
                <w:rFonts w:ascii="Tahoma" w:eastAsia="Times New Roman" w:hAnsi="Tahoma" w:cs="Tahoma"/>
                <w:b/>
                <w:bCs/>
                <w:i/>
                <w:iCs/>
                <w:sz w:val="18"/>
                <w:szCs w:val="18"/>
                <w:lang w:eastAsia="en-GB"/>
              </w:rPr>
            </w:pPr>
            <w:r w:rsidRPr="00212B7F">
              <w:rPr>
                <w:rFonts w:ascii="Tahoma" w:eastAsia="Times New Roman" w:hAnsi="Tahoma" w:cs="Tahoma"/>
                <w:b/>
                <w:bCs/>
                <w:i/>
                <w:iCs/>
                <w:sz w:val="18"/>
                <w:szCs w:val="18"/>
                <w:lang w:eastAsia="en-GB"/>
              </w:rPr>
              <w:t>7</w:t>
            </w:r>
          </w:p>
        </w:tc>
        <w:tc>
          <w:tcPr>
            <w:tcW w:w="1344" w:type="dxa"/>
            <w:tcBorders>
              <w:top w:val="nil"/>
              <w:left w:val="nil"/>
              <w:bottom w:val="single" w:sz="4" w:space="0" w:color="auto"/>
              <w:right w:val="single" w:sz="4" w:space="0" w:color="auto"/>
            </w:tcBorders>
            <w:shd w:val="clear" w:color="auto" w:fill="auto"/>
            <w:vAlign w:val="center"/>
            <w:hideMark/>
          </w:tcPr>
          <w:p w14:paraId="78142056"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30</w:t>
            </w:r>
          </w:p>
        </w:tc>
      </w:tr>
      <w:tr w:rsidR="00212B7F" w:rsidRPr="00212B7F" w14:paraId="7D0D0319" w14:textId="77777777" w:rsidTr="0030690E">
        <w:trPr>
          <w:trHeight w:val="54"/>
          <w:jc w:val="center"/>
        </w:trPr>
        <w:tc>
          <w:tcPr>
            <w:tcW w:w="680" w:type="dxa"/>
            <w:tcBorders>
              <w:top w:val="nil"/>
              <w:left w:val="single" w:sz="4" w:space="0" w:color="auto"/>
              <w:bottom w:val="single" w:sz="4" w:space="0" w:color="auto"/>
              <w:right w:val="single" w:sz="4" w:space="0" w:color="auto"/>
            </w:tcBorders>
            <w:shd w:val="clear" w:color="auto" w:fill="auto"/>
            <w:vAlign w:val="center"/>
            <w:hideMark/>
          </w:tcPr>
          <w:p w14:paraId="4E6B00BF" w14:textId="77777777" w:rsidR="00212B7F" w:rsidRPr="00212B7F" w:rsidRDefault="00212B7F" w:rsidP="00ED105A">
            <w:pPr>
              <w:spacing w:after="0"/>
              <w:jc w:val="center"/>
              <w:rPr>
                <w:rFonts w:ascii="Tahoma" w:eastAsia="Times New Roman" w:hAnsi="Tahoma" w:cs="Tahoma"/>
                <w:color w:val="auto"/>
                <w:sz w:val="18"/>
                <w:szCs w:val="18"/>
                <w:lang w:eastAsia="en-GB"/>
              </w:rPr>
            </w:pPr>
            <w:r w:rsidRPr="00212B7F">
              <w:rPr>
                <w:rFonts w:ascii="Tahoma" w:eastAsia="Times New Roman" w:hAnsi="Tahoma" w:cs="Tahoma"/>
                <w:color w:val="auto"/>
                <w:sz w:val="18"/>
                <w:szCs w:val="18"/>
                <w:lang w:eastAsia="en-GB"/>
              </w:rPr>
              <w:t>53</w:t>
            </w:r>
          </w:p>
        </w:tc>
        <w:tc>
          <w:tcPr>
            <w:tcW w:w="2009" w:type="dxa"/>
            <w:tcBorders>
              <w:top w:val="nil"/>
              <w:left w:val="nil"/>
              <w:bottom w:val="single" w:sz="4" w:space="0" w:color="auto"/>
              <w:right w:val="single" w:sz="4" w:space="0" w:color="auto"/>
            </w:tcBorders>
            <w:shd w:val="clear" w:color="auto" w:fill="auto"/>
            <w:noWrap/>
            <w:vAlign w:val="center"/>
            <w:hideMark/>
          </w:tcPr>
          <w:p w14:paraId="7A088570" w14:textId="77777777" w:rsidR="00212B7F" w:rsidRPr="00212B7F" w:rsidRDefault="00212B7F" w:rsidP="00ED105A">
            <w:pPr>
              <w:spacing w:after="0"/>
              <w:jc w:val="left"/>
              <w:rPr>
                <w:rFonts w:ascii="Tahoma" w:eastAsia="Times New Roman" w:hAnsi="Tahoma" w:cs="Tahoma"/>
                <w:sz w:val="18"/>
                <w:szCs w:val="18"/>
                <w:lang w:eastAsia="en-GB"/>
              </w:rPr>
            </w:pPr>
            <w:r w:rsidRPr="00212B7F">
              <w:rPr>
                <w:rFonts w:ascii="Tahoma" w:eastAsia="Times New Roman" w:hAnsi="Tahoma" w:cs="Tahoma"/>
                <w:sz w:val="18"/>
                <w:szCs w:val="18"/>
                <w:lang w:eastAsia="en-GB"/>
              </w:rPr>
              <w:t>Tontić Sara</w:t>
            </w:r>
          </w:p>
        </w:tc>
        <w:tc>
          <w:tcPr>
            <w:tcW w:w="671" w:type="dxa"/>
            <w:tcBorders>
              <w:top w:val="nil"/>
              <w:left w:val="nil"/>
              <w:bottom w:val="single" w:sz="4" w:space="0" w:color="auto"/>
              <w:right w:val="single" w:sz="4" w:space="0" w:color="auto"/>
            </w:tcBorders>
            <w:shd w:val="clear" w:color="auto" w:fill="auto"/>
            <w:noWrap/>
            <w:vAlign w:val="center"/>
            <w:hideMark/>
          </w:tcPr>
          <w:p w14:paraId="33F402AA"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0</w:t>
            </w:r>
          </w:p>
        </w:tc>
        <w:tc>
          <w:tcPr>
            <w:tcW w:w="964" w:type="dxa"/>
            <w:tcBorders>
              <w:top w:val="nil"/>
              <w:left w:val="nil"/>
              <w:bottom w:val="single" w:sz="4" w:space="0" w:color="auto"/>
              <w:right w:val="single" w:sz="4" w:space="0" w:color="auto"/>
            </w:tcBorders>
            <w:shd w:val="clear" w:color="auto" w:fill="auto"/>
            <w:noWrap/>
            <w:vAlign w:val="center"/>
            <w:hideMark/>
          </w:tcPr>
          <w:p w14:paraId="3316F9AB"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0</w:t>
            </w:r>
          </w:p>
        </w:tc>
        <w:tc>
          <w:tcPr>
            <w:tcW w:w="960" w:type="dxa"/>
            <w:tcBorders>
              <w:top w:val="nil"/>
              <w:left w:val="nil"/>
              <w:bottom w:val="single" w:sz="4" w:space="0" w:color="auto"/>
              <w:right w:val="single" w:sz="4" w:space="0" w:color="auto"/>
            </w:tcBorders>
            <w:shd w:val="clear" w:color="auto" w:fill="auto"/>
            <w:noWrap/>
            <w:vAlign w:val="center"/>
            <w:hideMark/>
          </w:tcPr>
          <w:p w14:paraId="1374DAA8" w14:textId="77777777" w:rsidR="00212B7F" w:rsidRPr="00212B7F" w:rsidRDefault="00212B7F" w:rsidP="00ED105A">
            <w:pPr>
              <w:spacing w:after="0"/>
              <w:jc w:val="center"/>
              <w:rPr>
                <w:rFonts w:ascii="Tahoma" w:eastAsia="Times New Roman" w:hAnsi="Tahoma" w:cs="Tahoma"/>
                <w:sz w:val="18"/>
                <w:szCs w:val="18"/>
                <w:lang w:eastAsia="en-GB"/>
              </w:rPr>
            </w:pPr>
          </w:p>
        </w:tc>
        <w:tc>
          <w:tcPr>
            <w:tcW w:w="906" w:type="dxa"/>
            <w:tcBorders>
              <w:top w:val="nil"/>
              <w:left w:val="nil"/>
              <w:bottom w:val="single" w:sz="4" w:space="0" w:color="auto"/>
              <w:right w:val="single" w:sz="4" w:space="0" w:color="auto"/>
            </w:tcBorders>
            <w:shd w:val="clear" w:color="auto" w:fill="auto"/>
            <w:vAlign w:val="center"/>
            <w:hideMark/>
          </w:tcPr>
          <w:p w14:paraId="04F52817" w14:textId="77777777" w:rsidR="00212B7F" w:rsidRPr="00212B7F" w:rsidRDefault="00212B7F" w:rsidP="00ED105A">
            <w:pPr>
              <w:spacing w:after="0"/>
              <w:jc w:val="center"/>
              <w:rPr>
                <w:rFonts w:ascii="Tahoma" w:eastAsia="Times New Roman" w:hAnsi="Tahoma" w:cs="Tahoma"/>
                <w:b/>
                <w:bCs/>
                <w:i/>
                <w:iCs/>
                <w:sz w:val="18"/>
                <w:szCs w:val="18"/>
                <w:lang w:eastAsia="en-GB"/>
              </w:rPr>
            </w:pPr>
          </w:p>
        </w:tc>
        <w:tc>
          <w:tcPr>
            <w:tcW w:w="960" w:type="dxa"/>
            <w:tcBorders>
              <w:top w:val="nil"/>
              <w:left w:val="nil"/>
              <w:bottom w:val="single" w:sz="4" w:space="0" w:color="auto"/>
              <w:right w:val="single" w:sz="4" w:space="0" w:color="auto"/>
            </w:tcBorders>
            <w:shd w:val="clear" w:color="auto" w:fill="auto"/>
            <w:noWrap/>
            <w:vAlign w:val="center"/>
            <w:hideMark/>
          </w:tcPr>
          <w:p w14:paraId="4C0FB1A7" w14:textId="77777777" w:rsidR="00212B7F" w:rsidRPr="00212B7F" w:rsidRDefault="00212B7F" w:rsidP="00ED105A">
            <w:pPr>
              <w:spacing w:after="0"/>
              <w:jc w:val="center"/>
              <w:rPr>
                <w:rFonts w:ascii="Tahoma" w:eastAsia="Times New Roman" w:hAnsi="Tahoma" w:cs="Tahoma"/>
                <w:sz w:val="18"/>
                <w:szCs w:val="18"/>
                <w:lang w:eastAsia="en-GB"/>
              </w:rPr>
            </w:pPr>
          </w:p>
        </w:tc>
        <w:tc>
          <w:tcPr>
            <w:tcW w:w="906" w:type="dxa"/>
            <w:tcBorders>
              <w:top w:val="nil"/>
              <w:left w:val="nil"/>
              <w:bottom w:val="single" w:sz="4" w:space="0" w:color="auto"/>
              <w:right w:val="single" w:sz="4" w:space="0" w:color="auto"/>
            </w:tcBorders>
            <w:shd w:val="clear" w:color="auto" w:fill="auto"/>
            <w:vAlign w:val="center"/>
            <w:hideMark/>
          </w:tcPr>
          <w:p w14:paraId="111F2F75" w14:textId="77777777" w:rsidR="00212B7F" w:rsidRPr="00212B7F" w:rsidRDefault="00212B7F" w:rsidP="00ED105A">
            <w:pPr>
              <w:spacing w:after="0"/>
              <w:jc w:val="center"/>
              <w:rPr>
                <w:rFonts w:ascii="Tahoma" w:eastAsia="Times New Roman" w:hAnsi="Tahoma" w:cs="Tahoma"/>
                <w:b/>
                <w:bCs/>
                <w:i/>
                <w:iCs/>
                <w:sz w:val="18"/>
                <w:szCs w:val="18"/>
                <w:lang w:eastAsia="en-GB"/>
              </w:rPr>
            </w:pPr>
          </w:p>
        </w:tc>
        <w:tc>
          <w:tcPr>
            <w:tcW w:w="1344" w:type="dxa"/>
            <w:tcBorders>
              <w:top w:val="nil"/>
              <w:left w:val="nil"/>
              <w:bottom w:val="single" w:sz="4" w:space="0" w:color="auto"/>
              <w:right w:val="single" w:sz="4" w:space="0" w:color="auto"/>
            </w:tcBorders>
            <w:shd w:val="clear" w:color="auto" w:fill="auto"/>
            <w:vAlign w:val="center"/>
            <w:hideMark/>
          </w:tcPr>
          <w:p w14:paraId="746C6288"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0</w:t>
            </w:r>
          </w:p>
        </w:tc>
      </w:tr>
      <w:tr w:rsidR="00212B7F" w:rsidRPr="00212B7F" w14:paraId="34D775F0" w14:textId="77777777" w:rsidTr="00ED105A">
        <w:trPr>
          <w:trHeight w:val="224"/>
          <w:jc w:val="center"/>
        </w:trPr>
        <w:tc>
          <w:tcPr>
            <w:tcW w:w="680" w:type="dxa"/>
            <w:tcBorders>
              <w:top w:val="nil"/>
              <w:left w:val="single" w:sz="4" w:space="0" w:color="auto"/>
              <w:bottom w:val="single" w:sz="4" w:space="0" w:color="auto"/>
              <w:right w:val="single" w:sz="4" w:space="0" w:color="auto"/>
            </w:tcBorders>
            <w:shd w:val="clear" w:color="auto" w:fill="auto"/>
            <w:vAlign w:val="center"/>
            <w:hideMark/>
          </w:tcPr>
          <w:p w14:paraId="773CD47C" w14:textId="77777777" w:rsidR="00212B7F" w:rsidRPr="00212B7F" w:rsidRDefault="00212B7F" w:rsidP="00ED105A">
            <w:pPr>
              <w:spacing w:after="0"/>
              <w:jc w:val="center"/>
              <w:rPr>
                <w:rFonts w:ascii="Tahoma" w:eastAsia="Times New Roman" w:hAnsi="Tahoma" w:cs="Tahoma"/>
                <w:color w:val="auto"/>
                <w:sz w:val="18"/>
                <w:szCs w:val="18"/>
                <w:lang w:eastAsia="en-GB"/>
              </w:rPr>
            </w:pPr>
            <w:r w:rsidRPr="00212B7F">
              <w:rPr>
                <w:rFonts w:ascii="Tahoma" w:eastAsia="Times New Roman" w:hAnsi="Tahoma" w:cs="Tahoma"/>
                <w:color w:val="auto"/>
                <w:sz w:val="18"/>
                <w:szCs w:val="18"/>
                <w:lang w:eastAsia="en-GB"/>
              </w:rPr>
              <w:t>54</w:t>
            </w:r>
          </w:p>
        </w:tc>
        <w:tc>
          <w:tcPr>
            <w:tcW w:w="2009" w:type="dxa"/>
            <w:tcBorders>
              <w:top w:val="nil"/>
              <w:left w:val="nil"/>
              <w:bottom w:val="single" w:sz="4" w:space="0" w:color="auto"/>
              <w:right w:val="single" w:sz="4" w:space="0" w:color="auto"/>
            </w:tcBorders>
            <w:shd w:val="clear" w:color="auto" w:fill="auto"/>
            <w:vAlign w:val="center"/>
            <w:hideMark/>
          </w:tcPr>
          <w:p w14:paraId="73B0835E" w14:textId="77777777" w:rsidR="00212B7F" w:rsidRPr="00212B7F" w:rsidRDefault="00212B7F" w:rsidP="00ED105A">
            <w:pPr>
              <w:spacing w:after="0"/>
              <w:jc w:val="left"/>
              <w:rPr>
                <w:rFonts w:ascii="Tahoma" w:eastAsia="Times New Roman" w:hAnsi="Tahoma" w:cs="Tahoma"/>
                <w:color w:val="auto"/>
                <w:sz w:val="18"/>
                <w:szCs w:val="18"/>
                <w:lang w:eastAsia="en-GB"/>
              </w:rPr>
            </w:pPr>
            <w:r w:rsidRPr="00212B7F">
              <w:rPr>
                <w:rFonts w:ascii="Tahoma" w:eastAsia="Times New Roman" w:hAnsi="Tahoma" w:cs="Tahoma"/>
                <w:color w:val="auto"/>
                <w:sz w:val="18"/>
                <w:szCs w:val="18"/>
                <w:lang w:eastAsia="en-GB"/>
              </w:rPr>
              <w:t>Maleš Sanja</w:t>
            </w:r>
          </w:p>
        </w:tc>
        <w:tc>
          <w:tcPr>
            <w:tcW w:w="671" w:type="dxa"/>
            <w:tcBorders>
              <w:top w:val="nil"/>
              <w:left w:val="nil"/>
              <w:bottom w:val="single" w:sz="4" w:space="0" w:color="auto"/>
              <w:right w:val="single" w:sz="4" w:space="0" w:color="auto"/>
            </w:tcBorders>
            <w:shd w:val="clear" w:color="auto" w:fill="auto"/>
            <w:vAlign w:val="center"/>
            <w:hideMark/>
          </w:tcPr>
          <w:p w14:paraId="55ACA3C2"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5</w:t>
            </w:r>
          </w:p>
        </w:tc>
        <w:tc>
          <w:tcPr>
            <w:tcW w:w="964" w:type="dxa"/>
            <w:tcBorders>
              <w:top w:val="nil"/>
              <w:left w:val="nil"/>
              <w:bottom w:val="single" w:sz="4" w:space="0" w:color="auto"/>
              <w:right w:val="single" w:sz="4" w:space="0" w:color="auto"/>
            </w:tcBorders>
            <w:shd w:val="clear" w:color="auto" w:fill="auto"/>
            <w:vAlign w:val="center"/>
            <w:hideMark/>
          </w:tcPr>
          <w:p w14:paraId="5B1337FF"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15</w:t>
            </w:r>
          </w:p>
        </w:tc>
        <w:tc>
          <w:tcPr>
            <w:tcW w:w="960" w:type="dxa"/>
            <w:tcBorders>
              <w:top w:val="nil"/>
              <w:left w:val="nil"/>
              <w:bottom w:val="single" w:sz="4" w:space="0" w:color="auto"/>
              <w:right w:val="single" w:sz="4" w:space="0" w:color="auto"/>
            </w:tcBorders>
            <w:shd w:val="clear" w:color="auto" w:fill="auto"/>
            <w:vAlign w:val="center"/>
            <w:hideMark/>
          </w:tcPr>
          <w:p w14:paraId="0B580868"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24</w:t>
            </w:r>
          </w:p>
        </w:tc>
        <w:tc>
          <w:tcPr>
            <w:tcW w:w="906" w:type="dxa"/>
            <w:tcBorders>
              <w:top w:val="nil"/>
              <w:left w:val="nil"/>
              <w:bottom w:val="single" w:sz="4" w:space="0" w:color="auto"/>
              <w:right w:val="single" w:sz="4" w:space="0" w:color="auto"/>
            </w:tcBorders>
            <w:shd w:val="clear" w:color="auto" w:fill="auto"/>
            <w:vAlign w:val="center"/>
            <w:hideMark/>
          </w:tcPr>
          <w:p w14:paraId="4B473E4B" w14:textId="77777777" w:rsidR="00212B7F" w:rsidRPr="00212B7F" w:rsidRDefault="00212B7F" w:rsidP="00ED105A">
            <w:pPr>
              <w:spacing w:after="0"/>
              <w:jc w:val="center"/>
              <w:rPr>
                <w:rFonts w:ascii="Tahoma" w:eastAsia="Times New Roman" w:hAnsi="Tahoma" w:cs="Tahoma"/>
                <w:b/>
                <w:bCs/>
                <w:i/>
                <w:iCs/>
                <w:sz w:val="18"/>
                <w:szCs w:val="18"/>
                <w:lang w:eastAsia="en-GB"/>
              </w:rPr>
            </w:pPr>
            <w:r w:rsidRPr="00212B7F">
              <w:rPr>
                <w:rFonts w:ascii="Tahoma" w:eastAsia="Times New Roman" w:hAnsi="Tahoma" w:cs="Tahoma"/>
                <w:b/>
                <w:bCs/>
                <w:i/>
                <w:iCs/>
                <w:sz w:val="18"/>
                <w:szCs w:val="18"/>
                <w:lang w:eastAsia="en-GB"/>
              </w:rPr>
              <w:t>10</w:t>
            </w:r>
          </w:p>
        </w:tc>
        <w:tc>
          <w:tcPr>
            <w:tcW w:w="960" w:type="dxa"/>
            <w:tcBorders>
              <w:top w:val="nil"/>
              <w:left w:val="nil"/>
              <w:bottom w:val="single" w:sz="4" w:space="0" w:color="auto"/>
              <w:right w:val="single" w:sz="4" w:space="0" w:color="auto"/>
            </w:tcBorders>
            <w:shd w:val="clear" w:color="auto" w:fill="auto"/>
            <w:vAlign w:val="center"/>
            <w:hideMark/>
          </w:tcPr>
          <w:p w14:paraId="072DAC26"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19</w:t>
            </w:r>
          </w:p>
        </w:tc>
        <w:tc>
          <w:tcPr>
            <w:tcW w:w="906" w:type="dxa"/>
            <w:tcBorders>
              <w:top w:val="nil"/>
              <w:left w:val="nil"/>
              <w:bottom w:val="single" w:sz="4" w:space="0" w:color="auto"/>
              <w:right w:val="single" w:sz="4" w:space="0" w:color="auto"/>
            </w:tcBorders>
            <w:shd w:val="clear" w:color="auto" w:fill="auto"/>
            <w:vAlign w:val="center"/>
            <w:hideMark/>
          </w:tcPr>
          <w:p w14:paraId="7E31ECAB" w14:textId="77777777" w:rsidR="00212B7F" w:rsidRPr="00212B7F" w:rsidRDefault="00212B7F" w:rsidP="00ED105A">
            <w:pPr>
              <w:spacing w:after="0"/>
              <w:jc w:val="center"/>
              <w:rPr>
                <w:rFonts w:ascii="Tahoma" w:eastAsia="Times New Roman" w:hAnsi="Tahoma" w:cs="Tahoma"/>
                <w:b/>
                <w:bCs/>
                <w:i/>
                <w:iCs/>
                <w:sz w:val="18"/>
                <w:szCs w:val="18"/>
                <w:lang w:eastAsia="en-GB"/>
              </w:rPr>
            </w:pPr>
            <w:r w:rsidRPr="00212B7F">
              <w:rPr>
                <w:rFonts w:ascii="Tahoma" w:eastAsia="Times New Roman" w:hAnsi="Tahoma" w:cs="Tahoma"/>
                <w:b/>
                <w:bCs/>
                <w:i/>
                <w:iCs/>
                <w:sz w:val="18"/>
                <w:szCs w:val="18"/>
                <w:lang w:eastAsia="en-GB"/>
              </w:rPr>
              <w:t>8</w:t>
            </w:r>
          </w:p>
        </w:tc>
        <w:tc>
          <w:tcPr>
            <w:tcW w:w="1344" w:type="dxa"/>
            <w:tcBorders>
              <w:top w:val="nil"/>
              <w:left w:val="nil"/>
              <w:bottom w:val="single" w:sz="4" w:space="0" w:color="auto"/>
              <w:right w:val="single" w:sz="4" w:space="0" w:color="auto"/>
            </w:tcBorders>
            <w:shd w:val="clear" w:color="auto" w:fill="auto"/>
            <w:vAlign w:val="center"/>
            <w:hideMark/>
          </w:tcPr>
          <w:p w14:paraId="5C51452B"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63</w:t>
            </w:r>
          </w:p>
        </w:tc>
      </w:tr>
      <w:tr w:rsidR="00212B7F" w:rsidRPr="00212B7F" w14:paraId="46014F32" w14:textId="77777777" w:rsidTr="0030690E">
        <w:trPr>
          <w:trHeight w:val="144"/>
          <w:jc w:val="center"/>
        </w:trPr>
        <w:tc>
          <w:tcPr>
            <w:tcW w:w="680" w:type="dxa"/>
            <w:tcBorders>
              <w:top w:val="nil"/>
              <w:left w:val="single" w:sz="4" w:space="0" w:color="auto"/>
              <w:bottom w:val="single" w:sz="4" w:space="0" w:color="auto"/>
              <w:right w:val="single" w:sz="4" w:space="0" w:color="auto"/>
            </w:tcBorders>
            <w:shd w:val="clear" w:color="auto" w:fill="auto"/>
            <w:vAlign w:val="center"/>
            <w:hideMark/>
          </w:tcPr>
          <w:p w14:paraId="48D44091" w14:textId="77777777" w:rsidR="00212B7F" w:rsidRPr="00212B7F" w:rsidRDefault="00212B7F" w:rsidP="00ED105A">
            <w:pPr>
              <w:spacing w:after="0"/>
              <w:jc w:val="center"/>
              <w:rPr>
                <w:rFonts w:ascii="Tahoma" w:eastAsia="Times New Roman" w:hAnsi="Tahoma" w:cs="Tahoma"/>
                <w:color w:val="auto"/>
                <w:sz w:val="18"/>
                <w:szCs w:val="18"/>
                <w:lang w:eastAsia="en-GB"/>
              </w:rPr>
            </w:pPr>
            <w:r w:rsidRPr="00212B7F">
              <w:rPr>
                <w:rFonts w:ascii="Tahoma" w:eastAsia="Times New Roman" w:hAnsi="Tahoma" w:cs="Tahoma"/>
                <w:color w:val="auto"/>
                <w:sz w:val="18"/>
                <w:szCs w:val="18"/>
                <w:lang w:eastAsia="en-GB"/>
              </w:rPr>
              <w:t>55</w:t>
            </w:r>
          </w:p>
        </w:tc>
        <w:tc>
          <w:tcPr>
            <w:tcW w:w="2009" w:type="dxa"/>
            <w:tcBorders>
              <w:top w:val="nil"/>
              <w:left w:val="nil"/>
              <w:bottom w:val="single" w:sz="4" w:space="0" w:color="auto"/>
              <w:right w:val="single" w:sz="4" w:space="0" w:color="auto"/>
            </w:tcBorders>
            <w:shd w:val="clear" w:color="auto" w:fill="auto"/>
            <w:vAlign w:val="center"/>
            <w:hideMark/>
          </w:tcPr>
          <w:p w14:paraId="11BDE65A" w14:textId="77777777" w:rsidR="00212B7F" w:rsidRPr="00212B7F" w:rsidRDefault="00212B7F" w:rsidP="00ED105A">
            <w:pPr>
              <w:spacing w:after="0"/>
              <w:jc w:val="left"/>
              <w:rPr>
                <w:rFonts w:ascii="Tahoma" w:eastAsia="Times New Roman" w:hAnsi="Tahoma" w:cs="Tahoma"/>
                <w:color w:val="auto"/>
                <w:sz w:val="18"/>
                <w:szCs w:val="18"/>
                <w:lang w:eastAsia="en-GB"/>
              </w:rPr>
            </w:pPr>
            <w:r w:rsidRPr="00212B7F">
              <w:rPr>
                <w:rFonts w:ascii="Tahoma" w:eastAsia="Times New Roman" w:hAnsi="Tahoma" w:cs="Tahoma"/>
                <w:color w:val="auto"/>
                <w:sz w:val="18"/>
                <w:szCs w:val="18"/>
                <w:lang w:eastAsia="en-GB"/>
              </w:rPr>
              <w:t>Nezirović Senka</w:t>
            </w:r>
          </w:p>
        </w:tc>
        <w:tc>
          <w:tcPr>
            <w:tcW w:w="671" w:type="dxa"/>
            <w:tcBorders>
              <w:top w:val="nil"/>
              <w:left w:val="nil"/>
              <w:bottom w:val="single" w:sz="4" w:space="0" w:color="auto"/>
              <w:right w:val="single" w:sz="4" w:space="0" w:color="auto"/>
            </w:tcBorders>
            <w:shd w:val="clear" w:color="auto" w:fill="auto"/>
            <w:vAlign w:val="center"/>
            <w:hideMark/>
          </w:tcPr>
          <w:p w14:paraId="3D3ABED9"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0</w:t>
            </w:r>
          </w:p>
        </w:tc>
        <w:tc>
          <w:tcPr>
            <w:tcW w:w="964" w:type="dxa"/>
            <w:tcBorders>
              <w:top w:val="nil"/>
              <w:left w:val="nil"/>
              <w:bottom w:val="single" w:sz="4" w:space="0" w:color="auto"/>
              <w:right w:val="single" w:sz="4" w:space="0" w:color="auto"/>
            </w:tcBorders>
            <w:shd w:val="clear" w:color="auto" w:fill="auto"/>
            <w:vAlign w:val="center"/>
            <w:hideMark/>
          </w:tcPr>
          <w:p w14:paraId="11B84E7F"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15</w:t>
            </w:r>
          </w:p>
        </w:tc>
        <w:tc>
          <w:tcPr>
            <w:tcW w:w="960" w:type="dxa"/>
            <w:tcBorders>
              <w:top w:val="nil"/>
              <w:left w:val="nil"/>
              <w:bottom w:val="single" w:sz="4" w:space="0" w:color="auto"/>
              <w:right w:val="single" w:sz="4" w:space="0" w:color="auto"/>
            </w:tcBorders>
            <w:shd w:val="clear" w:color="auto" w:fill="auto"/>
            <w:vAlign w:val="center"/>
            <w:hideMark/>
          </w:tcPr>
          <w:p w14:paraId="66A8126F"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18</w:t>
            </w:r>
          </w:p>
        </w:tc>
        <w:tc>
          <w:tcPr>
            <w:tcW w:w="906" w:type="dxa"/>
            <w:tcBorders>
              <w:top w:val="nil"/>
              <w:left w:val="nil"/>
              <w:bottom w:val="single" w:sz="4" w:space="0" w:color="auto"/>
              <w:right w:val="single" w:sz="4" w:space="0" w:color="auto"/>
            </w:tcBorders>
            <w:shd w:val="clear" w:color="auto" w:fill="auto"/>
            <w:vAlign w:val="center"/>
            <w:hideMark/>
          </w:tcPr>
          <w:p w14:paraId="58D82449" w14:textId="77777777" w:rsidR="00212B7F" w:rsidRPr="00212B7F" w:rsidRDefault="00212B7F" w:rsidP="00ED105A">
            <w:pPr>
              <w:spacing w:after="0"/>
              <w:jc w:val="center"/>
              <w:rPr>
                <w:rFonts w:ascii="Tahoma" w:eastAsia="Times New Roman" w:hAnsi="Tahoma" w:cs="Tahoma"/>
                <w:b/>
                <w:bCs/>
                <w:i/>
                <w:iCs/>
                <w:sz w:val="18"/>
                <w:szCs w:val="18"/>
                <w:lang w:eastAsia="en-GB"/>
              </w:rPr>
            </w:pPr>
            <w:r w:rsidRPr="00212B7F">
              <w:rPr>
                <w:rFonts w:ascii="Tahoma" w:eastAsia="Times New Roman" w:hAnsi="Tahoma" w:cs="Tahoma"/>
                <w:b/>
                <w:bCs/>
                <w:i/>
                <w:iCs/>
                <w:sz w:val="18"/>
                <w:szCs w:val="18"/>
                <w:lang w:eastAsia="en-GB"/>
              </w:rPr>
              <w:t>8</w:t>
            </w:r>
          </w:p>
        </w:tc>
        <w:tc>
          <w:tcPr>
            <w:tcW w:w="960" w:type="dxa"/>
            <w:tcBorders>
              <w:top w:val="nil"/>
              <w:left w:val="nil"/>
              <w:bottom w:val="single" w:sz="4" w:space="0" w:color="auto"/>
              <w:right w:val="single" w:sz="4" w:space="0" w:color="auto"/>
            </w:tcBorders>
            <w:shd w:val="clear" w:color="auto" w:fill="auto"/>
            <w:vAlign w:val="center"/>
            <w:hideMark/>
          </w:tcPr>
          <w:p w14:paraId="76F4D6F0"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14</w:t>
            </w:r>
          </w:p>
        </w:tc>
        <w:tc>
          <w:tcPr>
            <w:tcW w:w="906" w:type="dxa"/>
            <w:tcBorders>
              <w:top w:val="nil"/>
              <w:left w:val="nil"/>
              <w:bottom w:val="single" w:sz="4" w:space="0" w:color="auto"/>
              <w:right w:val="single" w:sz="4" w:space="0" w:color="auto"/>
            </w:tcBorders>
            <w:shd w:val="clear" w:color="auto" w:fill="auto"/>
            <w:vAlign w:val="center"/>
            <w:hideMark/>
          </w:tcPr>
          <w:p w14:paraId="29E6ADE6" w14:textId="77777777" w:rsidR="00212B7F" w:rsidRPr="00212B7F" w:rsidRDefault="00212B7F" w:rsidP="00ED105A">
            <w:pPr>
              <w:spacing w:after="0"/>
              <w:jc w:val="center"/>
              <w:rPr>
                <w:rFonts w:ascii="Tahoma" w:eastAsia="Times New Roman" w:hAnsi="Tahoma" w:cs="Tahoma"/>
                <w:b/>
                <w:bCs/>
                <w:i/>
                <w:iCs/>
                <w:sz w:val="18"/>
                <w:szCs w:val="18"/>
                <w:lang w:eastAsia="en-GB"/>
              </w:rPr>
            </w:pPr>
            <w:r w:rsidRPr="00212B7F">
              <w:rPr>
                <w:rFonts w:ascii="Tahoma" w:eastAsia="Times New Roman" w:hAnsi="Tahoma" w:cs="Tahoma"/>
                <w:b/>
                <w:bCs/>
                <w:i/>
                <w:iCs/>
                <w:sz w:val="18"/>
                <w:szCs w:val="18"/>
                <w:lang w:eastAsia="en-GB"/>
              </w:rPr>
              <w:t>6</w:t>
            </w:r>
          </w:p>
        </w:tc>
        <w:tc>
          <w:tcPr>
            <w:tcW w:w="1344" w:type="dxa"/>
            <w:tcBorders>
              <w:top w:val="nil"/>
              <w:left w:val="nil"/>
              <w:bottom w:val="single" w:sz="4" w:space="0" w:color="auto"/>
              <w:right w:val="single" w:sz="4" w:space="0" w:color="auto"/>
            </w:tcBorders>
            <w:shd w:val="clear" w:color="auto" w:fill="auto"/>
            <w:vAlign w:val="center"/>
            <w:hideMark/>
          </w:tcPr>
          <w:p w14:paraId="11AA1C03"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47</w:t>
            </w:r>
          </w:p>
        </w:tc>
      </w:tr>
      <w:tr w:rsidR="00212B7F" w:rsidRPr="00212B7F" w14:paraId="10816C51" w14:textId="77777777" w:rsidTr="0030690E">
        <w:trPr>
          <w:trHeight w:val="189"/>
          <w:jc w:val="center"/>
        </w:trPr>
        <w:tc>
          <w:tcPr>
            <w:tcW w:w="680" w:type="dxa"/>
            <w:tcBorders>
              <w:top w:val="nil"/>
              <w:left w:val="single" w:sz="4" w:space="0" w:color="auto"/>
              <w:bottom w:val="single" w:sz="4" w:space="0" w:color="auto"/>
              <w:right w:val="single" w:sz="4" w:space="0" w:color="auto"/>
            </w:tcBorders>
            <w:shd w:val="clear" w:color="auto" w:fill="auto"/>
            <w:vAlign w:val="center"/>
            <w:hideMark/>
          </w:tcPr>
          <w:p w14:paraId="3B47FC2B" w14:textId="77777777" w:rsidR="00212B7F" w:rsidRPr="00212B7F" w:rsidRDefault="00212B7F" w:rsidP="00ED105A">
            <w:pPr>
              <w:spacing w:after="0"/>
              <w:jc w:val="center"/>
              <w:rPr>
                <w:rFonts w:ascii="Tahoma" w:eastAsia="Times New Roman" w:hAnsi="Tahoma" w:cs="Tahoma"/>
                <w:color w:val="auto"/>
                <w:sz w:val="18"/>
                <w:szCs w:val="18"/>
                <w:lang w:eastAsia="en-GB"/>
              </w:rPr>
            </w:pPr>
            <w:r w:rsidRPr="00212B7F">
              <w:rPr>
                <w:rFonts w:ascii="Tahoma" w:eastAsia="Times New Roman" w:hAnsi="Tahoma" w:cs="Tahoma"/>
                <w:color w:val="auto"/>
                <w:sz w:val="18"/>
                <w:szCs w:val="18"/>
                <w:lang w:eastAsia="en-GB"/>
              </w:rPr>
              <w:t>56</w:t>
            </w:r>
          </w:p>
        </w:tc>
        <w:tc>
          <w:tcPr>
            <w:tcW w:w="2009" w:type="dxa"/>
            <w:tcBorders>
              <w:top w:val="nil"/>
              <w:left w:val="nil"/>
              <w:bottom w:val="single" w:sz="4" w:space="0" w:color="auto"/>
              <w:right w:val="single" w:sz="4" w:space="0" w:color="auto"/>
            </w:tcBorders>
            <w:shd w:val="clear" w:color="auto" w:fill="auto"/>
            <w:vAlign w:val="center"/>
            <w:hideMark/>
          </w:tcPr>
          <w:p w14:paraId="53A1D0A4" w14:textId="77777777" w:rsidR="00212B7F" w:rsidRPr="00212B7F" w:rsidRDefault="00212B7F" w:rsidP="00ED105A">
            <w:pPr>
              <w:spacing w:after="0"/>
              <w:jc w:val="left"/>
              <w:rPr>
                <w:rFonts w:ascii="Tahoma" w:eastAsia="Times New Roman" w:hAnsi="Tahoma" w:cs="Tahoma"/>
                <w:color w:val="auto"/>
                <w:sz w:val="18"/>
                <w:szCs w:val="18"/>
                <w:lang w:eastAsia="en-GB"/>
              </w:rPr>
            </w:pPr>
            <w:r w:rsidRPr="00212B7F">
              <w:rPr>
                <w:rFonts w:ascii="Tahoma" w:eastAsia="Times New Roman" w:hAnsi="Tahoma" w:cs="Tahoma"/>
                <w:color w:val="auto"/>
                <w:sz w:val="18"/>
                <w:szCs w:val="18"/>
                <w:lang w:eastAsia="en-GB"/>
              </w:rPr>
              <w:t>Pivnički Milica</w:t>
            </w:r>
          </w:p>
        </w:tc>
        <w:tc>
          <w:tcPr>
            <w:tcW w:w="671" w:type="dxa"/>
            <w:tcBorders>
              <w:top w:val="nil"/>
              <w:left w:val="nil"/>
              <w:bottom w:val="single" w:sz="4" w:space="0" w:color="auto"/>
              <w:right w:val="single" w:sz="4" w:space="0" w:color="auto"/>
            </w:tcBorders>
            <w:shd w:val="clear" w:color="auto" w:fill="auto"/>
            <w:vAlign w:val="center"/>
            <w:hideMark/>
          </w:tcPr>
          <w:p w14:paraId="01CE0750"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0</w:t>
            </w:r>
          </w:p>
        </w:tc>
        <w:tc>
          <w:tcPr>
            <w:tcW w:w="964" w:type="dxa"/>
            <w:tcBorders>
              <w:top w:val="nil"/>
              <w:left w:val="nil"/>
              <w:bottom w:val="single" w:sz="4" w:space="0" w:color="auto"/>
              <w:right w:val="single" w:sz="4" w:space="0" w:color="auto"/>
            </w:tcBorders>
            <w:shd w:val="clear" w:color="auto" w:fill="auto"/>
            <w:vAlign w:val="center"/>
            <w:hideMark/>
          </w:tcPr>
          <w:p w14:paraId="57FB3279"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14</w:t>
            </w:r>
          </w:p>
        </w:tc>
        <w:tc>
          <w:tcPr>
            <w:tcW w:w="960" w:type="dxa"/>
            <w:tcBorders>
              <w:top w:val="nil"/>
              <w:left w:val="nil"/>
              <w:bottom w:val="single" w:sz="4" w:space="0" w:color="auto"/>
              <w:right w:val="single" w:sz="4" w:space="0" w:color="auto"/>
            </w:tcBorders>
            <w:shd w:val="clear" w:color="auto" w:fill="auto"/>
            <w:vAlign w:val="center"/>
            <w:hideMark/>
          </w:tcPr>
          <w:p w14:paraId="5ACC1E74"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24</w:t>
            </w:r>
          </w:p>
        </w:tc>
        <w:tc>
          <w:tcPr>
            <w:tcW w:w="906" w:type="dxa"/>
            <w:tcBorders>
              <w:top w:val="nil"/>
              <w:left w:val="nil"/>
              <w:bottom w:val="single" w:sz="4" w:space="0" w:color="auto"/>
              <w:right w:val="single" w:sz="4" w:space="0" w:color="auto"/>
            </w:tcBorders>
            <w:shd w:val="clear" w:color="auto" w:fill="auto"/>
            <w:vAlign w:val="center"/>
            <w:hideMark/>
          </w:tcPr>
          <w:p w14:paraId="63B93875" w14:textId="77777777" w:rsidR="00212B7F" w:rsidRPr="00212B7F" w:rsidRDefault="00212B7F" w:rsidP="00ED105A">
            <w:pPr>
              <w:spacing w:after="0"/>
              <w:jc w:val="center"/>
              <w:rPr>
                <w:rFonts w:ascii="Tahoma" w:eastAsia="Times New Roman" w:hAnsi="Tahoma" w:cs="Tahoma"/>
                <w:b/>
                <w:bCs/>
                <w:i/>
                <w:iCs/>
                <w:sz w:val="18"/>
                <w:szCs w:val="18"/>
                <w:lang w:eastAsia="en-GB"/>
              </w:rPr>
            </w:pPr>
            <w:r w:rsidRPr="00212B7F">
              <w:rPr>
                <w:rFonts w:ascii="Tahoma" w:eastAsia="Times New Roman" w:hAnsi="Tahoma" w:cs="Tahoma"/>
                <w:b/>
                <w:bCs/>
                <w:i/>
                <w:iCs/>
                <w:sz w:val="18"/>
                <w:szCs w:val="18"/>
                <w:lang w:eastAsia="en-GB"/>
              </w:rPr>
              <w:t>10</w:t>
            </w:r>
          </w:p>
        </w:tc>
        <w:tc>
          <w:tcPr>
            <w:tcW w:w="960" w:type="dxa"/>
            <w:tcBorders>
              <w:top w:val="nil"/>
              <w:left w:val="nil"/>
              <w:bottom w:val="single" w:sz="4" w:space="0" w:color="auto"/>
              <w:right w:val="single" w:sz="4" w:space="0" w:color="auto"/>
            </w:tcBorders>
            <w:shd w:val="clear" w:color="auto" w:fill="auto"/>
            <w:vAlign w:val="center"/>
            <w:hideMark/>
          </w:tcPr>
          <w:p w14:paraId="53B7C50F"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13</w:t>
            </w:r>
          </w:p>
        </w:tc>
        <w:tc>
          <w:tcPr>
            <w:tcW w:w="906" w:type="dxa"/>
            <w:tcBorders>
              <w:top w:val="nil"/>
              <w:left w:val="nil"/>
              <w:bottom w:val="single" w:sz="4" w:space="0" w:color="auto"/>
              <w:right w:val="single" w:sz="4" w:space="0" w:color="auto"/>
            </w:tcBorders>
            <w:shd w:val="clear" w:color="auto" w:fill="auto"/>
            <w:vAlign w:val="center"/>
            <w:hideMark/>
          </w:tcPr>
          <w:p w14:paraId="4C0FA126" w14:textId="77777777" w:rsidR="00212B7F" w:rsidRPr="00212B7F" w:rsidRDefault="00212B7F" w:rsidP="00ED105A">
            <w:pPr>
              <w:spacing w:after="0"/>
              <w:jc w:val="center"/>
              <w:rPr>
                <w:rFonts w:ascii="Tahoma" w:eastAsia="Times New Roman" w:hAnsi="Tahoma" w:cs="Tahoma"/>
                <w:b/>
                <w:bCs/>
                <w:i/>
                <w:iCs/>
                <w:sz w:val="18"/>
                <w:szCs w:val="18"/>
                <w:lang w:eastAsia="en-GB"/>
              </w:rPr>
            </w:pPr>
            <w:r w:rsidRPr="00212B7F">
              <w:rPr>
                <w:rFonts w:ascii="Tahoma" w:eastAsia="Times New Roman" w:hAnsi="Tahoma" w:cs="Tahoma"/>
                <w:b/>
                <w:bCs/>
                <w:i/>
                <w:iCs/>
                <w:sz w:val="18"/>
                <w:szCs w:val="18"/>
                <w:lang w:eastAsia="en-GB"/>
              </w:rPr>
              <w:t>6</w:t>
            </w:r>
          </w:p>
        </w:tc>
        <w:tc>
          <w:tcPr>
            <w:tcW w:w="1344" w:type="dxa"/>
            <w:tcBorders>
              <w:top w:val="nil"/>
              <w:left w:val="nil"/>
              <w:bottom w:val="single" w:sz="4" w:space="0" w:color="auto"/>
              <w:right w:val="single" w:sz="4" w:space="0" w:color="auto"/>
            </w:tcBorders>
            <w:shd w:val="clear" w:color="auto" w:fill="auto"/>
            <w:vAlign w:val="center"/>
            <w:hideMark/>
          </w:tcPr>
          <w:p w14:paraId="0EA5FA56"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51</w:t>
            </w:r>
          </w:p>
        </w:tc>
      </w:tr>
      <w:tr w:rsidR="00212B7F" w:rsidRPr="00212B7F" w14:paraId="06FE969B" w14:textId="77777777" w:rsidTr="00ED105A">
        <w:trPr>
          <w:trHeight w:val="259"/>
          <w:jc w:val="center"/>
        </w:trPr>
        <w:tc>
          <w:tcPr>
            <w:tcW w:w="680" w:type="dxa"/>
            <w:tcBorders>
              <w:top w:val="nil"/>
              <w:left w:val="single" w:sz="4" w:space="0" w:color="auto"/>
              <w:bottom w:val="single" w:sz="4" w:space="0" w:color="auto"/>
              <w:right w:val="single" w:sz="4" w:space="0" w:color="auto"/>
            </w:tcBorders>
            <w:shd w:val="clear" w:color="auto" w:fill="auto"/>
            <w:vAlign w:val="center"/>
            <w:hideMark/>
          </w:tcPr>
          <w:p w14:paraId="5025264F" w14:textId="77777777" w:rsidR="00212B7F" w:rsidRPr="00212B7F" w:rsidRDefault="00212B7F" w:rsidP="00ED105A">
            <w:pPr>
              <w:spacing w:after="0"/>
              <w:jc w:val="center"/>
              <w:rPr>
                <w:rFonts w:ascii="Tahoma" w:eastAsia="Times New Roman" w:hAnsi="Tahoma" w:cs="Tahoma"/>
                <w:color w:val="auto"/>
                <w:sz w:val="18"/>
                <w:szCs w:val="18"/>
                <w:lang w:eastAsia="en-GB"/>
              </w:rPr>
            </w:pPr>
            <w:r w:rsidRPr="00212B7F">
              <w:rPr>
                <w:rFonts w:ascii="Tahoma" w:eastAsia="Times New Roman" w:hAnsi="Tahoma" w:cs="Tahoma"/>
                <w:color w:val="auto"/>
                <w:sz w:val="18"/>
                <w:szCs w:val="18"/>
                <w:lang w:eastAsia="en-GB"/>
              </w:rPr>
              <w:t>57</w:t>
            </w:r>
          </w:p>
        </w:tc>
        <w:tc>
          <w:tcPr>
            <w:tcW w:w="2009" w:type="dxa"/>
            <w:tcBorders>
              <w:top w:val="nil"/>
              <w:left w:val="nil"/>
              <w:bottom w:val="single" w:sz="4" w:space="0" w:color="auto"/>
              <w:right w:val="single" w:sz="4" w:space="0" w:color="auto"/>
            </w:tcBorders>
            <w:shd w:val="clear" w:color="auto" w:fill="auto"/>
            <w:vAlign w:val="center"/>
            <w:hideMark/>
          </w:tcPr>
          <w:p w14:paraId="3C3B7818" w14:textId="77777777" w:rsidR="00212B7F" w:rsidRPr="00212B7F" w:rsidRDefault="00212B7F" w:rsidP="00ED105A">
            <w:pPr>
              <w:spacing w:after="0"/>
              <w:jc w:val="left"/>
              <w:rPr>
                <w:rFonts w:ascii="Tahoma" w:eastAsia="Times New Roman" w:hAnsi="Tahoma" w:cs="Tahoma"/>
                <w:color w:val="auto"/>
                <w:sz w:val="18"/>
                <w:szCs w:val="18"/>
                <w:lang w:eastAsia="en-GB"/>
              </w:rPr>
            </w:pPr>
            <w:r w:rsidRPr="00212B7F">
              <w:rPr>
                <w:rFonts w:ascii="Tahoma" w:eastAsia="Times New Roman" w:hAnsi="Tahoma" w:cs="Tahoma"/>
                <w:color w:val="auto"/>
                <w:sz w:val="18"/>
                <w:szCs w:val="18"/>
                <w:lang w:eastAsia="en-GB"/>
              </w:rPr>
              <w:t>Samardžijević Jelena</w:t>
            </w:r>
          </w:p>
        </w:tc>
        <w:tc>
          <w:tcPr>
            <w:tcW w:w="671" w:type="dxa"/>
            <w:tcBorders>
              <w:top w:val="nil"/>
              <w:left w:val="nil"/>
              <w:bottom w:val="single" w:sz="4" w:space="0" w:color="auto"/>
              <w:right w:val="single" w:sz="4" w:space="0" w:color="auto"/>
            </w:tcBorders>
            <w:shd w:val="clear" w:color="auto" w:fill="auto"/>
            <w:vAlign w:val="center"/>
            <w:hideMark/>
          </w:tcPr>
          <w:p w14:paraId="507B10ED"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3</w:t>
            </w:r>
          </w:p>
        </w:tc>
        <w:tc>
          <w:tcPr>
            <w:tcW w:w="964" w:type="dxa"/>
            <w:tcBorders>
              <w:top w:val="nil"/>
              <w:left w:val="nil"/>
              <w:bottom w:val="single" w:sz="4" w:space="0" w:color="auto"/>
              <w:right w:val="single" w:sz="4" w:space="0" w:color="auto"/>
            </w:tcBorders>
            <w:shd w:val="clear" w:color="auto" w:fill="auto"/>
            <w:vAlign w:val="center"/>
            <w:hideMark/>
          </w:tcPr>
          <w:p w14:paraId="1C4536A2"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11</w:t>
            </w:r>
          </w:p>
        </w:tc>
        <w:tc>
          <w:tcPr>
            <w:tcW w:w="960" w:type="dxa"/>
            <w:tcBorders>
              <w:top w:val="nil"/>
              <w:left w:val="nil"/>
              <w:bottom w:val="single" w:sz="4" w:space="0" w:color="auto"/>
              <w:right w:val="single" w:sz="4" w:space="0" w:color="auto"/>
            </w:tcBorders>
            <w:shd w:val="clear" w:color="auto" w:fill="auto"/>
            <w:vAlign w:val="center"/>
            <w:hideMark/>
          </w:tcPr>
          <w:p w14:paraId="264D92DC"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18</w:t>
            </w:r>
          </w:p>
        </w:tc>
        <w:tc>
          <w:tcPr>
            <w:tcW w:w="906" w:type="dxa"/>
            <w:tcBorders>
              <w:top w:val="nil"/>
              <w:left w:val="nil"/>
              <w:bottom w:val="single" w:sz="4" w:space="0" w:color="auto"/>
              <w:right w:val="single" w:sz="4" w:space="0" w:color="auto"/>
            </w:tcBorders>
            <w:shd w:val="clear" w:color="auto" w:fill="auto"/>
            <w:vAlign w:val="center"/>
            <w:hideMark/>
          </w:tcPr>
          <w:p w14:paraId="0907C9A2" w14:textId="77777777" w:rsidR="00212B7F" w:rsidRPr="00212B7F" w:rsidRDefault="00212B7F" w:rsidP="00ED105A">
            <w:pPr>
              <w:spacing w:after="0"/>
              <w:jc w:val="center"/>
              <w:rPr>
                <w:rFonts w:ascii="Tahoma" w:eastAsia="Times New Roman" w:hAnsi="Tahoma" w:cs="Tahoma"/>
                <w:b/>
                <w:bCs/>
                <w:i/>
                <w:iCs/>
                <w:sz w:val="18"/>
                <w:szCs w:val="18"/>
                <w:lang w:eastAsia="en-GB"/>
              </w:rPr>
            </w:pPr>
            <w:r w:rsidRPr="00212B7F">
              <w:rPr>
                <w:rFonts w:ascii="Tahoma" w:eastAsia="Times New Roman" w:hAnsi="Tahoma" w:cs="Tahoma"/>
                <w:b/>
                <w:bCs/>
                <w:i/>
                <w:iCs/>
                <w:sz w:val="18"/>
                <w:szCs w:val="18"/>
                <w:lang w:eastAsia="en-GB"/>
              </w:rPr>
              <w:t>8</w:t>
            </w:r>
          </w:p>
        </w:tc>
        <w:tc>
          <w:tcPr>
            <w:tcW w:w="960" w:type="dxa"/>
            <w:tcBorders>
              <w:top w:val="nil"/>
              <w:left w:val="nil"/>
              <w:bottom w:val="single" w:sz="4" w:space="0" w:color="auto"/>
              <w:right w:val="single" w:sz="4" w:space="0" w:color="auto"/>
            </w:tcBorders>
            <w:shd w:val="clear" w:color="auto" w:fill="auto"/>
            <w:vAlign w:val="center"/>
            <w:hideMark/>
          </w:tcPr>
          <w:p w14:paraId="0ACEF8D0"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14</w:t>
            </w:r>
          </w:p>
        </w:tc>
        <w:tc>
          <w:tcPr>
            <w:tcW w:w="906" w:type="dxa"/>
            <w:tcBorders>
              <w:top w:val="nil"/>
              <w:left w:val="nil"/>
              <w:bottom w:val="single" w:sz="4" w:space="0" w:color="auto"/>
              <w:right w:val="single" w:sz="4" w:space="0" w:color="auto"/>
            </w:tcBorders>
            <w:shd w:val="clear" w:color="auto" w:fill="auto"/>
            <w:vAlign w:val="center"/>
            <w:hideMark/>
          </w:tcPr>
          <w:p w14:paraId="412BF670" w14:textId="77777777" w:rsidR="00212B7F" w:rsidRPr="00212B7F" w:rsidRDefault="00212B7F" w:rsidP="00ED105A">
            <w:pPr>
              <w:spacing w:after="0"/>
              <w:jc w:val="center"/>
              <w:rPr>
                <w:rFonts w:ascii="Tahoma" w:eastAsia="Times New Roman" w:hAnsi="Tahoma" w:cs="Tahoma"/>
                <w:b/>
                <w:bCs/>
                <w:i/>
                <w:iCs/>
                <w:sz w:val="18"/>
                <w:szCs w:val="18"/>
                <w:lang w:eastAsia="en-GB"/>
              </w:rPr>
            </w:pPr>
            <w:r w:rsidRPr="00212B7F">
              <w:rPr>
                <w:rFonts w:ascii="Tahoma" w:eastAsia="Times New Roman" w:hAnsi="Tahoma" w:cs="Tahoma"/>
                <w:b/>
                <w:bCs/>
                <w:i/>
                <w:iCs/>
                <w:sz w:val="18"/>
                <w:szCs w:val="18"/>
                <w:lang w:eastAsia="en-GB"/>
              </w:rPr>
              <w:t>6</w:t>
            </w:r>
          </w:p>
        </w:tc>
        <w:tc>
          <w:tcPr>
            <w:tcW w:w="1344" w:type="dxa"/>
            <w:tcBorders>
              <w:top w:val="nil"/>
              <w:left w:val="nil"/>
              <w:bottom w:val="single" w:sz="4" w:space="0" w:color="auto"/>
              <w:right w:val="single" w:sz="4" w:space="0" w:color="auto"/>
            </w:tcBorders>
            <w:shd w:val="clear" w:color="auto" w:fill="auto"/>
            <w:vAlign w:val="center"/>
            <w:hideMark/>
          </w:tcPr>
          <w:p w14:paraId="4E9A0D57"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46</w:t>
            </w:r>
          </w:p>
        </w:tc>
      </w:tr>
      <w:tr w:rsidR="00212B7F" w:rsidRPr="00212B7F" w14:paraId="24AC3A0A" w14:textId="77777777" w:rsidTr="00ED105A">
        <w:trPr>
          <w:trHeight w:val="223"/>
          <w:jc w:val="center"/>
        </w:trPr>
        <w:tc>
          <w:tcPr>
            <w:tcW w:w="680" w:type="dxa"/>
            <w:tcBorders>
              <w:top w:val="nil"/>
              <w:left w:val="single" w:sz="4" w:space="0" w:color="auto"/>
              <w:bottom w:val="single" w:sz="4" w:space="0" w:color="auto"/>
              <w:right w:val="single" w:sz="4" w:space="0" w:color="auto"/>
            </w:tcBorders>
            <w:shd w:val="clear" w:color="auto" w:fill="auto"/>
            <w:vAlign w:val="center"/>
            <w:hideMark/>
          </w:tcPr>
          <w:p w14:paraId="6FE45D2C" w14:textId="77777777" w:rsidR="00212B7F" w:rsidRPr="00212B7F" w:rsidRDefault="00212B7F" w:rsidP="00ED105A">
            <w:pPr>
              <w:spacing w:after="0"/>
              <w:jc w:val="center"/>
              <w:rPr>
                <w:rFonts w:ascii="Tahoma" w:eastAsia="Times New Roman" w:hAnsi="Tahoma" w:cs="Tahoma"/>
                <w:color w:val="auto"/>
                <w:sz w:val="18"/>
                <w:szCs w:val="18"/>
                <w:lang w:eastAsia="en-GB"/>
              </w:rPr>
            </w:pPr>
            <w:r w:rsidRPr="00212B7F">
              <w:rPr>
                <w:rFonts w:ascii="Tahoma" w:eastAsia="Times New Roman" w:hAnsi="Tahoma" w:cs="Tahoma"/>
                <w:color w:val="auto"/>
                <w:sz w:val="18"/>
                <w:szCs w:val="18"/>
                <w:lang w:eastAsia="en-GB"/>
              </w:rPr>
              <w:t>58</w:t>
            </w:r>
          </w:p>
        </w:tc>
        <w:tc>
          <w:tcPr>
            <w:tcW w:w="2009" w:type="dxa"/>
            <w:tcBorders>
              <w:top w:val="nil"/>
              <w:left w:val="nil"/>
              <w:bottom w:val="single" w:sz="4" w:space="0" w:color="auto"/>
              <w:right w:val="single" w:sz="4" w:space="0" w:color="auto"/>
            </w:tcBorders>
            <w:shd w:val="clear" w:color="auto" w:fill="auto"/>
            <w:vAlign w:val="center"/>
            <w:hideMark/>
          </w:tcPr>
          <w:p w14:paraId="26D748E9" w14:textId="77777777" w:rsidR="00212B7F" w:rsidRPr="00212B7F" w:rsidRDefault="00212B7F" w:rsidP="00ED105A">
            <w:pPr>
              <w:spacing w:after="0"/>
              <w:jc w:val="left"/>
              <w:rPr>
                <w:rFonts w:ascii="Tahoma" w:eastAsia="Times New Roman" w:hAnsi="Tahoma" w:cs="Tahoma"/>
                <w:color w:val="auto"/>
                <w:sz w:val="18"/>
                <w:szCs w:val="18"/>
                <w:lang w:eastAsia="en-GB"/>
              </w:rPr>
            </w:pPr>
            <w:r w:rsidRPr="00212B7F">
              <w:rPr>
                <w:rFonts w:ascii="Tahoma" w:eastAsia="Times New Roman" w:hAnsi="Tahoma" w:cs="Tahoma"/>
                <w:color w:val="auto"/>
                <w:sz w:val="18"/>
                <w:szCs w:val="18"/>
                <w:lang w:eastAsia="en-GB"/>
              </w:rPr>
              <w:t>Stoin Natalija</w:t>
            </w:r>
          </w:p>
        </w:tc>
        <w:tc>
          <w:tcPr>
            <w:tcW w:w="671" w:type="dxa"/>
            <w:tcBorders>
              <w:top w:val="nil"/>
              <w:left w:val="nil"/>
              <w:bottom w:val="single" w:sz="4" w:space="0" w:color="auto"/>
              <w:right w:val="single" w:sz="4" w:space="0" w:color="auto"/>
            </w:tcBorders>
            <w:shd w:val="clear" w:color="auto" w:fill="auto"/>
            <w:vAlign w:val="center"/>
            <w:hideMark/>
          </w:tcPr>
          <w:p w14:paraId="2C14EA16"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4</w:t>
            </w:r>
          </w:p>
        </w:tc>
        <w:tc>
          <w:tcPr>
            <w:tcW w:w="964" w:type="dxa"/>
            <w:tcBorders>
              <w:top w:val="nil"/>
              <w:left w:val="nil"/>
              <w:bottom w:val="single" w:sz="4" w:space="0" w:color="auto"/>
              <w:right w:val="single" w:sz="4" w:space="0" w:color="auto"/>
            </w:tcBorders>
            <w:shd w:val="clear" w:color="auto" w:fill="auto"/>
            <w:vAlign w:val="center"/>
            <w:hideMark/>
          </w:tcPr>
          <w:p w14:paraId="396526DC"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15</w:t>
            </w:r>
          </w:p>
        </w:tc>
        <w:tc>
          <w:tcPr>
            <w:tcW w:w="960" w:type="dxa"/>
            <w:tcBorders>
              <w:top w:val="nil"/>
              <w:left w:val="nil"/>
              <w:bottom w:val="single" w:sz="4" w:space="0" w:color="auto"/>
              <w:right w:val="single" w:sz="4" w:space="0" w:color="auto"/>
            </w:tcBorders>
            <w:shd w:val="clear" w:color="auto" w:fill="auto"/>
            <w:vAlign w:val="center"/>
            <w:hideMark/>
          </w:tcPr>
          <w:p w14:paraId="789089BB"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17</w:t>
            </w:r>
          </w:p>
        </w:tc>
        <w:tc>
          <w:tcPr>
            <w:tcW w:w="906" w:type="dxa"/>
            <w:tcBorders>
              <w:top w:val="nil"/>
              <w:left w:val="nil"/>
              <w:bottom w:val="single" w:sz="4" w:space="0" w:color="auto"/>
              <w:right w:val="single" w:sz="4" w:space="0" w:color="auto"/>
            </w:tcBorders>
            <w:shd w:val="clear" w:color="auto" w:fill="auto"/>
            <w:vAlign w:val="center"/>
            <w:hideMark/>
          </w:tcPr>
          <w:p w14:paraId="5C00B388" w14:textId="77777777" w:rsidR="00212B7F" w:rsidRPr="00212B7F" w:rsidRDefault="00212B7F" w:rsidP="00ED105A">
            <w:pPr>
              <w:spacing w:after="0"/>
              <w:jc w:val="center"/>
              <w:rPr>
                <w:rFonts w:ascii="Tahoma" w:eastAsia="Times New Roman" w:hAnsi="Tahoma" w:cs="Tahoma"/>
                <w:b/>
                <w:bCs/>
                <w:i/>
                <w:iCs/>
                <w:sz w:val="18"/>
                <w:szCs w:val="18"/>
                <w:lang w:eastAsia="en-GB"/>
              </w:rPr>
            </w:pPr>
            <w:r w:rsidRPr="00212B7F">
              <w:rPr>
                <w:rFonts w:ascii="Tahoma" w:eastAsia="Times New Roman" w:hAnsi="Tahoma" w:cs="Tahoma"/>
                <w:b/>
                <w:bCs/>
                <w:i/>
                <w:iCs/>
                <w:sz w:val="18"/>
                <w:szCs w:val="18"/>
                <w:lang w:eastAsia="en-GB"/>
              </w:rPr>
              <w:t>7</w:t>
            </w:r>
          </w:p>
        </w:tc>
        <w:tc>
          <w:tcPr>
            <w:tcW w:w="960" w:type="dxa"/>
            <w:tcBorders>
              <w:top w:val="nil"/>
              <w:left w:val="nil"/>
              <w:bottom w:val="single" w:sz="4" w:space="0" w:color="auto"/>
              <w:right w:val="single" w:sz="4" w:space="0" w:color="auto"/>
            </w:tcBorders>
            <w:shd w:val="clear" w:color="auto" w:fill="auto"/>
            <w:vAlign w:val="center"/>
            <w:hideMark/>
          </w:tcPr>
          <w:p w14:paraId="21F45820"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15</w:t>
            </w:r>
          </w:p>
        </w:tc>
        <w:tc>
          <w:tcPr>
            <w:tcW w:w="906" w:type="dxa"/>
            <w:tcBorders>
              <w:top w:val="nil"/>
              <w:left w:val="nil"/>
              <w:bottom w:val="single" w:sz="4" w:space="0" w:color="auto"/>
              <w:right w:val="single" w:sz="4" w:space="0" w:color="auto"/>
            </w:tcBorders>
            <w:shd w:val="clear" w:color="auto" w:fill="auto"/>
            <w:vAlign w:val="center"/>
            <w:hideMark/>
          </w:tcPr>
          <w:p w14:paraId="35E596CC" w14:textId="77777777" w:rsidR="00212B7F" w:rsidRPr="00212B7F" w:rsidRDefault="00212B7F" w:rsidP="00ED105A">
            <w:pPr>
              <w:spacing w:after="0"/>
              <w:jc w:val="center"/>
              <w:rPr>
                <w:rFonts w:ascii="Tahoma" w:eastAsia="Times New Roman" w:hAnsi="Tahoma" w:cs="Tahoma"/>
                <w:b/>
                <w:bCs/>
                <w:i/>
                <w:iCs/>
                <w:sz w:val="18"/>
                <w:szCs w:val="18"/>
                <w:lang w:eastAsia="en-GB"/>
              </w:rPr>
            </w:pPr>
            <w:r w:rsidRPr="00212B7F">
              <w:rPr>
                <w:rFonts w:ascii="Tahoma" w:eastAsia="Times New Roman" w:hAnsi="Tahoma" w:cs="Tahoma"/>
                <w:b/>
                <w:bCs/>
                <w:i/>
                <w:iCs/>
                <w:sz w:val="18"/>
                <w:szCs w:val="18"/>
                <w:lang w:eastAsia="en-GB"/>
              </w:rPr>
              <w:t>7</w:t>
            </w:r>
          </w:p>
        </w:tc>
        <w:tc>
          <w:tcPr>
            <w:tcW w:w="1344" w:type="dxa"/>
            <w:tcBorders>
              <w:top w:val="nil"/>
              <w:left w:val="nil"/>
              <w:bottom w:val="single" w:sz="4" w:space="0" w:color="auto"/>
              <w:right w:val="single" w:sz="4" w:space="0" w:color="auto"/>
            </w:tcBorders>
            <w:shd w:val="clear" w:color="auto" w:fill="auto"/>
            <w:vAlign w:val="center"/>
            <w:hideMark/>
          </w:tcPr>
          <w:p w14:paraId="43D6DB6A"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51</w:t>
            </w:r>
          </w:p>
        </w:tc>
      </w:tr>
      <w:tr w:rsidR="00212B7F" w:rsidRPr="00212B7F" w14:paraId="16423CA9" w14:textId="77777777" w:rsidTr="00ED105A">
        <w:trPr>
          <w:trHeight w:val="186"/>
          <w:jc w:val="center"/>
        </w:trPr>
        <w:tc>
          <w:tcPr>
            <w:tcW w:w="680" w:type="dxa"/>
            <w:tcBorders>
              <w:top w:val="nil"/>
              <w:left w:val="single" w:sz="4" w:space="0" w:color="auto"/>
              <w:bottom w:val="single" w:sz="4" w:space="0" w:color="auto"/>
              <w:right w:val="single" w:sz="4" w:space="0" w:color="auto"/>
            </w:tcBorders>
            <w:shd w:val="clear" w:color="auto" w:fill="auto"/>
            <w:vAlign w:val="center"/>
            <w:hideMark/>
          </w:tcPr>
          <w:p w14:paraId="7E3B64E0" w14:textId="77777777" w:rsidR="00212B7F" w:rsidRPr="00212B7F" w:rsidRDefault="00212B7F" w:rsidP="00ED105A">
            <w:pPr>
              <w:spacing w:after="0"/>
              <w:jc w:val="center"/>
              <w:rPr>
                <w:rFonts w:ascii="Tahoma" w:eastAsia="Times New Roman" w:hAnsi="Tahoma" w:cs="Tahoma"/>
                <w:color w:val="auto"/>
                <w:sz w:val="18"/>
                <w:szCs w:val="18"/>
                <w:lang w:eastAsia="en-GB"/>
              </w:rPr>
            </w:pPr>
            <w:r w:rsidRPr="00212B7F">
              <w:rPr>
                <w:rFonts w:ascii="Tahoma" w:eastAsia="Times New Roman" w:hAnsi="Tahoma" w:cs="Tahoma"/>
                <w:color w:val="auto"/>
                <w:sz w:val="18"/>
                <w:szCs w:val="18"/>
                <w:lang w:eastAsia="en-GB"/>
              </w:rPr>
              <w:t>59</w:t>
            </w:r>
          </w:p>
        </w:tc>
        <w:tc>
          <w:tcPr>
            <w:tcW w:w="2009" w:type="dxa"/>
            <w:tcBorders>
              <w:top w:val="nil"/>
              <w:left w:val="nil"/>
              <w:bottom w:val="single" w:sz="4" w:space="0" w:color="auto"/>
              <w:right w:val="single" w:sz="4" w:space="0" w:color="auto"/>
            </w:tcBorders>
            <w:shd w:val="clear" w:color="auto" w:fill="auto"/>
            <w:vAlign w:val="center"/>
            <w:hideMark/>
          </w:tcPr>
          <w:p w14:paraId="4799DE02" w14:textId="77777777" w:rsidR="00212B7F" w:rsidRPr="00212B7F" w:rsidRDefault="00212B7F" w:rsidP="00ED105A">
            <w:pPr>
              <w:spacing w:after="0"/>
              <w:jc w:val="left"/>
              <w:rPr>
                <w:rFonts w:ascii="Tahoma" w:eastAsia="Times New Roman" w:hAnsi="Tahoma" w:cs="Tahoma"/>
                <w:color w:val="auto"/>
                <w:sz w:val="18"/>
                <w:szCs w:val="18"/>
                <w:lang w:eastAsia="en-GB"/>
              </w:rPr>
            </w:pPr>
            <w:r w:rsidRPr="00212B7F">
              <w:rPr>
                <w:rFonts w:ascii="Tahoma" w:eastAsia="Times New Roman" w:hAnsi="Tahoma" w:cs="Tahoma"/>
                <w:color w:val="auto"/>
                <w:sz w:val="18"/>
                <w:szCs w:val="18"/>
                <w:lang w:eastAsia="en-GB"/>
              </w:rPr>
              <w:t>Šeregi Roland</w:t>
            </w:r>
          </w:p>
        </w:tc>
        <w:tc>
          <w:tcPr>
            <w:tcW w:w="671" w:type="dxa"/>
            <w:tcBorders>
              <w:top w:val="nil"/>
              <w:left w:val="nil"/>
              <w:bottom w:val="single" w:sz="4" w:space="0" w:color="auto"/>
              <w:right w:val="single" w:sz="4" w:space="0" w:color="auto"/>
            </w:tcBorders>
            <w:shd w:val="clear" w:color="auto" w:fill="auto"/>
            <w:vAlign w:val="center"/>
            <w:hideMark/>
          </w:tcPr>
          <w:p w14:paraId="74E6DDA5"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0</w:t>
            </w:r>
          </w:p>
        </w:tc>
        <w:tc>
          <w:tcPr>
            <w:tcW w:w="964" w:type="dxa"/>
            <w:tcBorders>
              <w:top w:val="nil"/>
              <w:left w:val="nil"/>
              <w:bottom w:val="single" w:sz="4" w:space="0" w:color="auto"/>
              <w:right w:val="single" w:sz="4" w:space="0" w:color="auto"/>
            </w:tcBorders>
            <w:shd w:val="clear" w:color="auto" w:fill="auto"/>
            <w:vAlign w:val="center"/>
            <w:hideMark/>
          </w:tcPr>
          <w:p w14:paraId="57D20ADC"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12</w:t>
            </w:r>
          </w:p>
        </w:tc>
        <w:tc>
          <w:tcPr>
            <w:tcW w:w="960" w:type="dxa"/>
            <w:tcBorders>
              <w:top w:val="nil"/>
              <w:left w:val="nil"/>
              <w:bottom w:val="single" w:sz="4" w:space="0" w:color="auto"/>
              <w:right w:val="single" w:sz="4" w:space="0" w:color="auto"/>
            </w:tcBorders>
            <w:shd w:val="clear" w:color="auto" w:fill="auto"/>
            <w:vAlign w:val="center"/>
            <w:hideMark/>
          </w:tcPr>
          <w:p w14:paraId="2FF786F2"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21</w:t>
            </w:r>
          </w:p>
        </w:tc>
        <w:tc>
          <w:tcPr>
            <w:tcW w:w="906" w:type="dxa"/>
            <w:tcBorders>
              <w:top w:val="nil"/>
              <w:left w:val="nil"/>
              <w:bottom w:val="single" w:sz="4" w:space="0" w:color="auto"/>
              <w:right w:val="single" w:sz="4" w:space="0" w:color="auto"/>
            </w:tcBorders>
            <w:shd w:val="clear" w:color="auto" w:fill="auto"/>
            <w:vAlign w:val="center"/>
            <w:hideMark/>
          </w:tcPr>
          <w:p w14:paraId="4600B067" w14:textId="77777777" w:rsidR="00212B7F" w:rsidRPr="00212B7F" w:rsidRDefault="00212B7F" w:rsidP="00ED105A">
            <w:pPr>
              <w:spacing w:after="0"/>
              <w:jc w:val="center"/>
              <w:rPr>
                <w:rFonts w:ascii="Tahoma" w:eastAsia="Times New Roman" w:hAnsi="Tahoma" w:cs="Tahoma"/>
                <w:b/>
                <w:bCs/>
                <w:i/>
                <w:iCs/>
                <w:sz w:val="18"/>
                <w:szCs w:val="18"/>
                <w:lang w:eastAsia="en-GB"/>
              </w:rPr>
            </w:pPr>
            <w:r w:rsidRPr="00212B7F">
              <w:rPr>
                <w:rFonts w:ascii="Tahoma" w:eastAsia="Times New Roman" w:hAnsi="Tahoma" w:cs="Tahoma"/>
                <w:b/>
                <w:bCs/>
                <w:i/>
                <w:iCs/>
                <w:sz w:val="18"/>
                <w:szCs w:val="18"/>
                <w:lang w:eastAsia="en-GB"/>
              </w:rPr>
              <w:t>9</w:t>
            </w:r>
          </w:p>
        </w:tc>
        <w:tc>
          <w:tcPr>
            <w:tcW w:w="960" w:type="dxa"/>
            <w:tcBorders>
              <w:top w:val="nil"/>
              <w:left w:val="nil"/>
              <w:bottom w:val="single" w:sz="4" w:space="0" w:color="auto"/>
              <w:right w:val="single" w:sz="4" w:space="0" w:color="auto"/>
            </w:tcBorders>
            <w:shd w:val="clear" w:color="auto" w:fill="auto"/>
            <w:vAlign w:val="center"/>
            <w:hideMark/>
          </w:tcPr>
          <w:p w14:paraId="237C4BFE"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21</w:t>
            </w:r>
          </w:p>
        </w:tc>
        <w:tc>
          <w:tcPr>
            <w:tcW w:w="906" w:type="dxa"/>
            <w:tcBorders>
              <w:top w:val="nil"/>
              <w:left w:val="nil"/>
              <w:bottom w:val="single" w:sz="4" w:space="0" w:color="auto"/>
              <w:right w:val="single" w:sz="4" w:space="0" w:color="auto"/>
            </w:tcBorders>
            <w:shd w:val="clear" w:color="auto" w:fill="auto"/>
            <w:vAlign w:val="center"/>
            <w:hideMark/>
          </w:tcPr>
          <w:p w14:paraId="727C0A50" w14:textId="77777777" w:rsidR="00212B7F" w:rsidRPr="00212B7F" w:rsidRDefault="00212B7F" w:rsidP="00ED105A">
            <w:pPr>
              <w:spacing w:after="0"/>
              <w:jc w:val="center"/>
              <w:rPr>
                <w:rFonts w:ascii="Tahoma" w:eastAsia="Times New Roman" w:hAnsi="Tahoma" w:cs="Tahoma"/>
                <w:b/>
                <w:bCs/>
                <w:i/>
                <w:iCs/>
                <w:sz w:val="18"/>
                <w:szCs w:val="18"/>
                <w:lang w:eastAsia="en-GB"/>
              </w:rPr>
            </w:pPr>
            <w:r w:rsidRPr="00212B7F">
              <w:rPr>
                <w:rFonts w:ascii="Tahoma" w:eastAsia="Times New Roman" w:hAnsi="Tahoma" w:cs="Tahoma"/>
                <w:b/>
                <w:bCs/>
                <w:i/>
                <w:iCs/>
                <w:sz w:val="18"/>
                <w:szCs w:val="18"/>
                <w:lang w:eastAsia="en-GB"/>
              </w:rPr>
              <w:t>9</w:t>
            </w:r>
          </w:p>
        </w:tc>
        <w:tc>
          <w:tcPr>
            <w:tcW w:w="1344" w:type="dxa"/>
            <w:tcBorders>
              <w:top w:val="nil"/>
              <w:left w:val="nil"/>
              <w:bottom w:val="single" w:sz="4" w:space="0" w:color="auto"/>
              <w:right w:val="single" w:sz="4" w:space="0" w:color="auto"/>
            </w:tcBorders>
            <w:shd w:val="clear" w:color="auto" w:fill="auto"/>
            <w:vAlign w:val="center"/>
            <w:hideMark/>
          </w:tcPr>
          <w:p w14:paraId="1BA4A45D" w14:textId="77777777" w:rsidR="00212B7F" w:rsidRPr="00212B7F" w:rsidRDefault="00212B7F" w:rsidP="00ED105A">
            <w:pPr>
              <w:spacing w:after="0"/>
              <w:jc w:val="center"/>
              <w:rPr>
                <w:rFonts w:ascii="Tahoma" w:eastAsia="Times New Roman" w:hAnsi="Tahoma" w:cs="Tahoma"/>
                <w:sz w:val="18"/>
                <w:szCs w:val="18"/>
                <w:lang w:eastAsia="en-GB"/>
              </w:rPr>
            </w:pPr>
            <w:r w:rsidRPr="00212B7F">
              <w:rPr>
                <w:rFonts w:ascii="Tahoma" w:eastAsia="Times New Roman" w:hAnsi="Tahoma" w:cs="Tahoma"/>
                <w:sz w:val="18"/>
                <w:szCs w:val="18"/>
                <w:lang w:eastAsia="en-GB"/>
              </w:rPr>
              <w:t>54</w:t>
            </w:r>
          </w:p>
        </w:tc>
      </w:tr>
    </w:tbl>
    <w:p w14:paraId="061DCDB4" w14:textId="77777777" w:rsidR="00212B7F" w:rsidRDefault="00212B7F" w:rsidP="003B2488">
      <w:pPr>
        <w:rPr>
          <w:rFonts w:ascii="Tahoma" w:hAnsi="Tahoma" w:cs="Tahoma"/>
        </w:rPr>
      </w:pPr>
    </w:p>
    <w:p w14:paraId="40692F9B" w14:textId="77777777" w:rsidR="003B2488" w:rsidRDefault="003B2488" w:rsidP="003B2488">
      <w:pPr>
        <w:rPr>
          <w:rFonts w:ascii="Tahoma" w:hAnsi="Tahoma" w:cs="Tahoma"/>
        </w:rPr>
      </w:pPr>
      <w:r w:rsidRPr="00EB50B3">
        <w:rPr>
          <w:rFonts w:ascii="Tahoma" w:hAnsi="Tahoma" w:cs="Tahoma"/>
        </w:rPr>
        <w:t xml:space="preserve">The oral exam has so far been held in five exam terms. A total of </w:t>
      </w:r>
      <w:r w:rsidR="00ED105A">
        <w:rPr>
          <w:rFonts w:ascii="Tahoma" w:hAnsi="Tahoma" w:cs="Tahoma"/>
        </w:rPr>
        <w:t>46</w:t>
      </w:r>
      <w:r w:rsidRPr="00EB50B3">
        <w:rPr>
          <w:rFonts w:ascii="Tahoma" w:hAnsi="Tahoma" w:cs="Tahoma"/>
        </w:rPr>
        <w:t xml:space="preserve"> students took the exam, and </w:t>
      </w:r>
      <w:r w:rsidR="00ED105A">
        <w:rPr>
          <w:rFonts w:ascii="Tahoma" w:hAnsi="Tahoma" w:cs="Tahoma"/>
        </w:rPr>
        <w:t>44</w:t>
      </w:r>
      <w:r w:rsidRPr="00EB50B3">
        <w:rPr>
          <w:rFonts w:ascii="Tahoma" w:hAnsi="Tahoma" w:cs="Tahoma"/>
        </w:rPr>
        <w:t xml:space="preserve"> students passed. The average grade of students is </w:t>
      </w:r>
      <w:r w:rsidR="00ED105A">
        <w:rPr>
          <w:rFonts w:ascii="Tahoma" w:hAnsi="Tahoma" w:cs="Tahoma"/>
        </w:rPr>
        <w:t>7</w:t>
      </w:r>
      <w:r w:rsidRPr="00EB50B3">
        <w:rPr>
          <w:rFonts w:ascii="Tahoma" w:hAnsi="Tahoma" w:cs="Tahoma"/>
        </w:rPr>
        <w:t>.</w:t>
      </w:r>
      <w:r w:rsidR="00ED105A">
        <w:rPr>
          <w:rFonts w:ascii="Tahoma" w:hAnsi="Tahoma" w:cs="Tahoma"/>
        </w:rPr>
        <w:t>68</w:t>
      </w:r>
      <w:r w:rsidRPr="00EB50B3">
        <w:rPr>
          <w:rFonts w:ascii="Tahoma" w:hAnsi="Tahoma" w:cs="Tahoma"/>
        </w:rPr>
        <w:t xml:space="preserve">, while the structure according to the obtained grade can be seen in </w:t>
      </w:r>
      <w:r>
        <w:rPr>
          <w:rFonts w:ascii="Tahoma" w:hAnsi="Tahoma" w:cs="Tahoma"/>
        </w:rPr>
        <w:t>Figure 3</w:t>
      </w:r>
      <w:r w:rsidRPr="00EB50B3">
        <w:rPr>
          <w:rFonts w:ascii="Tahoma" w:hAnsi="Tahoma" w:cs="Tahoma"/>
        </w:rPr>
        <w:t>.</w:t>
      </w:r>
    </w:p>
    <w:p w14:paraId="1E543683" w14:textId="77777777" w:rsidR="003B2488" w:rsidRDefault="003B2488" w:rsidP="003B2488">
      <w:pPr>
        <w:rPr>
          <w:rFonts w:ascii="Tahoma" w:hAnsi="Tahoma" w:cs="Tahoma"/>
          <w:b/>
          <w:i/>
        </w:rPr>
      </w:pPr>
    </w:p>
    <w:p w14:paraId="1FBBF3F8" w14:textId="77777777" w:rsidR="003B2488" w:rsidRDefault="003B2488" w:rsidP="003B2488">
      <w:pPr>
        <w:jc w:val="left"/>
        <w:rPr>
          <w:rFonts w:ascii="Tahoma" w:hAnsi="Tahoma" w:cs="Tahoma"/>
        </w:rPr>
      </w:pPr>
      <w:r>
        <w:rPr>
          <w:rFonts w:ascii="Tahoma" w:hAnsi="Tahoma" w:cs="Tahoma"/>
        </w:rPr>
        <w:t>Figure 3.</w:t>
      </w:r>
      <w:r w:rsidRPr="00D81800">
        <w:rPr>
          <w:rFonts w:ascii="Tahoma" w:hAnsi="Tahoma" w:cs="Tahoma"/>
        </w:rPr>
        <w:t xml:space="preserve"> Structure of grades in the final exam </w:t>
      </w:r>
      <w:r>
        <w:rPr>
          <w:rFonts w:ascii="Tahoma" w:hAnsi="Tahoma" w:cs="Tahoma"/>
        </w:rPr>
        <w:t>on the course APEU</w:t>
      </w:r>
    </w:p>
    <w:p w14:paraId="088B234D" w14:textId="77777777" w:rsidR="00ED105A" w:rsidRDefault="00ED105A" w:rsidP="00ED105A">
      <w:pPr>
        <w:jc w:val="center"/>
        <w:rPr>
          <w:rFonts w:ascii="Tahoma" w:hAnsi="Tahoma" w:cs="Tahoma"/>
        </w:rPr>
      </w:pPr>
      <w:r>
        <w:rPr>
          <w:noProof/>
          <w:lang w:val="en-US"/>
        </w:rPr>
        <w:drawing>
          <wp:inline distT="0" distB="0" distL="0" distR="0" wp14:anchorId="62DD46B4" wp14:editId="5DEE566F">
            <wp:extent cx="5479415" cy="3084394"/>
            <wp:effectExtent l="0" t="0" r="6985" b="1905"/>
            <wp:docPr id="21" name="Chart 21"/>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14:paraId="5CD5E8E8" w14:textId="77777777" w:rsidR="0030690E" w:rsidRDefault="0030690E" w:rsidP="003B2488">
      <w:pPr>
        <w:rPr>
          <w:rFonts w:ascii="Tahoma" w:hAnsi="Tahoma" w:cs="Tahoma"/>
        </w:rPr>
      </w:pPr>
    </w:p>
    <w:p w14:paraId="1555055E" w14:textId="77777777" w:rsidR="003B2488" w:rsidRDefault="003B2488" w:rsidP="003B2488">
      <w:pPr>
        <w:rPr>
          <w:rFonts w:ascii="Tahoma" w:hAnsi="Tahoma" w:cs="Tahoma"/>
        </w:rPr>
      </w:pPr>
      <w:r w:rsidRPr="00D81800">
        <w:rPr>
          <w:rFonts w:ascii="Tahoma" w:hAnsi="Tahoma" w:cs="Tahoma"/>
        </w:rPr>
        <w:t xml:space="preserve">The largest number of students who passed the exam received a grade of </w:t>
      </w:r>
      <w:r w:rsidR="00ED105A">
        <w:rPr>
          <w:rFonts w:ascii="Tahoma" w:hAnsi="Tahoma" w:cs="Tahoma"/>
        </w:rPr>
        <w:t>8</w:t>
      </w:r>
      <w:r w:rsidRPr="00D81800">
        <w:rPr>
          <w:rFonts w:ascii="Tahoma" w:hAnsi="Tahoma" w:cs="Tahoma"/>
        </w:rPr>
        <w:t xml:space="preserve"> (</w:t>
      </w:r>
      <w:r w:rsidR="00ED105A">
        <w:rPr>
          <w:rFonts w:ascii="Tahoma" w:hAnsi="Tahoma" w:cs="Tahoma"/>
        </w:rPr>
        <w:t>29</w:t>
      </w:r>
      <w:r w:rsidRPr="00D81800">
        <w:rPr>
          <w:rFonts w:ascii="Tahoma" w:hAnsi="Tahoma" w:cs="Tahoma"/>
        </w:rPr>
        <w:t>.</w:t>
      </w:r>
      <w:r w:rsidR="00ED105A">
        <w:rPr>
          <w:rFonts w:ascii="Tahoma" w:hAnsi="Tahoma" w:cs="Tahoma"/>
        </w:rPr>
        <w:t>5</w:t>
      </w:r>
      <w:r w:rsidRPr="00D81800">
        <w:rPr>
          <w:rFonts w:ascii="Tahoma" w:hAnsi="Tahoma" w:cs="Tahoma"/>
        </w:rPr>
        <w:t>%) and 7 (</w:t>
      </w:r>
      <w:r w:rsidR="00ED105A">
        <w:rPr>
          <w:rFonts w:ascii="Tahoma" w:hAnsi="Tahoma" w:cs="Tahoma"/>
        </w:rPr>
        <w:t>27</w:t>
      </w:r>
      <w:r w:rsidRPr="00D81800">
        <w:rPr>
          <w:rFonts w:ascii="Tahoma" w:hAnsi="Tahoma" w:cs="Tahoma"/>
        </w:rPr>
        <w:t xml:space="preserve">.3%), and the least number of students received a grade of </w:t>
      </w:r>
      <w:r w:rsidR="00ED105A">
        <w:rPr>
          <w:rFonts w:ascii="Tahoma" w:hAnsi="Tahoma" w:cs="Tahoma"/>
        </w:rPr>
        <w:t>9</w:t>
      </w:r>
      <w:r w:rsidRPr="00D81800">
        <w:rPr>
          <w:rFonts w:ascii="Tahoma" w:hAnsi="Tahoma" w:cs="Tahoma"/>
        </w:rPr>
        <w:t xml:space="preserve"> (</w:t>
      </w:r>
      <w:r w:rsidR="00ED105A">
        <w:rPr>
          <w:rFonts w:ascii="Tahoma" w:hAnsi="Tahoma" w:cs="Tahoma"/>
        </w:rPr>
        <w:t>9</w:t>
      </w:r>
      <w:r w:rsidRPr="00D81800">
        <w:rPr>
          <w:rFonts w:ascii="Tahoma" w:hAnsi="Tahoma" w:cs="Tahoma"/>
        </w:rPr>
        <w:t>.</w:t>
      </w:r>
      <w:r w:rsidR="00ED105A">
        <w:rPr>
          <w:rFonts w:ascii="Tahoma" w:hAnsi="Tahoma" w:cs="Tahoma"/>
        </w:rPr>
        <w:t>1</w:t>
      </w:r>
      <w:r w:rsidRPr="00D81800">
        <w:rPr>
          <w:rFonts w:ascii="Tahoma" w:hAnsi="Tahoma" w:cs="Tahoma"/>
        </w:rPr>
        <w:t xml:space="preserve">%). The largest number of students passed the exam in the June exam </w:t>
      </w:r>
      <w:r>
        <w:rPr>
          <w:rFonts w:ascii="Tahoma" w:hAnsi="Tahoma" w:cs="Tahoma"/>
        </w:rPr>
        <w:t>term</w:t>
      </w:r>
      <w:r w:rsidR="00686BC8">
        <w:rPr>
          <w:rFonts w:ascii="Tahoma" w:hAnsi="Tahoma" w:cs="Tahoma"/>
        </w:rPr>
        <w:t xml:space="preserve"> (21</w:t>
      </w:r>
      <w:r w:rsidR="00686BC8" w:rsidRPr="00686BC8">
        <w:rPr>
          <w:rFonts w:ascii="Tahoma" w:hAnsi="Tahoma" w:cs="Tahoma"/>
        </w:rPr>
        <w:t xml:space="preserve"> </w:t>
      </w:r>
      <w:r w:rsidR="00686BC8" w:rsidRPr="00D81800">
        <w:rPr>
          <w:rFonts w:ascii="Tahoma" w:hAnsi="Tahoma" w:cs="Tahoma"/>
        </w:rPr>
        <w:t>students</w:t>
      </w:r>
      <w:r w:rsidR="00686BC8">
        <w:rPr>
          <w:rFonts w:ascii="Tahoma" w:hAnsi="Tahoma" w:cs="Tahoma"/>
        </w:rPr>
        <w:t>)</w:t>
      </w:r>
      <w:r w:rsidRPr="00D81800">
        <w:rPr>
          <w:rFonts w:ascii="Tahoma" w:hAnsi="Tahoma" w:cs="Tahoma"/>
        </w:rPr>
        <w:t xml:space="preserve">. In all five exam deadlines, there were a total of </w:t>
      </w:r>
      <w:r w:rsidR="00686BC8">
        <w:rPr>
          <w:rFonts w:ascii="Tahoma" w:hAnsi="Tahoma" w:cs="Tahoma"/>
        </w:rPr>
        <w:t>18</w:t>
      </w:r>
      <w:r w:rsidRPr="00D81800">
        <w:rPr>
          <w:rFonts w:ascii="Tahoma" w:hAnsi="Tahoma" w:cs="Tahoma"/>
        </w:rPr>
        <w:t xml:space="preserve"> failed exams, and students applied </w:t>
      </w:r>
      <w:r w:rsidR="00686BC8">
        <w:rPr>
          <w:rFonts w:ascii="Tahoma" w:hAnsi="Tahoma" w:cs="Tahoma"/>
        </w:rPr>
        <w:t>45</w:t>
      </w:r>
      <w:r w:rsidRPr="00D81800">
        <w:rPr>
          <w:rFonts w:ascii="Tahoma" w:hAnsi="Tahoma" w:cs="Tahoma"/>
        </w:rPr>
        <w:t xml:space="preserve"> times and did not appear for the exam.</w:t>
      </w:r>
    </w:p>
    <w:p w14:paraId="79BBAF00" w14:textId="77777777" w:rsidR="008014D6" w:rsidRPr="00FA35C0" w:rsidRDefault="008014D6" w:rsidP="008014D6">
      <w:pPr>
        <w:pStyle w:val="Heading1"/>
        <w:rPr>
          <w:rFonts w:ascii="Tahoma" w:hAnsi="Tahoma" w:cs="Tahoma"/>
          <w:highlight w:val="green"/>
        </w:rPr>
      </w:pPr>
      <w:bookmarkStart w:id="10" w:name="_Toc85033734"/>
      <w:r w:rsidRPr="00FA35C0">
        <w:rPr>
          <w:rFonts w:ascii="Tahoma" w:hAnsi="Tahoma" w:cs="Tahoma"/>
        </w:rPr>
        <w:lastRenderedPageBreak/>
        <w:t>EVALUATION OF TEACHERS WORK</w:t>
      </w:r>
      <w:bookmarkEnd w:id="10"/>
      <w:r w:rsidRPr="00FA35C0">
        <w:rPr>
          <w:rFonts w:ascii="Tahoma" w:hAnsi="Tahoma" w:cs="Tahoma"/>
        </w:rPr>
        <w:t xml:space="preserve"> </w:t>
      </w:r>
    </w:p>
    <w:p w14:paraId="30359A9F" w14:textId="77777777" w:rsidR="00280A5A" w:rsidRDefault="00280A5A" w:rsidP="003B2488">
      <w:pPr>
        <w:rPr>
          <w:rStyle w:val="jlqj4b"/>
          <w:rFonts w:ascii="Tahoma" w:hAnsi="Tahoma" w:cs="Tahoma"/>
        </w:rPr>
      </w:pPr>
    </w:p>
    <w:p w14:paraId="137996E9" w14:textId="77777777" w:rsidR="003B2488" w:rsidRDefault="003B2488" w:rsidP="003B2488">
      <w:pPr>
        <w:rPr>
          <w:rStyle w:val="jlqj4b"/>
          <w:rFonts w:ascii="Tahoma" w:hAnsi="Tahoma" w:cs="Tahoma"/>
        </w:rPr>
      </w:pPr>
      <w:r w:rsidRPr="00106F8A">
        <w:rPr>
          <w:rStyle w:val="jlqj4b"/>
          <w:rFonts w:ascii="Tahoma" w:hAnsi="Tahoma" w:cs="Tahoma"/>
        </w:rPr>
        <w:t>At the end of the semester, an evaluation of teachers' work is performed in each teaching discipline.</w:t>
      </w:r>
      <w:r w:rsidRPr="00106F8A">
        <w:rPr>
          <w:rStyle w:val="viiyi"/>
          <w:rFonts w:ascii="Tahoma" w:hAnsi="Tahoma" w:cs="Tahoma"/>
        </w:rPr>
        <w:t xml:space="preserve"> </w:t>
      </w:r>
      <w:r w:rsidRPr="00106F8A">
        <w:rPr>
          <w:rStyle w:val="jlqj4b"/>
          <w:rFonts w:ascii="Tahoma" w:hAnsi="Tahoma" w:cs="Tahoma"/>
        </w:rPr>
        <w:t xml:space="preserve">Thus, students evaluated the work of teachers' work </w:t>
      </w:r>
      <w:r>
        <w:rPr>
          <w:rStyle w:val="jlqj4b"/>
          <w:rFonts w:ascii="Tahoma" w:hAnsi="Tahoma" w:cs="Tahoma"/>
        </w:rPr>
        <w:t>of the course APEU</w:t>
      </w:r>
      <w:r w:rsidRPr="00106F8A">
        <w:rPr>
          <w:rStyle w:val="jlqj4b"/>
          <w:rFonts w:ascii="Tahoma" w:hAnsi="Tahoma" w:cs="Tahoma"/>
        </w:rPr>
        <w:t>.</w:t>
      </w:r>
      <w:r w:rsidRPr="00106F8A">
        <w:rPr>
          <w:rStyle w:val="viiyi"/>
          <w:rFonts w:ascii="Tahoma" w:hAnsi="Tahoma" w:cs="Tahoma"/>
        </w:rPr>
        <w:t xml:space="preserve"> </w:t>
      </w:r>
      <w:r w:rsidRPr="00106F8A">
        <w:rPr>
          <w:rStyle w:val="jlqj4b"/>
          <w:rFonts w:ascii="Tahoma" w:hAnsi="Tahoma" w:cs="Tahoma"/>
        </w:rPr>
        <w:t>Figure 4 shows the teacher's grade by the student, and it can be seen that the average teacher's grade on a scale of 1-5 is very high and is 4.</w:t>
      </w:r>
      <w:r w:rsidR="00F55A4C">
        <w:rPr>
          <w:rStyle w:val="jlqj4b"/>
          <w:rFonts w:ascii="Tahoma" w:hAnsi="Tahoma" w:cs="Tahoma"/>
        </w:rPr>
        <w:t>25</w:t>
      </w:r>
      <w:r w:rsidRPr="00106F8A">
        <w:rPr>
          <w:rStyle w:val="jlqj4b"/>
          <w:rFonts w:ascii="Tahoma" w:hAnsi="Tahoma" w:cs="Tahoma"/>
        </w:rPr>
        <w:t>.</w:t>
      </w:r>
      <w:r w:rsidRPr="00106F8A">
        <w:rPr>
          <w:rStyle w:val="viiyi"/>
          <w:rFonts w:ascii="Tahoma" w:hAnsi="Tahoma" w:cs="Tahoma"/>
        </w:rPr>
        <w:t xml:space="preserve"> </w:t>
      </w:r>
      <w:r w:rsidRPr="00106F8A">
        <w:rPr>
          <w:rStyle w:val="jlqj4b"/>
          <w:rFonts w:ascii="Tahoma" w:hAnsi="Tahoma" w:cs="Tahoma"/>
        </w:rPr>
        <w:t>The work of the teaching-assistant was evaluated in the same way, so the average grade here is</w:t>
      </w:r>
      <w:r w:rsidR="00F55A4C">
        <w:rPr>
          <w:rStyle w:val="jlqj4b"/>
          <w:rFonts w:ascii="Tahoma" w:hAnsi="Tahoma" w:cs="Tahoma"/>
        </w:rPr>
        <w:t xml:space="preserve"> also very</w:t>
      </w:r>
      <w:r w:rsidRPr="00106F8A">
        <w:rPr>
          <w:rStyle w:val="jlqj4b"/>
          <w:rFonts w:ascii="Tahoma" w:hAnsi="Tahoma" w:cs="Tahoma"/>
        </w:rPr>
        <w:t xml:space="preserve"> high - 4.2</w:t>
      </w:r>
      <w:r w:rsidR="00F55A4C">
        <w:rPr>
          <w:rStyle w:val="jlqj4b"/>
          <w:rFonts w:ascii="Tahoma" w:hAnsi="Tahoma" w:cs="Tahoma"/>
        </w:rPr>
        <w:t>8</w:t>
      </w:r>
      <w:r w:rsidRPr="00106F8A">
        <w:rPr>
          <w:rStyle w:val="jlqj4b"/>
          <w:rFonts w:ascii="Tahoma" w:hAnsi="Tahoma" w:cs="Tahoma"/>
        </w:rPr>
        <w:t>.</w:t>
      </w:r>
    </w:p>
    <w:p w14:paraId="3A9F379F" w14:textId="77777777" w:rsidR="0030690E" w:rsidRDefault="0030690E" w:rsidP="003B2488">
      <w:pPr>
        <w:jc w:val="left"/>
        <w:rPr>
          <w:rFonts w:ascii="Tahoma" w:hAnsi="Tahoma" w:cs="Tahoma"/>
        </w:rPr>
      </w:pPr>
    </w:p>
    <w:p w14:paraId="0925937A" w14:textId="77777777" w:rsidR="00F55A4C" w:rsidRDefault="003B2488" w:rsidP="003B2488">
      <w:pPr>
        <w:jc w:val="left"/>
        <w:rPr>
          <w:rFonts w:ascii="Tahoma" w:hAnsi="Tahoma" w:cs="Tahoma"/>
        </w:rPr>
      </w:pPr>
      <w:r>
        <w:rPr>
          <w:rFonts w:ascii="Tahoma" w:hAnsi="Tahoma" w:cs="Tahoma"/>
        </w:rPr>
        <w:t>F</w:t>
      </w:r>
      <w:r w:rsidRPr="00106F8A">
        <w:rPr>
          <w:rFonts w:ascii="Tahoma" w:hAnsi="Tahoma" w:cs="Tahoma"/>
        </w:rPr>
        <w:t>igure 4. Evaluation of professor’s work</w:t>
      </w:r>
    </w:p>
    <w:p w14:paraId="01975217" w14:textId="77777777" w:rsidR="003B2488" w:rsidRPr="002743E5" w:rsidRDefault="00F55A4C" w:rsidP="003B2488">
      <w:pPr>
        <w:jc w:val="left"/>
        <w:rPr>
          <w:rFonts w:ascii="Tahoma" w:hAnsi="Tahoma" w:cs="Tahoma"/>
        </w:rPr>
      </w:pPr>
      <w:r>
        <w:rPr>
          <w:noProof/>
          <w:lang w:val="en-US"/>
        </w:rPr>
        <w:drawing>
          <wp:inline distT="0" distB="0" distL="0" distR="0" wp14:anchorId="1B76C182" wp14:editId="35EA6242">
            <wp:extent cx="6093726" cy="2714625"/>
            <wp:effectExtent l="0" t="0" r="2540" b="9525"/>
            <wp:docPr id="24" name="Chart 24"/>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14:paraId="2534FA9F" w14:textId="77777777" w:rsidR="003B2488" w:rsidRDefault="003B2488" w:rsidP="003B2488">
      <w:pPr>
        <w:jc w:val="left"/>
        <w:rPr>
          <w:rFonts w:ascii="Tahoma" w:hAnsi="Tahoma" w:cs="Tahoma"/>
          <w:highlight w:val="yellow"/>
        </w:rPr>
      </w:pPr>
    </w:p>
    <w:p w14:paraId="7C7F7D6D" w14:textId="77777777" w:rsidR="003B2488" w:rsidRDefault="003B2488" w:rsidP="003B2488">
      <w:pPr>
        <w:rPr>
          <w:rFonts w:ascii="Tahoma" w:hAnsi="Tahoma" w:cs="Tahoma"/>
        </w:rPr>
      </w:pPr>
      <w:r w:rsidRPr="00106F8A">
        <w:rPr>
          <w:rFonts w:ascii="Tahoma" w:hAnsi="Tahoma" w:cs="Tahoma"/>
        </w:rPr>
        <w:t>Figure 5. Evaluation of teaching-</w:t>
      </w:r>
      <w:r w:rsidR="00F31F9B" w:rsidRPr="00106F8A">
        <w:rPr>
          <w:rFonts w:ascii="Tahoma" w:hAnsi="Tahoma" w:cs="Tahoma"/>
        </w:rPr>
        <w:t>assistant’s</w:t>
      </w:r>
      <w:r w:rsidRPr="00106F8A">
        <w:rPr>
          <w:rFonts w:ascii="Tahoma" w:hAnsi="Tahoma" w:cs="Tahoma"/>
        </w:rPr>
        <w:t xml:space="preserve"> work</w:t>
      </w:r>
    </w:p>
    <w:p w14:paraId="41FBB7DF" w14:textId="77777777" w:rsidR="00F55A4C" w:rsidRPr="002743E5" w:rsidRDefault="00F55A4C" w:rsidP="003B2488">
      <w:pPr>
        <w:rPr>
          <w:rFonts w:ascii="Tahoma" w:hAnsi="Tahoma" w:cs="Tahoma"/>
        </w:rPr>
      </w:pPr>
      <w:r>
        <w:rPr>
          <w:noProof/>
          <w:lang w:val="en-US"/>
        </w:rPr>
        <w:drawing>
          <wp:inline distT="0" distB="0" distL="0" distR="0" wp14:anchorId="7BC84322" wp14:editId="4CC4624B">
            <wp:extent cx="5868538" cy="2857500"/>
            <wp:effectExtent l="0" t="0" r="18415" b="0"/>
            <wp:docPr id="22" name="Chart 22"/>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14:paraId="70C9AC38" w14:textId="77777777" w:rsidR="003B2488" w:rsidRDefault="003B2488" w:rsidP="003B2488">
      <w:pPr>
        <w:rPr>
          <w:rFonts w:ascii="Tahoma" w:hAnsi="Tahoma" w:cs="Tahoma"/>
          <w:highlight w:val="red"/>
        </w:rPr>
      </w:pPr>
    </w:p>
    <w:p w14:paraId="03E0C1C1" w14:textId="77777777" w:rsidR="00A865F2" w:rsidRDefault="00A865F2" w:rsidP="00A865F2">
      <w:pPr>
        <w:pStyle w:val="Heading1"/>
        <w:rPr>
          <w:rFonts w:ascii="Tahoma" w:hAnsi="Tahoma" w:cs="Tahoma"/>
        </w:rPr>
      </w:pPr>
      <w:bookmarkStart w:id="11" w:name="_Toc85033735"/>
      <w:r>
        <w:rPr>
          <w:rFonts w:ascii="Tahoma" w:hAnsi="Tahoma" w:cs="Tahoma"/>
        </w:rPr>
        <w:t>ANNEXES</w:t>
      </w:r>
      <w:bookmarkEnd w:id="11"/>
      <w:r w:rsidRPr="00FA35C0">
        <w:rPr>
          <w:rFonts w:ascii="Tahoma" w:hAnsi="Tahoma" w:cs="Tahoma"/>
        </w:rPr>
        <w:t xml:space="preserve"> </w:t>
      </w:r>
    </w:p>
    <w:p w14:paraId="6075C1AF" w14:textId="77777777" w:rsidR="00263708" w:rsidRPr="00263708" w:rsidRDefault="00263708" w:rsidP="00263708"/>
    <w:p w14:paraId="209435BC" w14:textId="395412AC" w:rsidR="00A865F2" w:rsidRPr="0098224B" w:rsidRDefault="00D1408C" w:rsidP="005E7CFC">
      <w:pPr>
        <w:tabs>
          <w:tab w:val="left" w:pos="1095"/>
        </w:tabs>
        <w:rPr>
          <w:rStyle w:val="Hyperlink"/>
          <w:rFonts w:ascii="Tahoma" w:hAnsi="Tahoma" w:cs="Tahoma"/>
          <w:b/>
          <w:sz w:val="28"/>
          <w:szCs w:val="28"/>
        </w:rPr>
      </w:pPr>
      <w:r w:rsidRPr="0098224B">
        <w:rPr>
          <w:rStyle w:val="Hyperlink"/>
          <w:rFonts w:ascii="Tahoma" w:hAnsi="Tahoma" w:cs="Tahoma"/>
          <w:sz w:val="28"/>
          <w:szCs w:val="28"/>
        </w:rPr>
        <w:fldChar w:fldCharType="begin"/>
      </w:r>
      <w:r w:rsidR="00FF7F2D">
        <w:rPr>
          <w:rStyle w:val="Hyperlink"/>
          <w:rFonts w:ascii="Tahoma" w:hAnsi="Tahoma" w:cs="Tahoma"/>
          <w:sz w:val="28"/>
          <w:szCs w:val="28"/>
        </w:rPr>
        <w:instrText>HYPERLINK "Annexes/Annex%20A%20Syllabys%20APEU-eng.pdf"</w:instrText>
      </w:r>
      <w:r w:rsidRPr="0098224B">
        <w:rPr>
          <w:rStyle w:val="Hyperlink"/>
          <w:rFonts w:ascii="Tahoma" w:hAnsi="Tahoma" w:cs="Tahoma"/>
          <w:sz w:val="28"/>
          <w:szCs w:val="28"/>
        </w:rPr>
      </w:r>
      <w:r w:rsidRPr="0098224B">
        <w:rPr>
          <w:rStyle w:val="Hyperlink"/>
          <w:rFonts w:ascii="Tahoma" w:hAnsi="Tahoma" w:cs="Tahoma"/>
          <w:sz w:val="28"/>
          <w:szCs w:val="28"/>
        </w:rPr>
        <w:fldChar w:fldCharType="separate"/>
      </w:r>
      <w:r w:rsidR="00C41A99">
        <w:rPr>
          <w:rStyle w:val="Hyperlink"/>
          <w:rFonts w:ascii="Tahoma" w:hAnsi="Tahoma" w:cs="Tahoma"/>
          <w:b/>
          <w:sz w:val="28"/>
          <w:szCs w:val="28"/>
        </w:rPr>
        <w:t>Annex A</w:t>
      </w:r>
      <w:r w:rsidR="00A865F2" w:rsidRPr="0098224B">
        <w:rPr>
          <w:rStyle w:val="Hyperlink"/>
          <w:rFonts w:ascii="Tahoma" w:hAnsi="Tahoma" w:cs="Tahoma"/>
          <w:b/>
          <w:sz w:val="28"/>
          <w:szCs w:val="28"/>
        </w:rPr>
        <w:t xml:space="preserve"> – Syllabus of APEU course English language</w:t>
      </w:r>
    </w:p>
    <w:p w14:paraId="70DE3AFF" w14:textId="2F70A6EB" w:rsidR="005E7CFC" w:rsidRPr="0098224B" w:rsidRDefault="00D1408C" w:rsidP="005E7CFC">
      <w:pPr>
        <w:tabs>
          <w:tab w:val="left" w:pos="1095"/>
        </w:tabs>
        <w:rPr>
          <w:rStyle w:val="Hyperlink"/>
          <w:rFonts w:ascii="Tahoma" w:hAnsi="Tahoma" w:cs="Tahoma"/>
          <w:b/>
          <w:sz w:val="28"/>
          <w:szCs w:val="28"/>
        </w:rPr>
      </w:pPr>
      <w:r w:rsidRPr="0098224B">
        <w:rPr>
          <w:rStyle w:val="Hyperlink"/>
          <w:rFonts w:ascii="Tahoma" w:hAnsi="Tahoma" w:cs="Tahoma"/>
          <w:sz w:val="28"/>
          <w:szCs w:val="28"/>
        </w:rPr>
        <w:fldChar w:fldCharType="end"/>
      </w:r>
      <w:r w:rsidRPr="0098224B">
        <w:rPr>
          <w:rStyle w:val="Hyperlink"/>
          <w:rFonts w:ascii="Tahoma" w:hAnsi="Tahoma" w:cs="Tahoma"/>
          <w:sz w:val="28"/>
          <w:szCs w:val="28"/>
        </w:rPr>
        <w:fldChar w:fldCharType="begin"/>
      </w:r>
      <w:r w:rsidR="00FF7F2D">
        <w:rPr>
          <w:rStyle w:val="Hyperlink"/>
          <w:rFonts w:ascii="Tahoma" w:hAnsi="Tahoma" w:cs="Tahoma"/>
          <w:sz w:val="28"/>
          <w:szCs w:val="28"/>
        </w:rPr>
        <w:instrText>HYPERLINK "Annexes/Annex%20B%20Syllabys%20APEU-srb.pdf"</w:instrText>
      </w:r>
      <w:r w:rsidRPr="0098224B">
        <w:rPr>
          <w:rStyle w:val="Hyperlink"/>
          <w:rFonts w:ascii="Tahoma" w:hAnsi="Tahoma" w:cs="Tahoma"/>
          <w:sz w:val="28"/>
          <w:szCs w:val="28"/>
        </w:rPr>
      </w:r>
      <w:r w:rsidRPr="0098224B">
        <w:rPr>
          <w:rStyle w:val="Hyperlink"/>
          <w:rFonts w:ascii="Tahoma" w:hAnsi="Tahoma" w:cs="Tahoma"/>
          <w:sz w:val="28"/>
          <w:szCs w:val="28"/>
        </w:rPr>
        <w:fldChar w:fldCharType="separate"/>
      </w:r>
      <w:r w:rsidR="00A865F2" w:rsidRPr="0098224B">
        <w:rPr>
          <w:rStyle w:val="Hyperlink"/>
          <w:rFonts w:ascii="Tahoma" w:hAnsi="Tahoma" w:cs="Tahoma"/>
          <w:b/>
          <w:sz w:val="28"/>
          <w:szCs w:val="28"/>
        </w:rPr>
        <w:t xml:space="preserve">Annex </w:t>
      </w:r>
      <w:r w:rsidR="00C41A99">
        <w:rPr>
          <w:rStyle w:val="Hyperlink"/>
          <w:rFonts w:ascii="Tahoma" w:hAnsi="Tahoma" w:cs="Tahoma"/>
          <w:b/>
          <w:sz w:val="28"/>
          <w:szCs w:val="28"/>
        </w:rPr>
        <w:t>B</w:t>
      </w:r>
      <w:r w:rsidR="00A865F2" w:rsidRPr="0098224B">
        <w:rPr>
          <w:rStyle w:val="Hyperlink"/>
          <w:rFonts w:ascii="Tahoma" w:hAnsi="Tahoma" w:cs="Tahoma"/>
          <w:b/>
          <w:sz w:val="28"/>
          <w:szCs w:val="28"/>
        </w:rPr>
        <w:t xml:space="preserve"> – Syllabus of APEU course Serbian language</w:t>
      </w:r>
    </w:p>
    <w:p w14:paraId="188A3057" w14:textId="6DB6FCE9" w:rsidR="005E7CFC" w:rsidRPr="0098224B" w:rsidRDefault="00D1408C" w:rsidP="005E7CFC">
      <w:pPr>
        <w:tabs>
          <w:tab w:val="left" w:pos="1095"/>
        </w:tabs>
        <w:rPr>
          <w:rStyle w:val="Hyperlink"/>
          <w:rFonts w:ascii="Tahoma" w:hAnsi="Tahoma" w:cs="Tahoma"/>
          <w:b/>
          <w:sz w:val="28"/>
          <w:szCs w:val="28"/>
        </w:rPr>
      </w:pPr>
      <w:r w:rsidRPr="0098224B">
        <w:rPr>
          <w:rStyle w:val="Hyperlink"/>
          <w:rFonts w:ascii="Tahoma" w:hAnsi="Tahoma" w:cs="Tahoma"/>
          <w:sz w:val="28"/>
          <w:szCs w:val="28"/>
        </w:rPr>
        <w:fldChar w:fldCharType="end"/>
      </w:r>
      <w:r w:rsidRPr="0098224B">
        <w:rPr>
          <w:rStyle w:val="Hyperlink"/>
          <w:rFonts w:ascii="Tahoma" w:hAnsi="Tahoma" w:cs="Tahoma"/>
          <w:b/>
          <w:sz w:val="28"/>
          <w:szCs w:val="28"/>
        </w:rPr>
        <w:fldChar w:fldCharType="begin"/>
      </w:r>
      <w:r w:rsidR="00FF7F2D">
        <w:rPr>
          <w:rStyle w:val="Hyperlink"/>
          <w:rFonts w:ascii="Tahoma" w:hAnsi="Tahoma" w:cs="Tahoma"/>
          <w:b/>
          <w:sz w:val="28"/>
          <w:szCs w:val="28"/>
        </w:rPr>
        <w:instrText>HYPERLINK "Annexes/Annex%20C-Moodle%20user%20manual.pdf"</w:instrText>
      </w:r>
      <w:r w:rsidRPr="0098224B">
        <w:rPr>
          <w:rStyle w:val="Hyperlink"/>
          <w:rFonts w:ascii="Tahoma" w:hAnsi="Tahoma" w:cs="Tahoma"/>
          <w:b/>
          <w:sz w:val="28"/>
          <w:szCs w:val="28"/>
        </w:rPr>
      </w:r>
      <w:r w:rsidRPr="0098224B">
        <w:rPr>
          <w:rStyle w:val="Hyperlink"/>
          <w:rFonts w:ascii="Tahoma" w:hAnsi="Tahoma" w:cs="Tahoma"/>
          <w:b/>
          <w:sz w:val="28"/>
          <w:szCs w:val="28"/>
        </w:rPr>
        <w:fldChar w:fldCharType="separate"/>
      </w:r>
      <w:r w:rsidR="0098224B" w:rsidRPr="0098224B">
        <w:rPr>
          <w:rStyle w:val="Hyperlink"/>
          <w:rFonts w:ascii="Tahoma" w:hAnsi="Tahoma" w:cs="Tahoma"/>
          <w:b/>
          <w:sz w:val="28"/>
          <w:szCs w:val="28"/>
        </w:rPr>
        <w:t>Annex C – User manual for Moodle platform</w:t>
      </w:r>
    </w:p>
    <w:bookmarkStart w:id="12" w:name="_Toc59902710"/>
    <w:p w14:paraId="086D3C12" w14:textId="74B14C37" w:rsidR="005E7CFC" w:rsidRPr="00C41A99" w:rsidRDefault="00D1408C" w:rsidP="0098224B">
      <w:pPr>
        <w:tabs>
          <w:tab w:val="left" w:pos="1095"/>
        </w:tabs>
        <w:rPr>
          <w:rStyle w:val="Hyperlink"/>
          <w:rFonts w:ascii="Tahoma" w:hAnsi="Tahoma" w:cs="Tahoma"/>
          <w:b/>
          <w:color w:val="548DD4" w:themeColor="text2" w:themeTint="99"/>
          <w:sz w:val="28"/>
          <w:szCs w:val="28"/>
        </w:rPr>
      </w:pPr>
      <w:r w:rsidRPr="0098224B">
        <w:rPr>
          <w:rStyle w:val="Hyperlink"/>
          <w:rFonts w:ascii="Tahoma" w:hAnsi="Tahoma" w:cs="Tahoma"/>
          <w:sz w:val="28"/>
          <w:szCs w:val="28"/>
        </w:rPr>
        <w:fldChar w:fldCharType="end"/>
      </w:r>
      <w:bookmarkEnd w:id="12"/>
      <w:r w:rsidRPr="00C41A99">
        <w:rPr>
          <w:rStyle w:val="Hyperlink"/>
          <w:rFonts w:ascii="Tahoma" w:hAnsi="Tahoma" w:cs="Tahoma"/>
          <w:b/>
          <w:color w:val="548DD4" w:themeColor="text2" w:themeTint="99"/>
          <w:sz w:val="28"/>
          <w:szCs w:val="28"/>
        </w:rPr>
        <w:fldChar w:fldCharType="begin"/>
      </w:r>
      <w:r w:rsidR="00FF7F2D">
        <w:rPr>
          <w:rStyle w:val="Hyperlink"/>
          <w:rFonts w:ascii="Tahoma" w:hAnsi="Tahoma" w:cs="Tahoma"/>
          <w:b/>
          <w:color w:val="548DD4" w:themeColor="text2" w:themeTint="99"/>
          <w:sz w:val="28"/>
          <w:szCs w:val="28"/>
        </w:rPr>
        <w:instrText>HYPERLINK "Annexes/Annex%20D-Presentations"</w:instrText>
      </w:r>
      <w:r w:rsidRPr="00C41A99">
        <w:rPr>
          <w:rStyle w:val="Hyperlink"/>
          <w:rFonts w:ascii="Tahoma" w:hAnsi="Tahoma" w:cs="Tahoma"/>
          <w:b/>
          <w:color w:val="548DD4" w:themeColor="text2" w:themeTint="99"/>
          <w:sz w:val="28"/>
          <w:szCs w:val="28"/>
        </w:rPr>
      </w:r>
      <w:r w:rsidRPr="00C41A99">
        <w:rPr>
          <w:rStyle w:val="Hyperlink"/>
          <w:rFonts w:ascii="Tahoma" w:hAnsi="Tahoma" w:cs="Tahoma"/>
          <w:b/>
          <w:color w:val="548DD4" w:themeColor="text2" w:themeTint="99"/>
          <w:sz w:val="28"/>
          <w:szCs w:val="28"/>
        </w:rPr>
        <w:fldChar w:fldCharType="separate"/>
      </w:r>
      <w:r w:rsidR="0098224B" w:rsidRPr="00C41A99">
        <w:rPr>
          <w:rStyle w:val="Hyperlink"/>
          <w:rFonts w:ascii="Tahoma" w:hAnsi="Tahoma" w:cs="Tahoma"/>
          <w:b/>
          <w:color w:val="548DD4" w:themeColor="text2" w:themeTint="99"/>
          <w:sz w:val="28"/>
          <w:szCs w:val="28"/>
        </w:rPr>
        <w:t>Annex D – Course presentations</w:t>
      </w:r>
    </w:p>
    <w:p w14:paraId="61A6366F" w14:textId="13DE4D71" w:rsidR="005E7CFC" w:rsidRPr="00FF7F2D" w:rsidRDefault="00D1408C" w:rsidP="00FF7F2D">
      <w:pPr>
        <w:tabs>
          <w:tab w:val="left" w:pos="1095"/>
        </w:tabs>
        <w:rPr>
          <w:rStyle w:val="Hyperlink"/>
          <w:rFonts w:ascii="Tahoma" w:hAnsi="Tahoma" w:cs="Tahoma"/>
          <w:b/>
          <w:color w:val="548DD4" w:themeColor="text2" w:themeTint="99"/>
          <w:sz w:val="28"/>
          <w:szCs w:val="28"/>
        </w:rPr>
      </w:pPr>
      <w:r w:rsidRPr="00C41A99">
        <w:rPr>
          <w:rStyle w:val="Hyperlink"/>
          <w:rFonts w:ascii="Tahoma" w:hAnsi="Tahoma" w:cs="Tahoma"/>
          <w:b/>
          <w:color w:val="548DD4" w:themeColor="text2" w:themeTint="99"/>
          <w:sz w:val="28"/>
          <w:szCs w:val="28"/>
        </w:rPr>
        <w:fldChar w:fldCharType="end"/>
      </w:r>
      <w:r w:rsidRPr="0098224B">
        <w:rPr>
          <w:rStyle w:val="Hyperlink"/>
          <w:rFonts w:ascii="Tahoma" w:hAnsi="Tahoma" w:cs="Tahoma"/>
          <w:b/>
          <w:sz w:val="28"/>
          <w:szCs w:val="28"/>
        </w:rPr>
        <w:fldChar w:fldCharType="begin"/>
      </w:r>
      <w:r w:rsidR="00FF7F2D">
        <w:rPr>
          <w:rStyle w:val="Hyperlink"/>
          <w:rFonts w:ascii="Tahoma" w:hAnsi="Tahoma" w:cs="Tahoma"/>
          <w:b/>
          <w:sz w:val="28"/>
          <w:szCs w:val="28"/>
        </w:rPr>
        <w:instrText>HYPERLINK "Annexes/Annex%20E%20-%20Attendance%20lists"</w:instrText>
      </w:r>
      <w:r w:rsidRPr="0098224B">
        <w:rPr>
          <w:rStyle w:val="Hyperlink"/>
          <w:rFonts w:ascii="Tahoma" w:hAnsi="Tahoma" w:cs="Tahoma"/>
          <w:b/>
          <w:sz w:val="28"/>
          <w:szCs w:val="28"/>
        </w:rPr>
      </w:r>
      <w:r w:rsidRPr="0098224B">
        <w:rPr>
          <w:rStyle w:val="Hyperlink"/>
          <w:rFonts w:ascii="Tahoma" w:hAnsi="Tahoma" w:cs="Tahoma"/>
          <w:b/>
          <w:sz w:val="28"/>
          <w:szCs w:val="28"/>
        </w:rPr>
        <w:fldChar w:fldCharType="separate"/>
      </w:r>
      <w:r w:rsidR="00FF7F2D" w:rsidRPr="00FF7F2D">
        <w:rPr>
          <w:rStyle w:val="Hyperlink"/>
          <w:rFonts w:ascii="Tahoma" w:hAnsi="Tahoma" w:cs="Tahoma"/>
          <w:b/>
          <w:color w:val="548DD4" w:themeColor="text2" w:themeTint="99"/>
          <w:sz w:val="28"/>
          <w:szCs w:val="28"/>
        </w:rPr>
        <w:t>Annex E – Attendance lists</w:t>
      </w:r>
    </w:p>
    <w:p w14:paraId="40832D7F" w14:textId="77777777" w:rsidR="00411449" w:rsidRPr="00C41A99" w:rsidRDefault="00D1408C" w:rsidP="00C41A99">
      <w:pPr>
        <w:tabs>
          <w:tab w:val="left" w:pos="1095"/>
        </w:tabs>
        <w:rPr>
          <w:rStyle w:val="Hyperlink"/>
          <w:color w:val="000000"/>
          <w:u w:val="none"/>
        </w:rPr>
      </w:pPr>
      <w:r w:rsidRPr="0098224B">
        <w:rPr>
          <w:rStyle w:val="Hyperlink"/>
          <w:rFonts w:ascii="Tahoma" w:hAnsi="Tahoma" w:cs="Tahoma"/>
          <w:b/>
          <w:sz w:val="28"/>
          <w:szCs w:val="28"/>
        </w:rPr>
        <w:fldChar w:fldCharType="end"/>
      </w:r>
      <w:r w:rsidR="0030690E">
        <w:t xml:space="preserve"> </w:t>
      </w:r>
    </w:p>
    <w:p w14:paraId="03752D91" w14:textId="77777777" w:rsidR="005A3359" w:rsidRPr="00FA35C0" w:rsidRDefault="005A3359">
      <w:pPr>
        <w:rPr>
          <w:rFonts w:ascii="Tahoma" w:hAnsi="Tahoma" w:cs="Tahoma"/>
          <w:i/>
          <w:sz w:val="22"/>
        </w:rPr>
      </w:pPr>
    </w:p>
    <w:p w14:paraId="4161D1A4" w14:textId="77777777" w:rsidR="005A3359" w:rsidRPr="00FA35C0" w:rsidRDefault="005A3359">
      <w:pPr>
        <w:rPr>
          <w:rFonts w:ascii="Tahoma" w:hAnsi="Tahoma" w:cs="Tahoma"/>
          <w:i/>
          <w:sz w:val="22"/>
        </w:rPr>
      </w:pPr>
    </w:p>
    <w:p w14:paraId="60B462BC" w14:textId="77777777" w:rsidR="005A3359" w:rsidRPr="00FA35C0" w:rsidRDefault="005A3359" w:rsidP="005A3359">
      <w:pPr>
        <w:jc w:val="center"/>
        <w:rPr>
          <w:rFonts w:ascii="Tahoma" w:hAnsi="Tahoma" w:cs="Tahoma"/>
          <w:b/>
          <w:sz w:val="40"/>
          <w:szCs w:val="40"/>
        </w:rPr>
      </w:pPr>
    </w:p>
    <w:p w14:paraId="033C9E31" w14:textId="77777777" w:rsidR="005A3359" w:rsidRPr="00FA35C0" w:rsidRDefault="005A3359">
      <w:pPr>
        <w:rPr>
          <w:rFonts w:ascii="Tahoma" w:hAnsi="Tahoma" w:cs="Tahoma"/>
          <w:i/>
          <w:sz w:val="22"/>
        </w:rPr>
      </w:pPr>
    </w:p>
    <w:sectPr w:rsidR="005A3359" w:rsidRPr="00FA35C0" w:rsidSect="00B80888">
      <w:headerReference w:type="default" r:id="rId26"/>
      <w:footerReference w:type="default" r:id="rId27"/>
      <w:headerReference w:type="first" r:id="rId28"/>
      <w:footerReference w:type="first" r:id="rId29"/>
      <w:pgSz w:w="11906" w:h="16838" w:code="9"/>
      <w:pgMar w:top="2383" w:right="1134" w:bottom="1418" w:left="1134" w:header="851" w:footer="851" w:gutter="0"/>
      <w:pgNumType w:fmt="numberInDash"/>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313CD79" w14:textId="77777777" w:rsidR="00A0725B" w:rsidRDefault="00A0725B" w:rsidP="00D111E3">
      <w:r>
        <w:separator/>
      </w:r>
    </w:p>
    <w:p w14:paraId="19BE5BEC" w14:textId="77777777" w:rsidR="00A0725B" w:rsidRDefault="00A0725B" w:rsidP="00D111E3"/>
    <w:p w14:paraId="36D932B8" w14:textId="77777777" w:rsidR="00A0725B" w:rsidRDefault="00A0725B" w:rsidP="00D111E3"/>
  </w:endnote>
  <w:endnote w:type="continuationSeparator" w:id="0">
    <w:p w14:paraId="2F50E044" w14:textId="77777777" w:rsidR="00A0725B" w:rsidRDefault="00A0725B" w:rsidP="00D111E3">
      <w:r>
        <w:continuationSeparator/>
      </w:r>
    </w:p>
    <w:p w14:paraId="4CB86EBD" w14:textId="77777777" w:rsidR="00A0725B" w:rsidRDefault="00A0725B" w:rsidP="00D111E3"/>
    <w:p w14:paraId="5A7D20ED" w14:textId="77777777" w:rsidR="00A0725B" w:rsidRDefault="00A0725B" w:rsidP="00D111E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alatino">
    <w:altName w:val="Book Antiqua"/>
    <w:panose1 w:val="02040602050305020304"/>
    <w:charset w:val="00"/>
    <w:family w:val="roman"/>
    <w:pitch w:val="variable"/>
    <w:sig w:usb0="00000007" w:usb1="00000000" w:usb2="00000000" w:usb3="00000000" w:csb0="00000093" w:csb1="00000000"/>
  </w:font>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669513450"/>
      <w:docPartObj>
        <w:docPartGallery w:val="Page Numbers (Bottom of Page)"/>
        <w:docPartUnique/>
      </w:docPartObj>
    </w:sdtPr>
    <w:sdtContent>
      <w:p w14:paraId="01B2AD40" w14:textId="77777777" w:rsidR="00263708" w:rsidRDefault="0068566A">
        <w:pPr>
          <w:pStyle w:val="Footer"/>
          <w:jc w:val="center"/>
        </w:pPr>
        <w:r>
          <w:rPr>
            <w:noProof/>
          </w:rPr>
          <w:fldChar w:fldCharType="begin"/>
        </w:r>
        <w:r>
          <w:rPr>
            <w:noProof/>
          </w:rPr>
          <w:instrText xml:space="preserve"> PAGE   \* MERGEFORMAT </w:instrText>
        </w:r>
        <w:r>
          <w:rPr>
            <w:noProof/>
          </w:rPr>
          <w:fldChar w:fldCharType="separate"/>
        </w:r>
        <w:r w:rsidR="00C41A99">
          <w:rPr>
            <w:noProof/>
          </w:rPr>
          <w:t>- 17 -</w:t>
        </w:r>
        <w:r>
          <w:rPr>
            <w:noProof/>
          </w:rPr>
          <w:fldChar w:fldCharType="end"/>
        </w:r>
      </w:p>
    </w:sdtContent>
  </w:sdt>
  <w:p w14:paraId="3EAD2320" w14:textId="77777777" w:rsidR="00263708" w:rsidRPr="005361C2" w:rsidRDefault="00263708" w:rsidP="005361C2">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669513447"/>
      <w:docPartObj>
        <w:docPartGallery w:val="Page Numbers (Bottom of Page)"/>
        <w:docPartUnique/>
      </w:docPartObj>
    </w:sdtPr>
    <w:sdtContent>
      <w:p w14:paraId="22E9D6A6" w14:textId="77777777" w:rsidR="00263708" w:rsidRDefault="0068566A">
        <w:pPr>
          <w:pStyle w:val="Footer"/>
          <w:jc w:val="center"/>
        </w:pPr>
        <w:r>
          <w:rPr>
            <w:noProof/>
          </w:rPr>
          <w:fldChar w:fldCharType="begin"/>
        </w:r>
        <w:r>
          <w:rPr>
            <w:noProof/>
          </w:rPr>
          <w:instrText xml:space="preserve"> PAGE   \* MERGEFORMAT </w:instrText>
        </w:r>
        <w:r>
          <w:rPr>
            <w:noProof/>
          </w:rPr>
          <w:fldChar w:fldCharType="separate"/>
        </w:r>
        <w:r w:rsidR="00C41A99">
          <w:rPr>
            <w:noProof/>
          </w:rPr>
          <w:t>- 1 -</w:t>
        </w:r>
        <w:r>
          <w:rPr>
            <w:noProof/>
          </w:rPr>
          <w:fldChar w:fldCharType="end"/>
        </w:r>
      </w:p>
    </w:sdtContent>
  </w:sdt>
  <w:p w14:paraId="7FDC63AF" w14:textId="77777777" w:rsidR="00263708" w:rsidRDefault="0026370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C828CD7" w14:textId="77777777" w:rsidR="00A0725B" w:rsidRDefault="00A0725B" w:rsidP="00D111E3">
      <w:r>
        <w:separator/>
      </w:r>
    </w:p>
  </w:footnote>
  <w:footnote w:type="continuationSeparator" w:id="0">
    <w:p w14:paraId="224B7617" w14:textId="77777777" w:rsidR="00A0725B" w:rsidRDefault="00A0725B" w:rsidP="00D111E3">
      <w:r>
        <w:continuationSeparator/>
      </w:r>
    </w:p>
    <w:p w14:paraId="43FE0C39" w14:textId="77777777" w:rsidR="00A0725B" w:rsidRDefault="00A0725B" w:rsidP="00D111E3"/>
    <w:p w14:paraId="0427C592" w14:textId="77777777" w:rsidR="00A0725B" w:rsidRDefault="00A0725B" w:rsidP="00D111E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59A2B91" w14:textId="77777777" w:rsidR="00263708" w:rsidRDefault="00263708" w:rsidP="00030ED6">
    <w:pPr>
      <w:pStyle w:val="Header"/>
      <w:tabs>
        <w:tab w:val="clear" w:pos="4513"/>
        <w:tab w:val="clear" w:pos="9026"/>
        <w:tab w:val="center" w:pos="4819"/>
        <w:tab w:val="right" w:pos="9638"/>
      </w:tabs>
      <w:jc w:val="center"/>
      <w:rPr>
        <w:rFonts w:cs="Times New Roman"/>
        <w:noProof/>
        <w:szCs w:val="20"/>
        <w:lang w:val="en-US" w:eastAsia="fi-FI"/>
      </w:rPr>
    </w:pPr>
    <w:r>
      <w:rPr>
        <w:rFonts w:cs="Times New Roman"/>
        <w:noProof/>
        <w:szCs w:val="20"/>
        <w:lang w:val="en-US"/>
      </w:rPr>
      <w:drawing>
        <wp:anchor distT="0" distB="0" distL="114300" distR="114300" simplePos="0" relativeHeight="251658240" behindDoc="0" locked="0" layoutInCell="1" allowOverlap="1" wp14:anchorId="5178D4D6" wp14:editId="238A0610">
          <wp:simplePos x="0" y="0"/>
          <wp:positionH relativeFrom="column">
            <wp:posOffset>3934460</wp:posOffset>
          </wp:positionH>
          <wp:positionV relativeFrom="paragraph">
            <wp:posOffset>-6350</wp:posOffset>
          </wp:positionV>
          <wp:extent cx="2077720" cy="546100"/>
          <wp:effectExtent l="19050" t="0" r="0" b="0"/>
          <wp:wrapNone/>
          <wp:docPr id="8" name="Picture 5" descr="AgriCOM LOGO.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griCOM LOGO.tif"/>
                  <pic:cNvPicPr/>
                </pic:nvPicPr>
                <pic:blipFill>
                  <a:blip r:embed="rId1"/>
                  <a:srcRect b="29837"/>
                  <a:stretch>
                    <a:fillRect/>
                  </a:stretch>
                </pic:blipFill>
                <pic:spPr>
                  <a:xfrm>
                    <a:off x="0" y="0"/>
                    <a:ext cx="2077720" cy="546100"/>
                  </a:xfrm>
                  <a:prstGeom prst="rect">
                    <a:avLst/>
                  </a:prstGeom>
                </pic:spPr>
              </pic:pic>
            </a:graphicData>
          </a:graphic>
        </wp:anchor>
      </w:drawing>
    </w:r>
    <w:r>
      <w:rPr>
        <w:rFonts w:cs="Times New Roman"/>
        <w:noProof/>
        <w:szCs w:val="20"/>
        <w:lang w:val="en-US"/>
      </w:rPr>
      <w:drawing>
        <wp:anchor distT="0" distB="0" distL="114300" distR="114300" simplePos="0" relativeHeight="251659264" behindDoc="0" locked="0" layoutInCell="1" allowOverlap="1" wp14:anchorId="01175202" wp14:editId="76B1C10F">
          <wp:simplePos x="0" y="0"/>
          <wp:positionH relativeFrom="column">
            <wp:posOffset>-102870</wp:posOffset>
          </wp:positionH>
          <wp:positionV relativeFrom="paragraph">
            <wp:posOffset>-101600</wp:posOffset>
          </wp:positionV>
          <wp:extent cx="3122930" cy="640715"/>
          <wp:effectExtent l="0" t="0" r="0" b="0"/>
          <wp:wrapNone/>
          <wp:docPr id="9" name="Picture 8" descr="logosbeneficaireserasmusright_withthesupport-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sbeneficaireserasmusright_withthesupport-01.png"/>
                  <pic:cNvPicPr/>
                </pic:nvPicPr>
                <pic:blipFill>
                  <a:blip r:embed="rId2"/>
                  <a:stretch>
                    <a:fillRect/>
                  </a:stretch>
                </pic:blipFill>
                <pic:spPr>
                  <a:xfrm>
                    <a:off x="0" y="0"/>
                    <a:ext cx="3122930" cy="640715"/>
                  </a:xfrm>
                  <a:prstGeom prst="rect">
                    <a:avLst/>
                  </a:prstGeom>
                </pic:spPr>
              </pic:pic>
            </a:graphicData>
          </a:graphic>
        </wp:anchor>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36"/>
      <w:gridCol w:w="5089"/>
      <w:gridCol w:w="2403"/>
    </w:tblGrid>
    <w:tr w:rsidR="00263708" w14:paraId="78C7FE69" w14:textId="77777777" w:rsidTr="00D26F93">
      <w:tc>
        <w:tcPr>
          <w:tcW w:w="2136" w:type="dxa"/>
        </w:tcPr>
        <w:p w14:paraId="56860A87" w14:textId="77777777" w:rsidR="00263708" w:rsidRDefault="00263708" w:rsidP="00030ED6">
          <w:pPr>
            <w:pStyle w:val="Header"/>
            <w:tabs>
              <w:tab w:val="clear" w:pos="4513"/>
              <w:tab w:val="clear" w:pos="9026"/>
              <w:tab w:val="center" w:pos="4819"/>
              <w:tab w:val="right" w:pos="9638"/>
            </w:tabs>
            <w:jc w:val="center"/>
            <w:rPr>
              <w:rFonts w:cs="Times New Roman"/>
              <w:noProof/>
              <w:szCs w:val="20"/>
              <w:lang w:val="en-US" w:eastAsia="fi-FI"/>
            </w:rPr>
          </w:pPr>
        </w:p>
      </w:tc>
      <w:tc>
        <w:tcPr>
          <w:tcW w:w="5089" w:type="dxa"/>
        </w:tcPr>
        <w:p w14:paraId="6F4EC75D" w14:textId="77777777" w:rsidR="00263708" w:rsidRPr="00D26F93" w:rsidRDefault="00263708" w:rsidP="00D26F93">
          <w:pPr>
            <w:pStyle w:val="Header"/>
            <w:tabs>
              <w:tab w:val="clear" w:pos="4513"/>
              <w:tab w:val="clear" w:pos="9026"/>
              <w:tab w:val="center" w:pos="4819"/>
              <w:tab w:val="right" w:pos="9638"/>
            </w:tabs>
            <w:jc w:val="center"/>
            <w:rPr>
              <w:rFonts w:eastAsia="Times New Roman" w:cs="Times New Roman"/>
              <w:color w:val="auto"/>
              <w:szCs w:val="20"/>
              <w:lang w:val="en-US" w:eastAsia="fi-FI"/>
            </w:rPr>
          </w:pPr>
        </w:p>
      </w:tc>
      <w:tc>
        <w:tcPr>
          <w:tcW w:w="2403" w:type="dxa"/>
        </w:tcPr>
        <w:p w14:paraId="3C433153" w14:textId="77777777" w:rsidR="00263708" w:rsidRDefault="00263708" w:rsidP="00030ED6">
          <w:pPr>
            <w:pStyle w:val="Header"/>
            <w:tabs>
              <w:tab w:val="clear" w:pos="4513"/>
              <w:tab w:val="clear" w:pos="9026"/>
              <w:tab w:val="center" w:pos="4819"/>
              <w:tab w:val="right" w:pos="9638"/>
            </w:tabs>
            <w:jc w:val="center"/>
            <w:rPr>
              <w:rFonts w:cs="Times New Roman"/>
              <w:noProof/>
              <w:szCs w:val="20"/>
              <w:lang w:val="en-US" w:eastAsia="fi-FI"/>
            </w:rPr>
          </w:pPr>
        </w:p>
      </w:tc>
    </w:tr>
  </w:tbl>
  <w:p w14:paraId="2B780A5E" w14:textId="77777777" w:rsidR="00263708" w:rsidRDefault="00263708" w:rsidP="00D111E3">
    <w:pPr>
      <w:pStyle w:val="Header"/>
      <w:tabs>
        <w:tab w:val="clear" w:pos="9026"/>
        <w:tab w:val="right" w:pos="9639"/>
      </w:tabs>
      <w:rPr>
        <w:rFonts w:cs="Times New Roman"/>
        <w:color w:val="7F7F7F" w:themeColor="text1" w:themeTint="80"/>
        <w:lang w:val="en-US"/>
      </w:rPr>
    </w:pPr>
  </w:p>
  <w:p w14:paraId="37327451" w14:textId="77777777" w:rsidR="00263708" w:rsidRPr="005361C2" w:rsidRDefault="00263708" w:rsidP="00D111E3">
    <w:pPr>
      <w:pStyle w:val="Header"/>
      <w:tabs>
        <w:tab w:val="clear" w:pos="9026"/>
        <w:tab w:val="right" w:pos="9639"/>
      </w:tabs>
      <w:rPr>
        <w:rFonts w:cs="Times New Roman"/>
        <w:color w:val="7F7F7F" w:themeColor="text1" w:themeTint="80"/>
        <w:lang w:val="en-US"/>
      </w:rPr>
    </w:pPr>
    <w:r w:rsidRPr="005361C2">
      <w:rPr>
        <w:rFonts w:cs="Times New Roman"/>
        <w:color w:val="7F7F7F" w:themeColor="text1" w:themeTint="80"/>
        <w:lang w:val="en-US"/>
      </w:rPr>
      <w:t>________________________________________________________________________________</w:t>
    </w:r>
  </w:p>
  <w:p w14:paraId="25A51BCC" w14:textId="77777777" w:rsidR="00263708" w:rsidRPr="00D111E3" w:rsidRDefault="00263708" w:rsidP="00D111E3">
    <w:pPr>
      <w:pStyle w:val="Header"/>
      <w:tabs>
        <w:tab w:val="clear" w:pos="9026"/>
        <w:tab w:val="right" w:pos="9639"/>
      </w:tabs>
      <w:rPr>
        <w:rFonts w:cs="Times New Roman"/>
        <w:lang w:val="en-US"/>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6B8B3CB" w14:textId="77777777" w:rsidR="00263708" w:rsidRDefault="00263708" w:rsidP="00B80888">
    <w:pPr>
      <w:pStyle w:val="Header"/>
      <w:tabs>
        <w:tab w:val="clear" w:pos="4513"/>
        <w:tab w:val="clear" w:pos="9026"/>
        <w:tab w:val="center" w:pos="4819"/>
        <w:tab w:val="right" w:pos="9638"/>
      </w:tabs>
      <w:jc w:val="center"/>
      <w:rPr>
        <w:rFonts w:cs="Times New Roman"/>
        <w:noProof/>
        <w:szCs w:val="20"/>
        <w:lang w:val="en-US" w:eastAsia="fi-FI"/>
      </w:rPr>
    </w:pPr>
    <w:r>
      <w:rPr>
        <w:rFonts w:cs="Times New Roman"/>
        <w:noProof/>
        <w:szCs w:val="20"/>
        <w:lang w:val="en-US"/>
      </w:rPr>
      <w:drawing>
        <wp:anchor distT="0" distB="0" distL="114300" distR="114300" simplePos="0" relativeHeight="251661312" behindDoc="0" locked="0" layoutInCell="1" allowOverlap="1" wp14:anchorId="1C484E58" wp14:editId="1CF24895">
          <wp:simplePos x="0" y="0"/>
          <wp:positionH relativeFrom="column">
            <wp:posOffset>3934460</wp:posOffset>
          </wp:positionH>
          <wp:positionV relativeFrom="paragraph">
            <wp:posOffset>-6350</wp:posOffset>
          </wp:positionV>
          <wp:extent cx="2077720" cy="546100"/>
          <wp:effectExtent l="19050" t="0" r="0" b="0"/>
          <wp:wrapNone/>
          <wp:docPr id="14" name="Picture 5" descr="AgriCOM LOGO.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griCOM LOGO.tif"/>
                  <pic:cNvPicPr/>
                </pic:nvPicPr>
                <pic:blipFill>
                  <a:blip r:embed="rId1"/>
                  <a:srcRect b="29837"/>
                  <a:stretch>
                    <a:fillRect/>
                  </a:stretch>
                </pic:blipFill>
                <pic:spPr>
                  <a:xfrm>
                    <a:off x="0" y="0"/>
                    <a:ext cx="2077720" cy="546100"/>
                  </a:xfrm>
                  <a:prstGeom prst="rect">
                    <a:avLst/>
                  </a:prstGeom>
                </pic:spPr>
              </pic:pic>
            </a:graphicData>
          </a:graphic>
        </wp:anchor>
      </w:drawing>
    </w:r>
    <w:r>
      <w:rPr>
        <w:rFonts w:cs="Times New Roman"/>
        <w:noProof/>
        <w:szCs w:val="20"/>
        <w:lang w:val="en-US"/>
      </w:rPr>
      <w:drawing>
        <wp:anchor distT="0" distB="0" distL="114300" distR="114300" simplePos="0" relativeHeight="251662336" behindDoc="0" locked="0" layoutInCell="1" allowOverlap="1" wp14:anchorId="15D741F7" wp14:editId="7E0A5F4B">
          <wp:simplePos x="0" y="0"/>
          <wp:positionH relativeFrom="column">
            <wp:posOffset>-102870</wp:posOffset>
          </wp:positionH>
          <wp:positionV relativeFrom="paragraph">
            <wp:posOffset>-101600</wp:posOffset>
          </wp:positionV>
          <wp:extent cx="3122930" cy="640715"/>
          <wp:effectExtent l="0" t="0" r="0" b="0"/>
          <wp:wrapNone/>
          <wp:docPr id="15" name="Picture 8" descr="logosbeneficaireserasmusright_withthesupport-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sbeneficaireserasmusright_withthesupport-01.png"/>
                  <pic:cNvPicPr/>
                </pic:nvPicPr>
                <pic:blipFill>
                  <a:blip r:embed="rId2"/>
                  <a:stretch>
                    <a:fillRect/>
                  </a:stretch>
                </pic:blipFill>
                <pic:spPr>
                  <a:xfrm>
                    <a:off x="0" y="0"/>
                    <a:ext cx="3122930" cy="640715"/>
                  </a:xfrm>
                  <a:prstGeom prst="rect">
                    <a:avLst/>
                  </a:prstGeom>
                </pic:spPr>
              </pic:pic>
            </a:graphicData>
          </a:graphic>
        </wp:anchor>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36"/>
      <w:gridCol w:w="5089"/>
      <w:gridCol w:w="2403"/>
    </w:tblGrid>
    <w:tr w:rsidR="00263708" w14:paraId="59A0EA74" w14:textId="77777777" w:rsidTr="001C22B1">
      <w:tc>
        <w:tcPr>
          <w:tcW w:w="2136" w:type="dxa"/>
        </w:tcPr>
        <w:p w14:paraId="66D634E8" w14:textId="77777777" w:rsidR="00263708" w:rsidRDefault="00263708" w:rsidP="001C22B1">
          <w:pPr>
            <w:pStyle w:val="Header"/>
            <w:tabs>
              <w:tab w:val="clear" w:pos="4513"/>
              <w:tab w:val="clear" w:pos="9026"/>
              <w:tab w:val="center" w:pos="4819"/>
              <w:tab w:val="right" w:pos="9638"/>
            </w:tabs>
            <w:jc w:val="center"/>
            <w:rPr>
              <w:rFonts w:cs="Times New Roman"/>
              <w:noProof/>
              <w:szCs w:val="20"/>
              <w:lang w:val="en-US" w:eastAsia="fi-FI"/>
            </w:rPr>
          </w:pPr>
        </w:p>
      </w:tc>
      <w:tc>
        <w:tcPr>
          <w:tcW w:w="5089" w:type="dxa"/>
        </w:tcPr>
        <w:p w14:paraId="42B89108" w14:textId="77777777" w:rsidR="00263708" w:rsidRPr="00D26F93" w:rsidRDefault="00263708" w:rsidP="001C22B1">
          <w:pPr>
            <w:pStyle w:val="Header"/>
            <w:tabs>
              <w:tab w:val="clear" w:pos="4513"/>
              <w:tab w:val="clear" w:pos="9026"/>
              <w:tab w:val="center" w:pos="4819"/>
              <w:tab w:val="right" w:pos="9638"/>
            </w:tabs>
            <w:jc w:val="center"/>
            <w:rPr>
              <w:rFonts w:eastAsia="Times New Roman" w:cs="Times New Roman"/>
              <w:color w:val="auto"/>
              <w:szCs w:val="20"/>
              <w:lang w:val="en-US" w:eastAsia="fi-FI"/>
            </w:rPr>
          </w:pPr>
        </w:p>
      </w:tc>
      <w:tc>
        <w:tcPr>
          <w:tcW w:w="2403" w:type="dxa"/>
        </w:tcPr>
        <w:p w14:paraId="3DA0B733" w14:textId="77777777" w:rsidR="00263708" w:rsidRDefault="00263708" w:rsidP="001C22B1">
          <w:pPr>
            <w:pStyle w:val="Header"/>
            <w:tabs>
              <w:tab w:val="clear" w:pos="4513"/>
              <w:tab w:val="clear" w:pos="9026"/>
              <w:tab w:val="center" w:pos="4819"/>
              <w:tab w:val="right" w:pos="9638"/>
            </w:tabs>
            <w:jc w:val="center"/>
            <w:rPr>
              <w:rFonts w:cs="Times New Roman"/>
              <w:noProof/>
              <w:szCs w:val="20"/>
              <w:lang w:val="en-US" w:eastAsia="fi-FI"/>
            </w:rPr>
          </w:pPr>
        </w:p>
      </w:tc>
    </w:tr>
  </w:tbl>
  <w:p w14:paraId="0D4F568F" w14:textId="77777777" w:rsidR="00263708" w:rsidRDefault="00263708" w:rsidP="00B80888">
    <w:pPr>
      <w:pStyle w:val="Header"/>
      <w:tabs>
        <w:tab w:val="clear" w:pos="9026"/>
        <w:tab w:val="right" w:pos="9639"/>
      </w:tabs>
      <w:rPr>
        <w:rFonts w:cs="Times New Roman"/>
        <w:color w:val="7F7F7F" w:themeColor="text1" w:themeTint="80"/>
        <w:lang w:val="en-US"/>
      </w:rPr>
    </w:pPr>
  </w:p>
  <w:p w14:paraId="37B86D70" w14:textId="77777777" w:rsidR="00263708" w:rsidRPr="005361C2" w:rsidRDefault="00263708" w:rsidP="00B80888">
    <w:pPr>
      <w:pStyle w:val="Header"/>
      <w:tabs>
        <w:tab w:val="clear" w:pos="9026"/>
        <w:tab w:val="right" w:pos="9639"/>
      </w:tabs>
      <w:rPr>
        <w:rFonts w:cs="Times New Roman"/>
        <w:color w:val="7F7F7F" w:themeColor="text1" w:themeTint="80"/>
        <w:lang w:val="en-US"/>
      </w:rPr>
    </w:pPr>
    <w:r w:rsidRPr="005361C2">
      <w:rPr>
        <w:rFonts w:cs="Times New Roman"/>
        <w:color w:val="7F7F7F" w:themeColor="text1" w:themeTint="80"/>
        <w:lang w:val="en-US"/>
      </w:rPr>
      <w:t>________________________________________________________________________________</w:t>
    </w:r>
  </w:p>
  <w:p w14:paraId="394B3216" w14:textId="77777777" w:rsidR="00263708" w:rsidRPr="00B80888" w:rsidRDefault="00263708" w:rsidP="00B8088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D040C1E6"/>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7604D652"/>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60F4D7B2"/>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460228F6"/>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0F5466D8"/>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95229F4E"/>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98FCA9CC"/>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2D1A8342"/>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CA941E6E"/>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D554984C"/>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49A286B"/>
    <w:multiLevelType w:val="hybridMultilevel"/>
    <w:tmpl w:val="86D8ABFA"/>
    <w:lvl w:ilvl="0" w:tplc="08090001">
      <w:start w:val="1"/>
      <w:numFmt w:val="bullet"/>
      <w:lvlText w:val=""/>
      <w:lvlJc w:val="left"/>
      <w:pPr>
        <w:ind w:left="720" w:hanging="360"/>
      </w:pPr>
      <w:rPr>
        <w:rFonts w:ascii="Symbol" w:hAnsi="Symbol" w:hint="default"/>
        <w:sz w:val="16"/>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04F30C9B"/>
    <w:multiLevelType w:val="hybridMultilevel"/>
    <w:tmpl w:val="70A85736"/>
    <w:lvl w:ilvl="0" w:tplc="08090001">
      <w:start w:val="1"/>
      <w:numFmt w:val="bullet"/>
      <w:lvlText w:val=""/>
      <w:lvlJc w:val="left"/>
      <w:pPr>
        <w:ind w:left="1211" w:hanging="360"/>
      </w:pPr>
      <w:rPr>
        <w:rFonts w:ascii="Symbol" w:hAnsi="Symbol" w:hint="default"/>
      </w:rPr>
    </w:lvl>
    <w:lvl w:ilvl="1" w:tplc="08090003" w:tentative="1">
      <w:start w:val="1"/>
      <w:numFmt w:val="bullet"/>
      <w:lvlText w:val="o"/>
      <w:lvlJc w:val="left"/>
      <w:pPr>
        <w:ind w:left="1931" w:hanging="360"/>
      </w:pPr>
      <w:rPr>
        <w:rFonts w:ascii="Courier New" w:hAnsi="Courier New" w:cs="Courier New" w:hint="default"/>
      </w:rPr>
    </w:lvl>
    <w:lvl w:ilvl="2" w:tplc="08090005" w:tentative="1">
      <w:start w:val="1"/>
      <w:numFmt w:val="bullet"/>
      <w:lvlText w:val=""/>
      <w:lvlJc w:val="left"/>
      <w:pPr>
        <w:ind w:left="2651" w:hanging="360"/>
      </w:pPr>
      <w:rPr>
        <w:rFonts w:ascii="Wingdings" w:hAnsi="Wingdings" w:hint="default"/>
      </w:rPr>
    </w:lvl>
    <w:lvl w:ilvl="3" w:tplc="08090001" w:tentative="1">
      <w:start w:val="1"/>
      <w:numFmt w:val="bullet"/>
      <w:lvlText w:val=""/>
      <w:lvlJc w:val="left"/>
      <w:pPr>
        <w:ind w:left="3371" w:hanging="360"/>
      </w:pPr>
      <w:rPr>
        <w:rFonts w:ascii="Symbol" w:hAnsi="Symbol" w:hint="default"/>
      </w:rPr>
    </w:lvl>
    <w:lvl w:ilvl="4" w:tplc="08090003" w:tentative="1">
      <w:start w:val="1"/>
      <w:numFmt w:val="bullet"/>
      <w:lvlText w:val="o"/>
      <w:lvlJc w:val="left"/>
      <w:pPr>
        <w:ind w:left="4091" w:hanging="360"/>
      </w:pPr>
      <w:rPr>
        <w:rFonts w:ascii="Courier New" w:hAnsi="Courier New" w:cs="Courier New" w:hint="default"/>
      </w:rPr>
    </w:lvl>
    <w:lvl w:ilvl="5" w:tplc="08090005" w:tentative="1">
      <w:start w:val="1"/>
      <w:numFmt w:val="bullet"/>
      <w:lvlText w:val=""/>
      <w:lvlJc w:val="left"/>
      <w:pPr>
        <w:ind w:left="4811" w:hanging="360"/>
      </w:pPr>
      <w:rPr>
        <w:rFonts w:ascii="Wingdings" w:hAnsi="Wingdings" w:hint="default"/>
      </w:rPr>
    </w:lvl>
    <w:lvl w:ilvl="6" w:tplc="08090001" w:tentative="1">
      <w:start w:val="1"/>
      <w:numFmt w:val="bullet"/>
      <w:lvlText w:val=""/>
      <w:lvlJc w:val="left"/>
      <w:pPr>
        <w:ind w:left="5531" w:hanging="360"/>
      </w:pPr>
      <w:rPr>
        <w:rFonts w:ascii="Symbol" w:hAnsi="Symbol" w:hint="default"/>
      </w:rPr>
    </w:lvl>
    <w:lvl w:ilvl="7" w:tplc="08090003" w:tentative="1">
      <w:start w:val="1"/>
      <w:numFmt w:val="bullet"/>
      <w:lvlText w:val="o"/>
      <w:lvlJc w:val="left"/>
      <w:pPr>
        <w:ind w:left="6251" w:hanging="360"/>
      </w:pPr>
      <w:rPr>
        <w:rFonts w:ascii="Courier New" w:hAnsi="Courier New" w:cs="Courier New" w:hint="default"/>
      </w:rPr>
    </w:lvl>
    <w:lvl w:ilvl="8" w:tplc="08090005" w:tentative="1">
      <w:start w:val="1"/>
      <w:numFmt w:val="bullet"/>
      <w:lvlText w:val=""/>
      <w:lvlJc w:val="left"/>
      <w:pPr>
        <w:ind w:left="6971" w:hanging="360"/>
      </w:pPr>
      <w:rPr>
        <w:rFonts w:ascii="Wingdings" w:hAnsi="Wingdings" w:hint="default"/>
      </w:rPr>
    </w:lvl>
  </w:abstractNum>
  <w:abstractNum w:abstractNumId="12" w15:restartNumberingAfterBreak="0">
    <w:nsid w:val="0CBC4569"/>
    <w:multiLevelType w:val="hybridMultilevel"/>
    <w:tmpl w:val="2E0CDB1E"/>
    <w:lvl w:ilvl="0" w:tplc="341C9520">
      <w:start w:val="1"/>
      <w:numFmt w:val="lowerLetter"/>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3" w15:restartNumberingAfterBreak="0">
    <w:nsid w:val="14047EDC"/>
    <w:multiLevelType w:val="hybridMultilevel"/>
    <w:tmpl w:val="D5C8F9C2"/>
    <w:lvl w:ilvl="0" w:tplc="35B2807E">
      <w:start w:val="8"/>
      <w:numFmt w:val="bullet"/>
      <w:lvlText w:val="-"/>
      <w:lvlJc w:val="left"/>
      <w:pPr>
        <w:ind w:left="1080" w:hanging="360"/>
      </w:pPr>
      <w:rPr>
        <w:rFonts w:ascii="Palatino" w:eastAsia="Calibri" w:hAnsi="Palatino" w:cs="Calibri" w:hint="default"/>
      </w:rPr>
    </w:lvl>
    <w:lvl w:ilvl="1" w:tplc="040B0003" w:tentative="1">
      <w:start w:val="1"/>
      <w:numFmt w:val="bullet"/>
      <w:lvlText w:val="o"/>
      <w:lvlJc w:val="left"/>
      <w:pPr>
        <w:ind w:left="1800" w:hanging="360"/>
      </w:pPr>
      <w:rPr>
        <w:rFonts w:ascii="Courier New" w:hAnsi="Courier New" w:cs="Courier New" w:hint="default"/>
      </w:rPr>
    </w:lvl>
    <w:lvl w:ilvl="2" w:tplc="040B0005" w:tentative="1">
      <w:start w:val="1"/>
      <w:numFmt w:val="bullet"/>
      <w:lvlText w:val=""/>
      <w:lvlJc w:val="left"/>
      <w:pPr>
        <w:ind w:left="2520" w:hanging="360"/>
      </w:pPr>
      <w:rPr>
        <w:rFonts w:ascii="Wingdings" w:hAnsi="Wingdings" w:hint="default"/>
      </w:rPr>
    </w:lvl>
    <w:lvl w:ilvl="3" w:tplc="040B0001" w:tentative="1">
      <w:start w:val="1"/>
      <w:numFmt w:val="bullet"/>
      <w:lvlText w:val=""/>
      <w:lvlJc w:val="left"/>
      <w:pPr>
        <w:ind w:left="3240" w:hanging="360"/>
      </w:pPr>
      <w:rPr>
        <w:rFonts w:ascii="Symbol" w:hAnsi="Symbol" w:hint="default"/>
      </w:rPr>
    </w:lvl>
    <w:lvl w:ilvl="4" w:tplc="040B0003" w:tentative="1">
      <w:start w:val="1"/>
      <w:numFmt w:val="bullet"/>
      <w:lvlText w:val="o"/>
      <w:lvlJc w:val="left"/>
      <w:pPr>
        <w:ind w:left="3960" w:hanging="360"/>
      </w:pPr>
      <w:rPr>
        <w:rFonts w:ascii="Courier New" w:hAnsi="Courier New" w:cs="Courier New" w:hint="default"/>
      </w:rPr>
    </w:lvl>
    <w:lvl w:ilvl="5" w:tplc="040B0005" w:tentative="1">
      <w:start w:val="1"/>
      <w:numFmt w:val="bullet"/>
      <w:lvlText w:val=""/>
      <w:lvlJc w:val="left"/>
      <w:pPr>
        <w:ind w:left="4680" w:hanging="360"/>
      </w:pPr>
      <w:rPr>
        <w:rFonts w:ascii="Wingdings" w:hAnsi="Wingdings" w:hint="default"/>
      </w:rPr>
    </w:lvl>
    <w:lvl w:ilvl="6" w:tplc="040B0001" w:tentative="1">
      <w:start w:val="1"/>
      <w:numFmt w:val="bullet"/>
      <w:lvlText w:val=""/>
      <w:lvlJc w:val="left"/>
      <w:pPr>
        <w:ind w:left="5400" w:hanging="360"/>
      </w:pPr>
      <w:rPr>
        <w:rFonts w:ascii="Symbol" w:hAnsi="Symbol" w:hint="default"/>
      </w:rPr>
    </w:lvl>
    <w:lvl w:ilvl="7" w:tplc="040B0003" w:tentative="1">
      <w:start w:val="1"/>
      <w:numFmt w:val="bullet"/>
      <w:lvlText w:val="o"/>
      <w:lvlJc w:val="left"/>
      <w:pPr>
        <w:ind w:left="6120" w:hanging="360"/>
      </w:pPr>
      <w:rPr>
        <w:rFonts w:ascii="Courier New" w:hAnsi="Courier New" w:cs="Courier New" w:hint="default"/>
      </w:rPr>
    </w:lvl>
    <w:lvl w:ilvl="8" w:tplc="040B0005" w:tentative="1">
      <w:start w:val="1"/>
      <w:numFmt w:val="bullet"/>
      <w:lvlText w:val=""/>
      <w:lvlJc w:val="left"/>
      <w:pPr>
        <w:ind w:left="6840" w:hanging="360"/>
      </w:pPr>
      <w:rPr>
        <w:rFonts w:ascii="Wingdings" w:hAnsi="Wingdings" w:hint="default"/>
      </w:rPr>
    </w:lvl>
  </w:abstractNum>
  <w:abstractNum w:abstractNumId="14" w15:restartNumberingAfterBreak="0">
    <w:nsid w:val="16934892"/>
    <w:multiLevelType w:val="hybridMultilevel"/>
    <w:tmpl w:val="9140BD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17C920A7"/>
    <w:multiLevelType w:val="hybridMultilevel"/>
    <w:tmpl w:val="49F6D8B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186649BF"/>
    <w:multiLevelType w:val="hybridMultilevel"/>
    <w:tmpl w:val="D1B0070A"/>
    <w:lvl w:ilvl="0" w:tplc="08090001">
      <w:start w:val="1"/>
      <w:numFmt w:val="bullet"/>
      <w:lvlText w:val=""/>
      <w:lvlJc w:val="left"/>
      <w:pPr>
        <w:ind w:left="1287" w:hanging="360"/>
      </w:pPr>
      <w:rPr>
        <w:rFonts w:ascii="Symbol" w:hAnsi="Symbol"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17" w15:restartNumberingAfterBreak="0">
    <w:nsid w:val="1E460A24"/>
    <w:multiLevelType w:val="hybridMultilevel"/>
    <w:tmpl w:val="8CD8C78E"/>
    <w:lvl w:ilvl="0" w:tplc="0C1A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1E682061"/>
    <w:multiLevelType w:val="hybridMultilevel"/>
    <w:tmpl w:val="50206D8C"/>
    <w:lvl w:ilvl="0" w:tplc="040B0003">
      <w:start w:val="1"/>
      <w:numFmt w:val="bullet"/>
      <w:lvlText w:val="o"/>
      <w:lvlJc w:val="left"/>
      <w:pPr>
        <w:ind w:left="720" w:hanging="360"/>
      </w:pPr>
      <w:rPr>
        <w:rFonts w:ascii="Courier New" w:hAnsi="Courier New" w:cs="Courier New"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9" w15:restartNumberingAfterBreak="0">
    <w:nsid w:val="24FD33D1"/>
    <w:multiLevelType w:val="hybridMultilevel"/>
    <w:tmpl w:val="1E143292"/>
    <w:lvl w:ilvl="0" w:tplc="E702F2FC">
      <w:numFmt w:val="bullet"/>
      <w:lvlText w:val="-"/>
      <w:lvlJc w:val="left"/>
      <w:pPr>
        <w:ind w:left="720" w:hanging="360"/>
      </w:pPr>
      <w:rPr>
        <w:rFonts w:ascii="Calibri" w:eastAsia="Calibri"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15:restartNumberingAfterBreak="0">
    <w:nsid w:val="28C82C66"/>
    <w:multiLevelType w:val="hybridMultilevel"/>
    <w:tmpl w:val="0876D6D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1" w15:restartNumberingAfterBreak="0">
    <w:nsid w:val="2CCF3258"/>
    <w:multiLevelType w:val="hybridMultilevel"/>
    <w:tmpl w:val="1FA440A8"/>
    <w:lvl w:ilvl="0" w:tplc="04090001">
      <w:start w:val="1"/>
      <w:numFmt w:val="bullet"/>
      <w:lvlText w:val=""/>
      <w:lvlJc w:val="left"/>
      <w:pPr>
        <w:ind w:left="720" w:hanging="360"/>
      </w:pPr>
      <w:rPr>
        <w:rFonts w:ascii="Symbol" w:hAnsi="Symbol" w:hint="default"/>
      </w:rPr>
    </w:lvl>
    <w:lvl w:ilvl="1" w:tplc="0C1A0019">
      <w:start w:val="1"/>
      <w:numFmt w:val="lowerLetter"/>
      <w:lvlText w:val="%2."/>
      <w:lvlJc w:val="left"/>
      <w:pPr>
        <w:ind w:left="1440" w:hanging="360"/>
      </w:pPr>
    </w:lvl>
    <w:lvl w:ilvl="2" w:tplc="0C1A001B">
      <w:start w:val="1"/>
      <w:numFmt w:val="lowerRoman"/>
      <w:lvlText w:val="%3."/>
      <w:lvlJc w:val="right"/>
      <w:pPr>
        <w:ind w:left="2160" w:hanging="180"/>
      </w:pPr>
    </w:lvl>
    <w:lvl w:ilvl="3" w:tplc="0C1A000F">
      <w:start w:val="1"/>
      <w:numFmt w:val="decimal"/>
      <w:lvlText w:val="%4."/>
      <w:lvlJc w:val="left"/>
      <w:pPr>
        <w:ind w:left="2880" w:hanging="360"/>
      </w:pPr>
    </w:lvl>
    <w:lvl w:ilvl="4" w:tplc="0C1A0019">
      <w:start w:val="1"/>
      <w:numFmt w:val="lowerLetter"/>
      <w:lvlText w:val="%5."/>
      <w:lvlJc w:val="left"/>
      <w:pPr>
        <w:ind w:left="3600" w:hanging="360"/>
      </w:pPr>
    </w:lvl>
    <w:lvl w:ilvl="5" w:tplc="0C1A001B">
      <w:start w:val="1"/>
      <w:numFmt w:val="lowerRoman"/>
      <w:lvlText w:val="%6."/>
      <w:lvlJc w:val="right"/>
      <w:pPr>
        <w:ind w:left="4320" w:hanging="180"/>
      </w:pPr>
    </w:lvl>
    <w:lvl w:ilvl="6" w:tplc="0C1A000F">
      <w:start w:val="1"/>
      <w:numFmt w:val="decimal"/>
      <w:lvlText w:val="%7."/>
      <w:lvlJc w:val="left"/>
      <w:pPr>
        <w:ind w:left="5040" w:hanging="360"/>
      </w:pPr>
    </w:lvl>
    <w:lvl w:ilvl="7" w:tplc="0C1A0019">
      <w:start w:val="1"/>
      <w:numFmt w:val="lowerLetter"/>
      <w:lvlText w:val="%8."/>
      <w:lvlJc w:val="left"/>
      <w:pPr>
        <w:ind w:left="5760" w:hanging="360"/>
      </w:pPr>
    </w:lvl>
    <w:lvl w:ilvl="8" w:tplc="0C1A001B">
      <w:start w:val="1"/>
      <w:numFmt w:val="lowerRoman"/>
      <w:lvlText w:val="%9."/>
      <w:lvlJc w:val="right"/>
      <w:pPr>
        <w:ind w:left="6480" w:hanging="180"/>
      </w:pPr>
    </w:lvl>
  </w:abstractNum>
  <w:abstractNum w:abstractNumId="22" w15:restartNumberingAfterBreak="0">
    <w:nsid w:val="2D5C5F71"/>
    <w:multiLevelType w:val="hybridMultilevel"/>
    <w:tmpl w:val="5FCA580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2DC11282"/>
    <w:multiLevelType w:val="hybridMultilevel"/>
    <w:tmpl w:val="B9F8D4C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4" w15:restartNumberingAfterBreak="0">
    <w:nsid w:val="2E467BD1"/>
    <w:multiLevelType w:val="hybridMultilevel"/>
    <w:tmpl w:val="BE08DE70"/>
    <w:lvl w:ilvl="0" w:tplc="040B000F">
      <w:start w:val="1"/>
      <w:numFmt w:val="decimal"/>
      <w:lvlText w:val="%1."/>
      <w:lvlJc w:val="left"/>
      <w:pPr>
        <w:ind w:left="360" w:hanging="360"/>
      </w:pPr>
      <w:rPr>
        <w:rFonts w:hint="default"/>
      </w:rPr>
    </w:lvl>
    <w:lvl w:ilvl="1" w:tplc="040B0019" w:tentative="1">
      <w:start w:val="1"/>
      <w:numFmt w:val="lowerLetter"/>
      <w:lvlText w:val="%2."/>
      <w:lvlJc w:val="left"/>
      <w:pPr>
        <w:ind w:left="1080" w:hanging="360"/>
      </w:pPr>
    </w:lvl>
    <w:lvl w:ilvl="2" w:tplc="040B001B" w:tentative="1">
      <w:start w:val="1"/>
      <w:numFmt w:val="lowerRoman"/>
      <w:lvlText w:val="%3."/>
      <w:lvlJc w:val="right"/>
      <w:pPr>
        <w:ind w:left="1800" w:hanging="180"/>
      </w:pPr>
    </w:lvl>
    <w:lvl w:ilvl="3" w:tplc="040B000F" w:tentative="1">
      <w:start w:val="1"/>
      <w:numFmt w:val="decimal"/>
      <w:lvlText w:val="%4."/>
      <w:lvlJc w:val="left"/>
      <w:pPr>
        <w:ind w:left="2520" w:hanging="360"/>
      </w:pPr>
    </w:lvl>
    <w:lvl w:ilvl="4" w:tplc="040B0019" w:tentative="1">
      <w:start w:val="1"/>
      <w:numFmt w:val="lowerLetter"/>
      <w:lvlText w:val="%5."/>
      <w:lvlJc w:val="left"/>
      <w:pPr>
        <w:ind w:left="3240" w:hanging="360"/>
      </w:pPr>
    </w:lvl>
    <w:lvl w:ilvl="5" w:tplc="040B001B" w:tentative="1">
      <w:start w:val="1"/>
      <w:numFmt w:val="lowerRoman"/>
      <w:lvlText w:val="%6."/>
      <w:lvlJc w:val="right"/>
      <w:pPr>
        <w:ind w:left="3960" w:hanging="180"/>
      </w:pPr>
    </w:lvl>
    <w:lvl w:ilvl="6" w:tplc="040B000F" w:tentative="1">
      <w:start w:val="1"/>
      <w:numFmt w:val="decimal"/>
      <w:lvlText w:val="%7."/>
      <w:lvlJc w:val="left"/>
      <w:pPr>
        <w:ind w:left="4680" w:hanging="360"/>
      </w:pPr>
    </w:lvl>
    <w:lvl w:ilvl="7" w:tplc="040B0019" w:tentative="1">
      <w:start w:val="1"/>
      <w:numFmt w:val="lowerLetter"/>
      <w:lvlText w:val="%8."/>
      <w:lvlJc w:val="left"/>
      <w:pPr>
        <w:ind w:left="5400" w:hanging="360"/>
      </w:pPr>
    </w:lvl>
    <w:lvl w:ilvl="8" w:tplc="040B001B" w:tentative="1">
      <w:start w:val="1"/>
      <w:numFmt w:val="lowerRoman"/>
      <w:lvlText w:val="%9."/>
      <w:lvlJc w:val="right"/>
      <w:pPr>
        <w:ind w:left="6120" w:hanging="180"/>
      </w:pPr>
    </w:lvl>
  </w:abstractNum>
  <w:abstractNum w:abstractNumId="25" w15:restartNumberingAfterBreak="0">
    <w:nsid w:val="31FF37DC"/>
    <w:multiLevelType w:val="hybridMultilevel"/>
    <w:tmpl w:val="719601B2"/>
    <w:lvl w:ilvl="0" w:tplc="341C9520">
      <w:start w:val="1"/>
      <w:numFmt w:val="lowerLetter"/>
      <w:lvlText w:val="(%1)"/>
      <w:lvlJc w:val="left"/>
      <w:pPr>
        <w:ind w:left="502" w:hanging="360"/>
      </w:pPr>
      <w:rPr>
        <w:rFonts w:hint="default"/>
      </w:rPr>
    </w:lvl>
    <w:lvl w:ilvl="1" w:tplc="040B0019" w:tentative="1">
      <w:start w:val="1"/>
      <w:numFmt w:val="lowerLetter"/>
      <w:lvlText w:val="%2."/>
      <w:lvlJc w:val="left"/>
      <w:pPr>
        <w:ind w:left="1222" w:hanging="360"/>
      </w:pPr>
    </w:lvl>
    <w:lvl w:ilvl="2" w:tplc="040B001B" w:tentative="1">
      <w:start w:val="1"/>
      <w:numFmt w:val="lowerRoman"/>
      <w:lvlText w:val="%3."/>
      <w:lvlJc w:val="right"/>
      <w:pPr>
        <w:ind w:left="1942" w:hanging="180"/>
      </w:pPr>
    </w:lvl>
    <w:lvl w:ilvl="3" w:tplc="040B000F" w:tentative="1">
      <w:start w:val="1"/>
      <w:numFmt w:val="decimal"/>
      <w:lvlText w:val="%4."/>
      <w:lvlJc w:val="left"/>
      <w:pPr>
        <w:ind w:left="2662" w:hanging="360"/>
      </w:pPr>
    </w:lvl>
    <w:lvl w:ilvl="4" w:tplc="040B0019" w:tentative="1">
      <w:start w:val="1"/>
      <w:numFmt w:val="lowerLetter"/>
      <w:lvlText w:val="%5."/>
      <w:lvlJc w:val="left"/>
      <w:pPr>
        <w:ind w:left="3382" w:hanging="360"/>
      </w:pPr>
    </w:lvl>
    <w:lvl w:ilvl="5" w:tplc="040B001B" w:tentative="1">
      <w:start w:val="1"/>
      <w:numFmt w:val="lowerRoman"/>
      <w:lvlText w:val="%6."/>
      <w:lvlJc w:val="right"/>
      <w:pPr>
        <w:ind w:left="4102" w:hanging="180"/>
      </w:pPr>
    </w:lvl>
    <w:lvl w:ilvl="6" w:tplc="040B000F" w:tentative="1">
      <w:start w:val="1"/>
      <w:numFmt w:val="decimal"/>
      <w:lvlText w:val="%7."/>
      <w:lvlJc w:val="left"/>
      <w:pPr>
        <w:ind w:left="4822" w:hanging="360"/>
      </w:pPr>
    </w:lvl>
    <w:lvl w:ilvl="7" w:tplc="040B0019" w:tentative="1">
      <w:start w:val="1"/>
      <w:numFmt w:val="lowerLetter"/>
      <w:lvlText w:val="%8."/>
      <w:lvlJc w:val="left"/>
      <w:pPr>
        <w:ind w:left="5542" w:hanging="360"/>
      </w:pPr>
    </w:lvl>
    <w:lvl w:ilvl="8" w:tplc="040B001B" w:tentative="1">
      <w:start w:val="1"/>
      <w:numFmt w:val="lowerRoman"/>
      <w:lvlText w:val="%9."/>
      <w:lvlJc w:val="right"/>
      <w:pPr>
        <w:ind w:left="6262" w:hanging="180"/>
      </w:pPr>
    </w:lvl>
  </w:abstractNum>
  <w:abstractNum w:abstractNumId="26" w15:restartNumberingAfterBreak="0">
    <w:nsid w:val="34090231"/>
    <w:multiLevelType w:val="hybridMultilevel"/>
    <w:tmpl w:val="A5508B9C"/>
    <w:lvl w:ilvl="0" w:tplc="0C1A000F">
      <w:start w:val="1"/>
      <w:numFmt w:val="decimal"/>
      <w:lvlText w:val="%1."/>
      <w:lvlJc w:val="left"/>
      <w:pPr>
        <w:ind w:left="720" w:hanging="360"/>
      </w:pPr>
    </w:lvl>
    <w:lvl w:ilvl="1" w:tplc="0C1A0019">
      <w:start w:val="1"/>
      <w:numFmt w:val="lowerLetter"/>
      <w:lvlText w:val="%2."/>
      <w:lvlJc w:val="left"/>
      <w:pPr>
        <w:ind w:left="1440" w:hanging="360"/>
      </w:pPr>
    </w:lvl>
    <w:lvl w:ilvl="2" w:tplc="0C1A001B">
      <w:start w:val="1"/>
      <w:numFmt w:val="lowerRoman"/>
      <w:lvlText w:val="%3."/>
      <w:lvlJc w:val="right"/>
      <w:pPr>
        <w:ind w:left="2160" w:hanging="180"/>
      </w:pPr>
    </w:lvl>
    <w:lvl w:ilvl="3" w:tplc="0C1A000F">
      <w:start w:val="1"/>
      <w:numFmt w:val="decimal"/>
      <w:lvlText w:val="%4."/>
      <w:lvlJc w:val="left"/>
      <w:pPr>
        <w:ind w:left="2880" w:hanging="360"/>
      </w:pPr>
    </w:lvl>
    <w:lvl w:ilvl="4" w:tplc="0C1A0019">
      <w:start w:val="1"/>
      <w:numFmt w:val="lowerLetter"/>
      <w:lvlText w:val="%5."/>
      <w:lvlJc w:val="left"/>
      <w:pPr>
        <w:ind w:left="3600" w:hanging="360"/>
      </w:pPr>
    </w:lvl>
    <w:lvl w:ilvl="5" w:tplc="0C1A001B">
      <w:start w:val="1"/>
      <w:numFmt w:val="lowerRoman"/>
      <w:lvlText w:val="%6."/>
      <w:lvlJc w:val="right"/>
      <w:pPr>
        <w:ind w:left="4320" w:hanging="180"/>
      </w:pPr>
    </w:lvl>
    <w:lvl w:ilvl="6" w:tplc="0C1A000F">
      <w:start w:val="1"/>
      <w:numFmt w:val="decimal"/>
      <w:lvlText w:val="%7."/>
      <w:lvlJc w:val="left"/>
      <w:pPr>
        <w:ind w:left="5040" w:hanging="360"/>
      </w:pPr>
    </w:lvl>
    <w:lvl w:ilvl="7" w:tplc="0C1A0019">
      <w:start w:val="1"/>
      <w:numFmt w:val="lowerLetter"/>
      <w:lvlText w:val="%8."/>
      <w:lvlJc w:val="left"/>
      <w:pPr>
        <w:ind w:left="5760" w:hanging="360"/>
      </w:pPr>
    </w:lvl>
    <w:lvl w:ilvl="8" w:tplc="0C1A001B">
      <w:start w:val="1"/>
      <w:numFmt w:val="lowerRoman"/>
      <w:lvlText w:val="%9."/>
      <w:lvlJc w:val="right"/>
      <w:pPr>
        <w:ind w:left="6480" w:hanging="180"/>
      </w:pPr>
    </w:lvl>
  </w:abstractNum>
  <w:abstractNum w:abstractNumId="27" w15:restartNumberingAfterBreak="0">
    <w:nsid w:val="380135BE"/>
    <w:multiLevelType w:val="hybridMultilevel"/>
    <w:tmpl w:val="E402C1B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15:restartNumberingAfterBreak="0">
    <w:nsid w:val="3BFC6B7E"/>
    <w:multiLevelType w:val="hybridMultilevel"/>
    <w:tmpl w:val="2E667A26"/>
    <w:lvl w:ilvl="0" w:tplc="0809000F">
      <w:start w:val="1"/>
      <w:numFmt w:val="decimal"/>
      <w:lvlText w:val="%1."/>
      <w:lvlJc w:val="left"/>
      <w:pPr>
        <w:ind w:left="1497" w:hanging="360"/>
      </w:pPr>
    </w:lvl>
    <w:lvl w:ilvl="1" w:tplc="08090019" w:tentative="1">
      <w:start w:val="1"/>
      <w:numFmt w:val="lowerLetter"/>
      <w:lvlText w:val="%2."/>
      <w:lvlJc w:val="left"/>
      <w:pPr>
        <w:ind w:left="2217" w:hanging="360"/>
      </w:pPr>
    </w:lvl>
    <w:lvl w:ilvl="2" w:tplc="0809001B" w:tentative="1">
      <w:start w:val="1"/>
      <w:numFmt w:val="lowerRoman"/>
      <w:lvlText w:val="%3."/>
      <w:lvlJc w:val="right"/>
      <w:pPr>
        <w:ind w:left="2937" w:hanging="180"/>
      </w:pPr>
    </w:lvl>
    <w:lvl w:ilvl="3" w:tplc="0809000F" w:tentative="1">
      <w:start w:val="1"/>
      <w:numFmt w:val="decimal"/>
      <w:lvlText w:val="%4."/>
      <w:lvlJc w:val="left"/>
      <w:pPr>
        <w:ind w:left="3657" w:hanging="360"/>
      </w:pPr>
    </w:lvl>
    <w:lvl w:ilvl="4" w:tplc="08090019" w:tentative="1">
      <w:start w:val="1"/>
      <w:numFmt w:val="lowerLetter"/>
      <w:lvlText w:val="%5."/>
      <w:lvlJc w:val="left"/>
      <w:pPr>
        <w:ind w:left="4377" w:hanging="360"/>
      </w:pPr>
    </w:lvl>
    <w:lvl w:ilvl="5" w:tplc="0809001B" w:tentative="1">
      <w:start w:val="1"/>
      <w:numFmt w:val="lowerRoman"/>
      <w:lvlText w:val="%6."/>
      <w:lvlJc w:val="right"/>
      <w:pPr>
        <w:ind w:left="5097" w:hanging="180"/>
      </w:pPr>
    </w:lvl>
    <w:lvl w:ilvl="6" w:tplc="0809000F" w:tentative="1">
      <w:start w:val="1"/>
      <w:numFmt w:val="decimal"/>
      <w:lvlText w:val="%7."/>
      <w:lvlJc w:val="left"/>
      <w:pPr>
        <w:ind w:left="5817" w:hanging="360"/>
      </w:pPr>
    </w:lvl>
    <w:lvl w:ilvl="7" w:tplc="08090019" w:tentative="1">
      <w:start w:val="1"/>
      <w:numFmt w:val="lowerLetter"/>
      <w:lvlText w:val="%8."/>
      <w:lvlJc w:val="left"/>
      <w:pPr>
        <w:ind w:left="6537" w:hanging="360"/>
      </w:pPr>
    </w:lvl>
    <w:lvl w:ilvl="8" w:tplc="0809001B" w:tentative="1">
      <w:start w:val="1"/>
      <w:numFmt w:val="lowerRoman"/>
      <w:lvlText w:val="%9."/>
      <w:lvlJc w:val="right"/>
      <w:pPr>
        <w:ind w:left="7257" w:hanging="180"/>
      </w:pPr>
    </w:lvl>
  </w:abstractNum>
  <w:abstractNum w:abstractNumId="29" w15:restartNumberingAfterBreak="0">
    <w:nsid w:val="3E56390C"/>
    <w:multiLevelType w:val="hybridMultilevel"/>
    <w:tmpl w:val="1834D934"/>
    <w:lvl w:ilvl="0" w:tplc="350A4D0C">
      <w:start w:val="1"/>
      <w:numFmt w:val="decimal"/>
      <w:lvlText w:val="%1)"/>
      <w:lvlJc w:val="left"/>
      <w:pPr>
        <w:ind w:left="1068" w:hanging="360"/>
      </w:pPr>
      <w:rPr>
        <w:rFonts w:hint="default"/>
        <w:sz w:val="20"/>
      </w:rPr>
    </w:lvl>
    <w:lvl w:ilvl="1" w:tplc="08090019" w:tentative="1">
      <w:start w:val="1"/>
      <w:numFmt w:val="lowerLetter"/>
      <w:lvlText w:val="%2."/>
      <w:lvlJc w:val="left"/>
      <w:pPr>
        <w:ind w:left="1788" w:hanging="360"/>
      </w:pPr>
    </w:lvl>
    <w:lvl w:ilvl="2" w:tplc="0809001B" w:tentative="1">
      <w:start w:val="1"/>
      <w:numFmt w:val="lowerRoman"/>
      <w:lvlText w:val="%3."/>
      <w:lvlJc w:val="right"/>
      <w:pPr>
        <w:ind w:left="2508" w:hanging="180"/>
      </w:pPr>
    </w:lvl>
    <w:lvl w:ilvl="3" w:tplc="0809000F" w:tentative="1">
      <w:start w:val="1"/>
      <w:numFmt w:val="decimal"/>
      <w:lvlText w:val="%4."/>
      <w:lvlJc w:val="left"/>
      <w:pPr>
        <w:ind w:left="3228" w:hanging="360"/>
      </w:pPr>
    </w:lvl>
    <w:lvl w:ilvl="4" w:tplc="08090019" w:tentative="1">
      <w:start w:val="1"/>
      <w:numFmt w:val="lowerLetter"/>
      <w:lvlText w:val="%5."/>
      <w:lvlJc w:val="left"/>
      <w:pPr>
        <w:ind w:left="3948" w:hanging="360"/>
      </w:pPr>
    </w:lvl>
    <w:lvl w:ilvl="5" w:tplc="0809001B" w:tentative="1">
      <w:start w:val="1"/>
      <w:numFmt w:val="lowerRoman"/>
      <w:lvlText w:val="%6."/>
      <w:lvlJc w:val="right"/>
      <w:pPr>
        <w:ind w:left="4668" w:hanging="180"/>
      </w:pPr>
    </w:lvl>
    <w:lvl w:ilvl="6" w:tplc="0809000F" w:tentative="1">
      <w:start w:val="1"/>
      <w:numFmt w:val="decimal"/>
      <w:lvlText w:val="%7."/>
      <w:lvlJc w:val="left"/>
      <w:pPr>
        <w:ind w:left="5388" w:hanging="360"/>
      </w:pPr>
    </w:lvl>
    <w:lvl w:ilvl="7" w:tplc="08090019" w:tentative="1">
      <w:start w:val="1"/>
      <w:numFmt w:val="lowerLetter"/>
      <w:lvlText w:val="%8."/>
      <w:lvlJc w:val="left"/>
      <w:pPr>
        <w:ind w:left="6108" w:hanging="360"/>
      </w:pPr>
    </w:lvl>
    <w:lvl w:ilvl="8" w:tplc="0809001B" w:tentative="1">
      <w:start w:val="1"/>
      <w:numFmt w:val="lowerRoman"/>
      <w:lvlText w:val="%9."/>
      <w:lvlJc w:val="right"/>
      <w:pPr>
        <w:ind w:left="6828" w:hanging="180"/>
      </w:pPr>
    </w:lvl>
  </w:abstractNum>
  <w:abstractNum w:abstractNumId="30" w15:restartNumberingAfterBreak="0">
    <w:nsid w:val="3F014D42"/>
    <w:multiLevelType w:val="hybridMultilevel"/>
    <w:tmpl w:val="49F6D8B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15:restartNumberingAfterBreak="0">
    <w:nsid w:val="4493719E"/>
    <w:multiLevelType w:val="hybridMultilevel"/>
    <w:tmpl w:val="3A52DA00"/>
    <w:lvl w:ilvl="0" w:tplc="341C9520">
      <w:start w:val="1"/>
      <w:numFmt w:val="lowerLetter"/>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2" w15:restartNumberingAfterBreak="0">
    <w:nsid w:val="4A1A1DF4"/>
    <w:multiLevelType w:val="hybridMultilevel"/>
    <w:tmpl w:val="FA261D70"/>
    <w:lvl w:ilvl="0" w:tplc="E3D631CE">
      <w:start w:val="8"/>
      <w:numFmt w:val="bullet"/>
      <w:lvlText w:val="-"/>
      <w:lvlJc w:val="left"/>
      <w:pPr>
        <w:ind w:left="1279" w:hanging="360"/>
      </w:pPr>
      <w:rPr>
        <w:rFonts w:ascii="Arial" w:eastAsia="Times New Roman" w:hAnsi="Arial" w:cs="Arial" w:hint="default"/>
      </w:rPr>
    </w:lvl>
    <w:lvl w:ilvl="1" w:tplc="04090003" w:tentative="1">
      <w:start w:val="1"/>
      <w:numFmt w:val="bullet"/>
      <w:lvlText w:val="o"/>
      <w:lvlJc w:val="left"/>
      <w:pPr>
        <w:ind w:left="1999" w:hanging="360"/>
      </w:pPr>
      <w:rPr>
        <w:rFonts w:ascii="Courier New" w:hAnsi="Courier New" w:hint="default"/>
      </w:rPr>
    </w:lvl>
    <w:lvl w:ilvl="2" w:tplc="04090005" w:tentative="1">
      <w:start w:val="1"/>
      <w:numFmt w:val="bullet"/>
      <w:lvlText w:val=""/>
      <w:lvlJc w:val="left"/>
      <w:pPr>
        <w:ind w:left="2719" w:hanging="360"/>
      </w:pPr>
      <w:rPr>
        <w:rFonts w:ascii="Wingdings" w:hAnsi="Wingdings" w:hint="default"/>
      </w:rPr>
    </w:lvl>
    <w:lvl w:ilvl="3" w:tplc="04090001" w:tentative="1">
      <w:start w:val="1"/>
      <w:numFmt w:val="bullet"/>
      <w:lvlText w:val=""/>
      <w:lvlJc w:val="left"/>
      <w:pPr>
        <w:ind w:left="3439" w:hanging="360"/>
      </w:pPr>
      <w:rPr>
        <w:rFonts w:ascii="Symbol" w:hAnsi="Symbol" w:hint="default"/>
      </w:rPr>
    </w:lvl>
    <w:lvl w:ilvl="4" w:tplc="04090003" w:tentative="1">
      <w:start w:val="1"/>
      <w:numFmt w:val="bullet"/>
      <w:lvlText w:val="o"/>
      <w:lvlJc w:val="left"/>
      <w:pPr>
        <w:ind w:left="4159" w:hanging="360"/>
      </w:pPr>
      <w:rPr>
        <w:rFonts w:ascii="Courier New" w:hAnsi="Courier New" w:hint="default"/>
      </w:rPr>
    </w:lvl>
    <w:lvl w:ilvl="5" w:tplc="04090005" w:tentative="1">
      <w:start w:val="1"/>
      <w:numFmt w:val="bullet"/>
      <w:lvlText w:val=""/>
      <w:lvlJc w:val="left"/>
      <w:pPr>
        <w:ind w:left="4879" w:hanging="360"/>
      </w:pPr>
      <w:rPr>
        <w:rFonts w:ascii="Wingdings" w:hAnsi="Wingdings" w:hint="default"/>
      </w:rPr>
    </w:lvl>
    <w:lvl w:ilvl="6" w:tplc="04090001" w:tentative="1">
      <w:start w:val="1"/>
      <w:numFmt w:val="bullet"/>
      <w:lvlText w:val=""/>
      <w:lvlJc w:val="left"/>
      <w:pPr>
        <w:ind w:left="5599" w:hanging="360"/>
      </w:pPr>
      <w:rPr>
        <w:rFonts w:ascii="Symbol" w:hAnsi="Symbol" w:hint="default"/>
      </w:rPr>
    </w:lvl>
    <w:lvl w:ilvl="7" w:tplc="04090003" w:tentative="1">
      <w:start w:val="1"/>
      <w:numFmt w:val="bullet"/>
      <w:lvlText w:val="o"/>
      <w:lvlJc w:val="left"/>
      <w:pPr>
        <w:ind w:left="6319" w:hanging="360"/>
      </w:pPr>
      <w:rPr>
        <w:rFonts w:ascii="Courier New" w:hAnsi="Courier New" w:hint="default"/>
      </w:rPr>
    </w:lvl>
    <w:lvl w:ilvl="8" w:tplc="04090005" w:tentative="1">
      <w:start w:val="1"/>
      <w:numFmt w:val="bullet"/>
      <w:lvlText w:val=""/>
      <w:lvlJc w:val="left"/>
      <w:pPr>
        <w:ind w:left="7039" w:hanging="360"/>
      </w:pPr>
      <w:rPr>
        <w:rFonts w:ascii="Wingdings" w:hAnsi="Wingdings" w:hint="default"/>
      </w:rPr>
    </w:lvl>
  </w:abstractNum>
  <w:abstractNum w:abstractNumId="33" w15:restartNumberingAfterBreak="0">
    <w:nsid w:val="4DC07EB1"/>
    <w:multiLevelType w:val="hybridMultilevel"/>
    <w:tmpl w:val="39EEC77E"/>
    <w:lvl w:ilvl="0" w:tplc="040B0019">
      <w:start w:val="1"/>
      <w:numFmt w:val="lowerLetter"/>
      <w:lvlText w:val="%1."/>
      <w:lvlJc w:val="left"/>
      <w:pPr>
        <w:ind w:left="1497" w:hanging="360"/>
      </w:pPr>
    </w:lvl>
    <w:lvl w:ilvl="1" w:tplc="08090019" w:tentative="1">
      <w:start w:val="1"/>
      <w:numFmt w:val="lowerLetter"/>
      <w:lvlText w:val="%2."/>
      <w:lvlJc w:val="left"/>
      <w:pPr>
        <w:ind w:left="2217" w:hanging="360"/>
      </w:pPr>
    </w:lvl>
    <w:lvl w:ilvl="2" w:tplc="0809001B" w:tentative="1">
      <w:start w:val="1"/>
      <w:numFmt w:val="lowerRoman"/>
      <w:lvlText w:val="%3."/>
      <w:lvlJc w:val="right"/>
      <w:pPr>
        <w:ind w:left="2937" w:hanging="180"/>
      </w:pPr>
    </w:lvl>
    <w:lvl w:ilvl="3" w:tplc="0809000F" w:tentative="1">
      <w:start w:val="1"/>
      <w:numFmt w:val="decimal"/>
      <w:lvlText w:val="%4."/>
      <w:lvlJc w:val="left"/>
      <w:pPr>
        <w:ind w:left="3657" w:hanging="360"/>
      </w:pPr>
    </w:lvl>
    <w:lvl w:ilvl="4" w:tplc="08090019" w:tentative="1">
      <w:start w:val="1"/>
      <w:numFmt w:val="lowerLetter"/>
      <w:lvlText w:val="%5."/>
      <w:lvlJc w:val="left"/>
      <w:pPr>
        <w:ind w:left="4377" w:hanging="360"/>
      </w:pPr>
    </w:lvl>
    <w:lvl w:ilvl="5" w:tplc="0809001B" w:tentative="1">
      <w:start w:val="1"/>
      <w:numFmt w:val="lowerRoman"/>
      <w:lvlText w:val="%6."/>
      <w:lvlJc w:val="right"/>
      <w:pPr>
        <w:ind w:left="5097" w:hanging="180"/>
      </w:pPr>
    </w:lvl>
    <w:lvl w:ilvl="6" w:tplc="0809000F" w:tentative="1">
      <w:start w:val="1"/>
      <w:numFmt w:val="decimal"/>
      <w:lvlText w:val="%7."/>
      <w:lvlJc w:val="left"/>
      <w:pPr>
        <w:ind w:left="5817" w:hanging="360"/>
      </w:pPr>
    </w:lvl>
    <w:lvl w:ilvl="7" w:tplc="08090019" w:tentative="1">
      <w:start w:val="1"/>
      <w:numFmt w:val="lowerLetter"/>
      <w:lvlText w:val="%8."/>
      <w:lvlJc w:val="left"/>
      <w:pPr>
        <w:ind w:left="6537" w:hanging="360"/>
      </w:pPr>
    </w:lvl>
    <w:lvl w:ilvl="8" w:tplc="0809001B" w:tentative="1">
      <w:start w:val="1"/>
      <w:numFmt w:val="lowerRoman"/>
      <w:lvlText w:val="%9."/>
      <w:lvlJc w:val="right"/>
      <w:pPr>
        <w:ind w:left="7257" w:hanging="180"/>
      </w:pPr>
    </w:lvl>
  </w:abstractNum>
  <w:abstractNum w:abstractNumId="34" w15:restartNumberingAfterBreak="0">
    <w:nsid w:val="523A3DB1"/>
    <w:multiLevelType w:val="multilevel"/>
    <w:tmpl w:val="0074A9FE"/>
    <w:lvl w:ilvl="0">
      <w:start w:val="7"/>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5" w15:restartNumberingAfterBreak="0">
    <w:nsid w:val="58267ACD"/>
    <w:multiLevelType w:val="hybridMultilevel"/>
    <w:tmpl w:val="45C058C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6" w15:restartNumberingAfterBreak="0">
    <w:nsid w:val="5BA4622B"/>
    <w:multiLevelType w:val="hybridMultilevel"/>
    <w:tmpl w:val="A1362B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654F4656"/>
    <w:multiLevelType w:val="hybridMultilevel"/>
    <w:tmpl w:val="0EC870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65C32AD8"/>
    <w:multiLevelType w:val="hybridMultilevel"/>
    <w:tmpl w:val="BA409866"/>
    <w:lvl w:ilvl="0" w:tplc="241A0001">
      <w:start w:val="1"/>
      <w:numFmt w:val="bullet"/>
      <w:lvlText w:val=""/>
      <w:lvlJc w:val="left"/>
      <w:pPr>
        <w:ind w:left="720" w:hanging="360"/>
      </w:pPr>
      <w:rPr>
        <w:rFonts w:ascii="Symbol" w:hAnsi="Symbol"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39" w15:restartNumberingAfterBreak="0">
    <w:nsid w:val="6AB57FEC"/>
    <w:multiLevelType w:val="hybridMultilevel"/>
    <w:tmpl w:val="47F60270"/>
    <w:lvl w:ilvl="0" w:tplc="9FECC438">
      <w:start w:val="6"/>
      <w:numFmt w:val="bullet"/>
      <w:lvlText w:val="-"/>
      <w:lvlJc w:val="left"/>
      <w:pPr>
        <w:ind w:left="720" w:hanging="360"/>
      </w:pPr>
      <w:rPr>
        <w:rFonts w:ascii="Palatino" w:eastAsia="Calibri" w:hAnsi="Palatino" w:cs="Calibri"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0" w15:restartNumberingAfterBreak="0">
    <w:nsid w:val="6BFD14CC"/>
    <w:multiLevelType w:val="hybridMultilevel"/>
    <w:tmpl w:val="78220DBC"/>
    <w:lvl w:ilvl="0" w:tplc="2D7655EA">
      <w:numFmt w:val="bullet"/>
      <w:lvlText w:val="-"/>
      <w:lvlJc w:val="left"/>
      <w:pPr>
        <w:ind w:left="720" w:hanging="360"/>
      </w:pPr>
      <w:rPr>
        <w:rFonts w:ascii="Palatino" w:eastAsia="Calibri" w:hAnsi="Palatino" w:cs="Calibri" w:hint="default"/>
        <w:b/>
        <w:color w:val="FF0000"/>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1" w15:restartNumberingAfterBreak="0">
    <w:nsid w:val="6D0C290F"/>
    <w:multiLevelType w:val="multilevel"/>
    <w:tmpl w:val="C9229F42"/>
    <w:lvl w:ilvl="0">
      <w:start w:val="1"/>
      <w:numFmt w:val="decimal"/>
      <w:lvlText w:val="%1."/>
      <w:lvlJc w:val="left"/>
      <w:pPr>
        <w:ind w:left="420" w:hanging="420"/>
      </w:pPr>
      <w:rPr>
        <w:rFonts w:hint="default"/>
      </w:rPr>
    </w:lvl>
    <w:lvl w:ilvl="1">
      <w:start w:val="9"/>
      <w:numFmt w:val="decimal"/>
      <w:lvlText w:val="%1.%2."/>
      <w:lvlJc w:val="left"/>
      <w:pPr>
        <w:ind w:left="2190" w:hanging="720"/>
      </w:pPr>
      <w:rPr>
        <w:rFonts w:hint="default"/>
      </w:rPr>
    </w:lvl>
    <w:lvl w:ilvl="2">
      <w:start w:val="1"/>
      <w:numFmt w:val="decimal"/>
      <w:lvlText w:val="%1.%2.%3."/>
      <w:lvlJc w:val="left"/>
      <w:pPr>
        <w:ind w:left="3660" w:hanging="720"/>
      </w:pPr>
      <w:rPr>
        <w:rFonts w:hint="default"/>
      </w:rPr>
    </w:lvl>
    <w:lvl w:ilvl="3">
      <w:start w:val="1"/>
      <w:numFmt w:val="decimal"/>
      <w:lvlText w:val="%1.%2.%3.%4."/>
      <w:lvlJc w:val="left"/>
      <w:pPr>
        <w:ind w:left="5490" w:hanging="1080"/>
      </w:pPr>
      <w:rPr>
        <w:rFonts w:hint="default"/>
      </w:rPr>
    </w:lvl>
    <w:lvl w:ilvl="4">
      <w:start w:val="1"/>
      <w:numFmt w:val="decimal"/>
      <w:lvlText w:val="%1.%2.%3.%4.%5."/>
      <w:lvlJc w:val="left"/>
      <w:pPr>
        <w:ind w:left="6960" w:hanging="1080"/>
      </w:pPr>
      <w:rPr>
        <w:rFonts w:hint="default"/>
      </w:rPr>
    </w:lvl>
    <w:lvl w:ilvl="5">
      <w:start w:val="1"/>
      <w:numFmt w:val="decimal"/>
      <w:lvlText w:val="%1.%2.%3.%4.%5.%6."/>
      <w:lvlJc w:val="left"/>
      <w:pPr>
        <w:ind w:left="8790" w:hanging="1440"/>
      </w:pPr>
      <w:rPr>
        <w:rFonts w:hint="default"/>
      </w:rPr>
    </w:lvl>
    <w:lvl w:ilvl="6">
      <w:start w:val="1"/>
      <w:numFmt w:val="decimal"/>
      <w:lvlText w:val="%1.%2.%3.%4.%5.%6.%7."/>
      <w:lvlJc w:val="left"/>
      <w:pPr>
        <w:ind w:left="10260" w:hanging="1440"/>
      </w:pPr>
      <w:rPr>
        <w:rFonts w:hint="default"/>
      </w:rPr>
    </w:lvl>
    <w:lvl w:ilvl="7">
      <w:start w:val="1"/>
      <w:numFmt w:val="decimal"/>
      <w:lvlText w:val="%1.%2.%3.%4.%5.%6.%7.%8."/>
      <w:lvlJc w:val="left"/>
      <w:pPr>
        <w:ind w:left="12090" w:hanging="1800"/>
      </w:pPr>
      <w:rPr>
        <w:rFonts w:hint="default"/>
      </w:rPr>
    </w:lvl>
    <w:lvl w:ilvl="8">
      <w:start w:val="1"/>
      <w:numFmt w:val="decimal"/>
      <w:lvlText w:val="%1.%2.%3.%4.%5.%6.%7.%8.%9."/>
      <w:lvlJc w:val="left"/>
      <w:pPr>
        <w:ind w:left="13560" w:hanging="1800"/>
      </w:pPr>
      <w:rPr>
        <w:rFonts w:hint="default"/>
      </w:rPr>
    </w:lvl>
  </w:abstractNum>
  <w:abstractNum w:abstractNumId="42" w15:restartNumberingAfterBreak="0">
    <w:nsid w:val="725C09C7"/>
    <w:multiLevelType w:val="hybridMultilevel"/>
    <w:tmpl w:val="719AA440"/>
    <w:lvl w:ilvl="0" w:tplc="0C1A000F">
      <w:start w:val="1"/>
      <w:numFmt w:val="decimal"/>
      <w:lvlText w:val="%1."/>
      <w:lvlJc w:val="left"/>
      <w:pPr>
        <w:ind w:left="720" w:hanging="360"/>
      </w:pPr>
    </w:lvl>
    <w:lvl w:ilvl="1" w:tplc="0C1A0019">
      <w:start w:val="1"/>
      <w:numFmt w:val="lowerLetter"/>
      <w:lvlText w:val="%2."/>
      <w:lvlJc w:val="left"/>
      <w:pPr>
        <w:ind w:left="1440" w:hanging="360"/>
      </w:pPr>
    </w:lvl>
    <w:lvl w:ilvl="2" w:tplc="0C1A001B">
      <w:start w:val="1"/>
      <w:numFmt w:val="lowerRoman"/>
      <w:lvlText w:val="%3."/>
      <w:lvlJc w:val="right"/>
      <w:pPr>
        <w:ind w:left="2160" w:hanging="180"/>
      </w:pPr>
    </w:lvl>
    <w:lvl w:ilvl="3" w:tplc="0C1A000F">
      <w:start w:val="1"/>
      <w:numFmt w:val="decimal"/>
      <w:lvlText w:val="%4."/>
      <w:lvlJc w:val="left"/>
      <w:pPr>
        <w:ind w:left="2880" w:hanging="360"/>
      </w:pPr>
    </w:lvl>
    <w:lvl w:ilvl="4" w:tplc="0C1A0019">
      <w:start w:val="1"/>
      <w:numFmt w:val="lowerLetter"/>
      <w:lvlText w:val="%5."/>
      <w:lvlJc w:val="left"/>
      <w:pPr>
        <w:ind w:left="3600" w:hanging="360"/>
      </w:pPr>
    </w:lvl>
    <w:lvl w:ilvl="5" w:tplc="0C1A001B">
      <w:start w:val="1"/>
      <w:numFmt w:val="lowerRoman"/>
      <w:lvlText w:val="%6."/>
      <w:lvlJc w:val="right"/>
      <w:pPr>
        <w:ind w:left="4320" w:hanging="180"/>
      </w:pPr>
    </w:lvl>
    <w:lvl w:ilvl="6" w:tplc="0C1A000F">
      <w:start w:val="1"/>
      <w:numFmt w:val="decimal"/>
      <w:lvlText w:val="%7."/>
      <w:lvlJc w:val="left"/>
      <w:pPr>
        <w:ind w:left="5040" w:hanging="360"/>
      </w:pPr>
    </w:lvl>
    <w:lvl w:ilvl="7" w:tplc="0C1A0019">
      <w:start w:val="1"/>
      <w:numFmt w:val="lowerLetter"/>
      <w:lvlText w:val="%8."/>
      <w:lvlJc w:val="left"/>
      <w:pPr>
        <w:ind w:left="5760" w:hanging="360"/>
      </w:pPr>
    </w:lvl>
    <w:lvl w:ilvl="8" w:tplc="0C1A001B">
      <w:start w:val="1"/>
      <w:numFmt w:val="lowerRoman"/>
      <w:lvlText w:val="%9."/>
      <w:lvlJc w:val="right"/>
      <w:pPr>
        <w:ind w:left="6480" w:hanging="180"/>
      </w:pPr>
    </w:lvl>
  </w:abstractNum>
  <w:abstractNum w:abstractNumId="43" w15:restartNumberingAfterBreak="0">
    <w:nsid w:val="73375AA1"/>
    <w:multiLevelType w:val="hybridMultilevel"/>
    <w:tmpl w:val="49F6D8B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4" w15:restartNumberingAfterBreak="0">
    <w:nsid w:val="742046AB"/>
    <w:multiLevelType w:val="hybridMultilevel"/>
    <w:tmpl w:val="8EF6ECD8"/>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45" w15:restartNumberingAfterBreak="0">
    <w:nsid w:val="7719581B"/>
    <w:multiLevelType w:val="hybridMultilevel"/>
    <w:tmpl w:val="C69AA17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6" w15:restartNumberingAfterBreak="0">
    <w:nsid w:val="78411E6E"/>
    <w:multiLevelType w:val="hybridMultilevel"/>
    <w:tmpl w:val="192ADB82"/>
    <w:lvl w:ilvl="0" w:tplc="E702F2FC">
      <w:numFmt w:val="bullet"/>
      <w:lvlText w:val="-"/>
      <w:lvlJc w:val="left"/>
      <w:pPr>
        <w:ind w:left="720" w:hanging="360"/>
      </w:pPr>
      <w:rPr>
        <w:rFonts w:ascii="Calibri" w:eastAsia="Calibri"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7" w15:restartNumberingAfterBreak="0">
    <w:nsid w:val="7C632B5C"/>
    <w:multiLevelType w:val="hybridMultilevel"/>
    <w:tmpl w:val="D048D9B8"/>
    <w:lvl w:ilvl="0" w:tplc="39D28BA4">
      <w:start w:val="1"/>
      <w:numFmt w:val="lowerLetter"/>
      <w:lvlText w:val="(%1)"/>
      <w:lvlJc w:val="left"/>
      <w:pPr>
        <w:ind w:left="360" w:hanging="360"/>
      </w:pPr>
      <w:rPr>
        <w:rFonts w:hint="default"/>
      </w:rPr>
    </w:lvl>
    <w:lvl w:ilvl="1" w:tplc="040B0019" w:tentative="1">
      <w:start w:val="1"/>
      <w:numFmt w:val="lowerLetter"/>
      <w:lvlText w:val="%2."/>
      <w:lvlJc w:val="left"/>
      <w:pPr>
        <w:ind w:left="1080" w:hanging="360"/>
      </w:pPr>
    </w:lvl>
    <w:lvl w:ilvl="2" w:tplc="040B001B" w:tentative="1">
      <w:start w:val="1"/>
      <w:numFmt w:val="lowerRoman"/>
      <w:lvlText w:val="%3."/>
      <w:lvlJc w:val="right"/>
      <w:pPr>
        <w:ind w:left="1800" w:hanging="180"/>
      </w:pPr>
    </w:lvl>
    <w:lvl w:ilvl="3" w:tplc="040B000F" w:tentative="1">
      <w:start w:val="1"/>
      <w:numFmt w:val="decimal"/>
      <w:lvlText w:val="%4."/>
      <w:lvlJc w:val="left"/>
      <w:pPr>
        <w:ind w:left="2520" w:hanging="360"/>
      </w:pPr>
    </w:lvl>
    <w:lvl w:ilvl="4" w:tplc="040B0019" w:tentative="1">
      <w:start w:val="1"/>
      <w:numFmt w:val="lowerLetter"/>
      <w:lvlText w:val="%5."/>
      <w:lvlJc w:val="left"/>
      <w:pPr>
        <w:ind w:left="3240" w:hanging="360"/>
      </w:pPr>
    </w:lvl>
    <w:lvl w:ilvl="5" w:tplc="040B001B" w:tentative="1">
      <w:start w:val="1"/>
      <w:numFmt w:val="lowerRoman"/>
      <w:lvlText w:val="%6."/>
      <w:lvlJc w:val="right"/>
      <w:pPr>
        <w:ind w:left="3960" w:hanging="180"/>
      </w:pPr>
    </w:lvl>
    <w:lvl w:ilvl="6" w:tplc="040B000F" w:tentative="1">
      <w:start w:val="1"/>
      <w:numFmt w:val="decimal"/>
      <w:lvlText w:val="%7."/>
      <w:lvlJc w:val="left"/>
      <w:pPr>
        <w:ind w:left="4680" w:hanging="360"/>
      </w:pPr>
    </w:lvl>
    <w:lvl w:ilvl="7" w:tplc="040B0019" w:tentative="1">
      <w:start w:val="1"/>
      <w:numFmt w:val="lowerLetter"/>
      <w:lvlText w:val="%8."/>
      <w:lvlJc w:val="left"/>
      <w:pPr>
        <w:ind w:left="5400" w:hanging="360"/>
      </w:pPr>
    </w:lvl>
    <w:lvl w:ilvl="8" w:tplc="040B001B" w:tentative="1">
      <w:start w:val="1"/>
      <w:numFmt w:val="lowerRoman"/>
      <w:lvlText w:val="%9."/>
      <w:lvlJc w:val="right"/>
      <w:pPr>
        <w:ind w:left="6120" w:hanging="180"/>
      </w:pPr>
    </w:lvl>
  </w:abstractNum>
  <w:abstractNum w:abstractNumId="48" w15:restartNumberingAfterBreak="0">
    <w:nsid w:val="7E030852"/>
    <w:multiLevelType w:val="hybridMultilevel"/>
    <w:tmpl w:val="A3F6A38A"/>
    <w:lvl w:ilvl="0" w:tplc="0809000F">
      <w:start w:val="1"/>
      <w:numFmt w:val="decimal"/>
      <w:lvlText w:val="%1."/>
      <w:lvlJc w:val="left"/>
      <w:pPr>
        <w:ind w:left="720" w:hanging="360"/>
      </w:pPr>
      <w:rPr>
        <w:sz w:val="16"/>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319233607">
    <w:abstractNumId w:val="44"/>
  </w:num>
  <w:num w:numId="2" w16cid:durableId="1060788512">
    <w:abstractNumId w:val="20"/>
  </w:num>
  <w:num w:numId="3" w16cid:durableId="1985427656">
    <w:abstractNumId w:val="45"/>
  </w:num>
  <w:num w:numId="4" w16cid:durableId="1091925219">
    <w:abstractNumId w:val="23"/>
  </w:num>
  <w:num w:numId="5" w16cid:durableId="342631439">
    <w:abstractNumId w:val="18"/>
  </w:num>
  <w:num w:numId="6" w16cid:durableId="1552187199">
    <w:abstractNumId w:val="35"/>
  </w:num>
  <w:num w:numId="7" w16cid:durableId="318657250">
    <w:abstractNumId w:val="47"/>
  </w:num>
  <w:num w:numId="8" w16cid:durableId="1641306686">
    <w:abstractNumId w:val="39"/>
  </w:num>
  <w:num w:numId="9" w16cid:durableId="1427002466">
    <w:abstractNumId w:val="40"/>
  </w:num>
  <w:num w:numId="10" w16cid:durableId="1499156331">
    <w:abstractNumId w:val="13"/>
  </w:num>
  <w:num w:numId="11" w16cid:durableId="741832212">
    <w:abstractNumId w:val="24"/>
  </w:num>
  <w:num w:numId="12" w16cid:durableId="2110268643">
    <w:abstractNumId w:val="31"/>
  </w:num>
  <w:num w:numId="13" w16cid:durableId="1801726998">
    <w:abstractNumId w:val="12"/>
  </w:num>
  <w:num w:numId="14" w16cid:durableId="428739734">
    <w:abstractNumId w:val="25"/>
  </w:num>
  <w:num w:numId="15" w16cid:durableId="702170471">
    <w:abstractNumId w:val="48"/>
  </w:num>
  <w:num w:numId="16" w16cid:durableId="1610548047">
    <w:abstractNumId w:val="22"/>
  </w:num>
  <w:num w:numId="17" w16cid:durableId="1854494941">
    <w:abstractNumId w:val="11"/>
  </w:num>
  <w:num w:numId="18" w16cid:durableId="1559239809">
    <w:abstractNumId w:val="16"/>
  </w:num>
  <w:num w:numId="19" w16cid:durableId="287977694">
    <w:abstractNumId w:val="10"/>
  </w:num>
  <w:num w:numId="20" w16cid:durableId="1902667305">
    <w:abstractNumId w:val="28"/>
  </w:num>
  <w:num w:numId="21" w16cid:durableId="283271296">
    <w:abstractNumId w:val="33"/>
  </w:num>
  <w:num w:numId="22" w16cid:durableId="1847940437">
    <w:abstractNumId w:val="29"/>
  </w:num>
  <w:num w:numId="23" w16cid:durableId="428428689">
    <w:abstractNumId w:val="34"/>
  </w:num>
  <w:num w:numId="24" w16cid:durableId="303587663">
    <w:abstractNumId w:val="9"/>
  </w:num>
  <w:num w:numId="25" w16cid:durableId="347870865">
    <w:abstractNumId w:val="8"/>
  </w:num>
  <w:num w:numId="26" w16cid:durableId="1614827348">
    <w:abstractNumId w:val="7"/>
  </w:num>
  <w:num w:numId="27" w16cid:durableId="1536384755">
    <w:abstractNumId w:val="6"/>
  </w:num>
  <w:num w:numId="28" w16cid:durableId="1353654964">
    <w:abstractNumId w:val="5"/>
  </w:num>
  <w:num w:numId="29" w16cid:durableId="1706977359">
    <w:abstractNumId w:val="4"/>
  </w:num>
  <w:num w:numId="30" w16cid:durableId="571501347">
    <w:abstractNumId w:val="3"/>
  </w:num>
  <w:num w:numId="31" w16cid:durableId="1712145801">
    <w:abstractNumId w:val="2"/>
  </w:num>
  <w:num w:numId="32" w16cid:durableId="1389569848">
    <w:abstractNumId w:val="1"/>
  </w:num>
  <w:num w:numId="33" w16cid:durableId="720790503">
    <w:abstractNumId w:val="0"/>
  </w:num>
  <w:num w:numId="34" w16cid:durableId="1165442018">
    <w:abstractNumId w:val="41"/>
  </w:num>
  <w:num w:numId="35" w16cid:durableId="1267039600">
    <w:abstractNumId w:val="32"/>
  </w:num>
  <w:num w:numId="36" w16cid:durableId="726492425">
    <w:abstractNumId w:val="19"/>
  </w:num>
  <w:num w:numId="37" w16cid:durableId="230626148">
    <w:abstractNumId w:val="43"/>
  </w:num>
  <w:num w:numId="38" w16cid:durableId="1388915630">
    <w:abstractNumId w:val="46"/>
  </w:num>
  <w:num w:numId="39" w16cid:durableId="1059475765">
    <w:abstractNumId w:val="30"/>
  </w:num>
  <w:num w:numId="40" w16cid:durableId="1082485511">
    <w:abstractNumId w:val="15"/>
  </w:num>
  <w:num w:numId="41" w16cid:durableId="409890073">
    <w:abstractNumId w:val="27"/>
  </w:num>
  <w:num w:numId="42" w16cid:durableId="2078280118">
    <w:abstractNumId w:val="42"/>
  </w:num>
  <w:num w:numId="43" w16cid:durableId="1402486364">
    <w:abstractNumId w:val="42"/>
  </w:num>
  <w:num w:numId="44" w16cid:durableId="325285628">
    <w:abstractNumId w:val="26"/>
  </w:num>
  <w:num w:numId="45" w16cid:durableId="1892422307">
    <w:abstractNumId w:val="21"/>
  </w:num>
  <w:num w:numId="46" w16cid:durableId="61413314">
    <w:abstractNumId w:val="37"/>
  </w:num>
  <w:num w:numId="47" w16cid:durableId="785199261">
    <w:abstractNumId w:val="14"/>
  </w:num>
  <w:num w:numId="48" w16cid:durableId="281883413">
    <w:abstractNumId w:val="17"/>
  </w:num>
  <w:num w:numId="49" w16cid:durableId="806632018">
    <w:abstractNumId w:val="38"/>
  </w:num>
  <w:num w:numId="50" w16cid:durableId="447041714">
    <w:abstractNumId w:val="3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70"/>
  <w:activeWritingStyle w:appName="MSWord" w:lang="fi-FI" w:vendorID="64" w:dllVersion="6" w:nlCheck="1" w:checkStyle="0"/>
  <w:activeWritingStyle w:appName="MSWord" w:lang="en-GB" w:vendorID="64" w:dllVersion="6" w:nlCheck="1" w:checkStyle="1"/>
  <w:activeWritingStyle w:appName="MSWord" w:lang="en-US" w:vendorID="64" w:dllVersion="6" w:nlCheck="1" w:checkStyle="1"/>
  <w:activeWritingStyle w:appName="MSWord" w:lang="ru-RU" w:vendorID="64" w:dllVersion="6" w:nlCheck="1" w:checkStyle="0"/>
  <w:activeWritingStyle w:appName="MSWord" w:lang="en-GB" w:vendorID="64" w:dllVersion="0" w:nlCheck="1" w:checkStyle="0"/>
  <w:activeWritingStyle w:appName="MSWord" w:lang="en-US" w:vendorID="64" w:dllVersion="0" w:nlCheck="1" w:checkStyle="0"/>
  <w:activeWritingStyle w:appName="MSWord" w:lang="ru-RU" w:vendorID="64" w:dllVersion="0" w:nlCheck="1" w:checkStyle="0"/>
  <w:activeWritingStyle w:appName="MSWord" w:lang="de-DE" w:vendorID="64" w:dllVersion="0" w:nlCheck="1" w:checkStyle="0"/>
  <w:activeWritingStyle w:appName="MSWord" w:lang="en-GB" w:vendorID="64" w:dllVersion="4096" w:nlCheck="1" w:checkStyle="0"/>
  <w:activeWritingStyle w:appName="MSWord" w:lang="en-US" w:vendorID="64" w:dllVersion="4096" w:nlCheck="1" w:checkStyle="0"/>
  <w:attachedTemplate r:id="rId1"/>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1304"/>
  <w:hyphenationZone w:val="425"/>
  <w:drawingGridHorizontalSpacing w:val="120"/>
  <w:displayHorizontalDrawingGridEvery w:val="2"/>
  <w:characterSpacingControl w:val="doNotCompress"/>
  <w:hdrShapeDefaults>
    <o:shapedefaults v:ext="edit" spidmax="2051"/>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docVars>
    <w:docVar w:name="__Grammarly_42____i" w:val="H4sIAAAAAAAEAKtWckksSQxILCpxzi/NK1GyMqwFAAEhoTITAAAA"/>
    <w:docVar w:name="__Grammarly_42___1" w:val="H4sIAAAAAAAEAKtWcslP9kxRslIyNDYytzAzMDcwsDAytLC0sDBW0lEKTi0uzszPAykwrgUAzc6XEiwAAAA="/>
  </w:docVars>
  <w:rsids>
    <w:rsidRoot w:val="00B95151"/>
    <w:rsid w:val="00006110"/>
    <w:rsid w:val="00010E34"/>
    <w:rsid w:val="000123AD"/>
    <w:rsid w:val="00014FB7"/>
    <w:rsid w:val="000150D2"/>
    <w:rsid w:val="000163F2"/>
    <w:rsid w:val="000205C3"/>
    <w:rsid w:val="00021C3C"/>
    <w:rsid w:val="0002338B"/>
    <w:rsid w:val="00025D1E"/>
    <w:rsid w:val="0002617A"/>
    <w:rsid w:val="00030ED6"/>
    <w:rsid w:val="00037A51"/>
    <w:rsid w:val="00043130"/>
    <w:rsid w:val="00045825"/>
    <w:rsid w:val="00047D71"/>
    <w:rsid w:val="00050891"/>
    <w:rsid w:val="0005183E"/>
    <w:rsid w:val="000527F0"/>
    <w:rsid w:val="00053A2D"/>
    <w:rsid w:val="00054B76"/>
    <w:rsid w:val="00055572"/>
    <w:rsid w:val="00055F32"/>
    <w:rsid w:val="000640CB"/>
    <w:rsid w:val="00071A18"/>
    <w:rsid w:val="0007548C"/>
    <w:rsid w:val="00081744"/>
    <w:rsid w:val="00091326"/>
    <w:rsid w:val="00095015"/>
    <w:rsid w:val="000A0D78"/>
    <w:rsid w:val="000B58EF"/>
    <w:rsid w:val="000B65A3"/>
    <w:rsid w:val="000C0301"/>
    <w:rsid w:val="000C452D"/>
    <w:rsid w:val="000C473F"/>
    <w:rsid w:val="000C6A79"/>
    <w:rsid w:val="000C6D08"/>
    <w:rsid w:val="000D0629"/>
    <w:rsid w:val="000D164A"/>
    <w:rsid w:val="000D3A7E"/>
    <w:rsid w:val="000D508D"/>
    <w:rsid w:val="000D7263"/>
    <w:rsid w:val="000E4E68"/>
    <w:rsid w:val="000E76BB"/>
    <w:rsid w:val="000F5270"/>
    <w:rsid w:val="000F7FE0"/>
    <w:rsid w:val="00101198"/>
    <w:rsid w:val="001037F4"/>
    <w:rsid w:val="001060A5"/>
    <w:rsid w:val="001105BD"/>
    <w:rsid w:val="00111559"/>
    <w:rsid w:val="00112B55"/>
    <w:rsid w:val="001226BE"/>
    <w:rsid w:val="0012359F"/>
    <w:rsid w:val="00126D76"/>
    <w:rsid w:val="00130819"/>
    <w:rsid w:val="0013234F"/>
    <w:rsid w:val="00142624"/>
    <w:rsid w:val="001426FC"/>
    <w:rsid w:val="00143C59"/>
    <w:rsid w:val="0014442D"/>
    <w:rsid w:val="00144A7E"/>
    <w:rsid w:val="00145B83"/>
    <w:rsid w:val="0015153B"/>
    <w:rsid w:val="00153930"/>
    <w:rsid w:val="0015427E"/>
    <w:rsid w:val="00154BB0"/>
    <w:rsid w:val="00157B9B"/>
    <w:rsid w:val="001624C2"/>
    <w:rsid w:val="00162F0C"/>
    <w:rsid w:val="00164F94"/>
    <w:rsid w:val="001666FF"/>
    <w:rsid w:val="0016789C"/>
    <w:rsid w:val="00167D2E"/>
    <w:rsid w:val="00171654"/>
    <w:rsid w:val="001723FD"/>
    <w:rsid w:val="00180E54"/>
    <w:rsid w:val="001847B2"/>
    <w:rsid w:val="00186692"/>
    <w:rsid w:val="001873A7"/>
    <w:rsid w:val="001902D5"/>
    <w:rsid w:val="00190A9F"/>
    <w:rsid w:val="00193763"/>
    <w:rsid w:val="00194A99"/>
    <w:rsid w:val="001A0C90"/>
    <w:rsid w:val="001A3254"/>
    <w:rsid w:val="001A3A07"/>
    <w:rsid w:val="001C0C9B"/>
    <w:rsid w:val="001C1415"/>
    <w:rsid w:val="001C22B1"/>
    <w:rsid w:val="001C7DFC"/>
    <w:rsid w:val="001D03C7"/>
    <w:rsid w:val="001E1287"/>
    <w:rsid w:val="001F30E1"/>
    <w:rsid w:val="001F585C"/>
    <w:rsid w:val="002031B1"/>
    <w:rsid w:val="00205082"/>
    <w:rsid w:val="00211461"/>
    <w:rsid w:val="00212B7F"/>
    <w:rsid w:val="0021740B"/>
    <w:rsid w:val="00223223"/>
    <w:rsid w:val="002232D3"/>
    <w:rsid w:val="002237C8"/>
    <w:rsid w:val="002260D4"/>
    <w:rsid w:val="00227226"/>
    <w:rsid w:val="00232A9C"/>
    <w:rsid w:val="00234CEA"/>
    <w:rsid w:val="00236DCF"/>
    <w:rsid w:val="00241604"/>
    <w:rsid w:val="00244403"/>
    <w:rsid w:val="00247638"/>
    <w:rsid w:val="00254B89"/>
    <w:rsid w:val="002576F9"/>
    <w:rsid w:val="002616FD"/>
    <w:rsid w:val="00263708"/>
    <w:rsid w:val="002729CE"/>
    <w:rsid w:val="002736C7"/>
    <w:rsid w:val="00273F2E"/>
    <w:rsid w:val="00274802"/>
    <w:rsid w:val="00275B3D"/>
    <w:rsid w:val="0027634C"/>
    <w:rsid w:val="002777AE"/>
    <w:rsid w:val="00280A5A"/>
    <w:rsid w:val="00286EA4"/>
    <w:rsid w:val="00293B2A"/>
    <w:rsid w:val="00294116"/>
    <w:rsid w:val="00295C43"/>
    <w:rsid w:val="002A1C66"/>
    <w:rsid w:val="002A1F12"/>
    <w:rsid w:val="002A49DE"/>
    <w:rsid w:val="002A5CE5"/>
    <w:rsid w:val="002A6A25"/>
    <w:rsid w:val="002A704A"/>
    <w:rsid w:val="002B2873"/>
    <w:rsid w:val="002C55FC"/>
    <w:rsid w:val="002C725D"/>
    <w:rsid w:val="002C75B2"/>
    <w:rsid w:val="002C7B11"/>
    <w:rsid w:val="002D521D"/>
    <w:rsid w:val="002D7320"/>
    <w:rsid w:val="002E0E47"/>
    <w:rsid w:val="002E209A"/>
    <w:rsid w:val="002E4FA5"/>
    <w:rsid w:val="002F2E0D"/>
    <w:rsid w:val="002F4A41"/>
    <w:rsid w:val="002F6795"/>
    <w:rsid w:val="002F72DC"/>
    <w:rsid w:val="00300757"/>
    <w:rsid w:val="0030139C"/>
    <w:rsid w:val="003024F9"/>
    <w:rsid w:val="00303BC5"/>
    <w:rsid w:val="0030424C"/>
    <w:rsid w:val="00305954"/>
    <w:rsid w:val="0030690E"/>
    <w:rsid w:val="003233A6"/>
    <w:rsid w:val="00334681"/>
    <w:rsid w:val="003373CC"/>
    <w:rsid w:val="00342451"/>
    <w:rsid w:val="00343F73"/>
    <w:rsid w:val="00345643"/>
    <w:rsid w:val="003556E7"/>
    <w:rsid w:val="00356F6C"/>
    <w:rsid w:val="00373FDB"/>
    <w:rsid w:val="00381322"/>
    <w:rsid w:val="00382098"/>
    <w:rsid w:val="0039297E"/>
    <w:rsid w:val="00392F7C"/>
    <w:rsid w:val="00393B29"/>
    <w:rsid w:val="00394846"/>
    <w:rsid w:val="003A1AE2"/>
    <w:rsid w:val="003A3619"/>
    <w:rsid w:val="003B09B0"/>
    <w:rsid w:val="003B2488"/>
    <w:rsid w:val="003B2F2D"/>
    <w:rsid w:val="003B33AD"/>
    <w:rsid w:val="003B40DB"/>
    <w:rsid w:val="003C0E57"/>
    <w:rsid w:val="003D049D"/>
    <w:rsid w:val="003D1F8D"/>
    <w:rsid w:val="003D3C64"/>
    <w:rsid w:val="003F3A73"/>
    <w:rsid w:val="003F733B"/>
    <w:rsid w:val="00401488"/>
    <w:rsid w:val="0040471F"/>
    <w:rsid w:val="00406E5E"/>
    <w:rsid w:val="00410D0F"/>
    <w:rsid w:val="00411449"/>
    <w:rsid w:val="00413DD0"/>
    <w:rsid w:val="004159F2"/>
    <w:rsid w:val="004201AE"/>
    <w:rsid w:val="00422D54"/>
    <w:rsid w:val="00425837"/>
    <w:rsid w:val="00426621"/>
    <w:rsid w:val="00427052"/>
    <w:rsid w:val="00440C55"/>
    <w:rsid w:val="004416C2"/>
    <w:rsid w:val="00445193"/>
    <w:rsid w:val="00447A7A"/>
    <w:rsid w:val="00451B53"/>
    <w:rsid w:val="00451C59"/>
    <w:rsid w:val="004532D4"/>
    <w:rsid w:val="0045641A"/>
    <w:rsid w:val="0045763A"/>
    <w:rsid w:val="00465EEC"/>
    <w:rsid w:val="00471E4A"/>
    <w:rsid w:val="004769B4"/>
    <w:rsid w:val="00480AA3"/>
    <w:rsid w:val="00482249"/>
    <w:rsid w:val="00483E32"/>
    <w:rsid w:val="00490A75"/>
    <w:rsid w:val="00494606"/>
    <w:rsid w:val="0049694F"/>
    <w:rsid w:val="004A20AD"/>
    <w:rsid w:val="004A20F0"/>
    <w:rsid w:val="004A5AB6"/>
    <w:rsid w:val="004A6FB1"/>
    <w:rsid w:val="004B31C2"/>
    <w:rsid w:val="004B7752"/>
    <w:rsid w:val="004C076A"/>
    <w:rsid w:val="004C1F61"/>
    <w:rsid w:val="004C2A4C"/>
    <w:rsid w:val="004C3B4C"/>
    <w:rsid w:val="004C506B"/>
    <w:rsid w:val="004D0830"/>
    <w:rsid w:val="004E0146"/>
    <w:rsid w:val="004E7319"/>
    <w:rsid w:val="004F01DA"/>
    <w:rsid w:val="004F3C02"/>
    <w:rsid w:val="004F64A7"/>
    <w:rsid w:val="005012BD"/>
    <w:rsid w:val="00503AD0"/>
    <w:rsid w:val="0051295D"/>
    <w:rsid w:val="00512A55"/>
    <w:rsid w:val="00521136"/>
    <w:rsid w:val="00525338"/>
    <w:rsid w:val="00532928"/>
    <w:rsid w:val="005361C2"/>
    <w:rsid w:val="00543500"/>
    <w:rsid w:val="0054487F"/>
    <w:rsid w:val="00544CB6"/>
    <w:rsid w:val="00551177"/>
    <w:rsid w:val="00555B15"/>
    <w:rsid w:val="005575C7"/>
    <w:rsid w:val="00557EA3"/>
    <w:rsid w:val="00562D88"/>
    <w:rsid w:val="00564C1D"/>
    <w:rsid w:val="00565690"/>
    <w:rsid w:val="005675C1"/>
    <w:rsid w:val="005712E0"/>
    <w:rsid w:val="0057342F"/>
    <w:rsid w:val="005954DF"/>
    <w:rsid w:val="005A19E4"/>
    <w:rsid w:val="005A3359"/>
    <w:rsid w:val="005A3614"/>
    <w:rsid w:val="005A43A9"/>
    <w:rsid w:val="005A5ED7"/>
    <w:rsid w:val="005A6A23"/>
    <w:rsid w:val="005A6F2E"/>
    <w:rsid w:val="005B3256"/>
    <w:rsid w:val="005B471F"/>
    <w:rsid w:val="005B4AD4"/>
    <w:rsid w:val="005C145A"/>
    <w:rsid w:val="005C531C"/>
    <w:rsid w:val="005D48F4"/>
    <w:rsid w:val="005E137E"/>
    <w:rsid w:val="005E3679"/>
    <w:rsid w:val="005E7CFC"/>
    <w:rsid w:val="005F2FE4"/>
    <w:rsid w:val="006005D6"/>
    <w:rsid w:val="0060167B"/>
    <w:rsid w:val="00605AE0"/>
    <w:rsid w:val="006103C0"/>
    <w:rsid w:val="00610B1F"/>
    <w:rsid w:val="00612A18"/>
    <w:rsid w:val="00621FB4"/>
    <w:rsid w:val="00624489"/>
    <w:rsid w:val="00626D5F"/>
    <w:rsid w:val="00651273"/>
    <w:rsid w:val="00656ECC"/>
    <w:rsid w:val="00657EAA"/>
    <w:rsid w:val="00661593"/>
    <w:rsid w:val="00661B82"/>
    <w:rsid w:val="006640BA"/>
    <w:rsid w:val="00666E8C"/>
    <w:rsid w:val="00674A38"/>
    <w:rsid w:val="00684B36"/>
    <w:rsid w:val="0068566A"/>
    <w:rsid w:val="00686BC8"/>
    <w:rsid w:val="00691C46"/>
    <w:rsid w:val="00693340"/>
    <w:rsid w:val="00696FDA"/>
    <w:rsid w:val="006A20E8"/>
    <w:rsid w:val="006B4C48"/>
    <w:rsid w:val="006B4DC0"/>
    <w:rsid w:val="006B69A1"/>
    <w:rsid w:val="006B7834"/>
    <w:rsid w:val="006C513C"/>
    <w:rsid w:val="006C69AB"/>
    <w:rsid w:val="006D3E5E"/>
    <w:rsid w:val="006D53BD"/>
    <w:rsid w:val="006D64BD"/>
    <w:rsid w:val="006D6962"/>
    <w:rsid w:val="006D786F"/>
    <w:rsid w:val="006F14C8"/>
    <w:rsid w:val="006F4A01"/>
    <w:rsid w:val="006F4D7D"/>
    <w:rsid w:val="006F65D4"/>
    <w:rsid w:val="00700B44"/>
    <w:rsid w:val="007024AD"/>
    <w:rsid w:val="00704AA0"/>
    <w:rsid w:val="00715464"/>
    <w:rsid w:val="00717951"/>
    <w:rsid w:val="007204C9"/>
    <w:rsid w:val="00720DE8"/>
    <w:rsid w:val="0073153D"/>
    <w:rsid w:val="00733C49"/>
    <w:rsid w:val="00735522"/>
    <w:rsid w:val="00735E33"/>
    <w:rsid w:val="00737772"/>
    <w:rsid w:val="00744EFC"/>
    <w:rsid w:val="00745CD8"/>
    <w:rsid w:val="007513B6"/>
    <w:rsid w:val="00754406"/>
    <w:rsid w:val="00760015"/>
    <w:rsid w:val="00760C25"/>
    <w:rsid w:val="00764016"/>
    <w:rsid w:val="00764EB6"/>
    <w:rsid w:val="00766C71"/>
    <w:rsid w:val="0077789A"/>
    <w:rsid w:val="007A0CBA"/>
    <w:rsid w:val="007A2E55"/>
    <w:rsid w:val="007A53E4"/>
    <w:rsid w:val="007A77B0"/>
    <w:rsid w:val="007B256E"/>
    <w:rsid w:val="007B6F04"/>
    <w:rsid w:val="007B7929"/>
    <w:rsid w:val="007C214E"/>
    <w:rsid w:val="007C25B3"/>
    <w:rsid w:val="007C3BF0"/>
    <w:rsid w:val="007D44E5"/>
    <w:rsid w:val="007D4BAF"/>
    <w:rsid w:val="007D7847"/>
    <w:rsid w:val="007E22D6"/>
    <w:rsid w:val="007E6621"/>
    <w:rsid w:val="007F345C"/>
    <w:rsid w:val="008014D6"/>
    <w:rsid w:val="00803993"/>
    <w:rsid w:val="00804225"/>
    <w:rsid w:val="0081033E"/>
    <w:rsid w:val="00810504"/>
    <w:rsid w:val="00821136"/>
    <w:rsid w:val="00833D47"/>
    <w:rsid w:val="00835600"/>
    <w:rsid w:val="008431EA"/>
    <w:rsid w:val="00846397"/>
    <w:rsid w:val="008558B2"/>
    <w:rsid w:val="00860A1A"/>
    <w:rsid w:val="008641C4"/>
    <w:rsid w:val="0086523E"/>
    <w:rsid w:val="008652B1"/>
    <w:rsid w:val="008717D6"/>
    <w:rsid w:val="00875B72"/>
    <w:rsid w:val="00890755"/>
    <w:rsid w:val="00892180"/>
    <w:rsid w:val="0089597C"/>
    <w:rsid w:val="008A14ED"/>
    <w:rsid w:val="008A251F"/>
    <w:rsid w:val="008A38CA"/>
    <w:rsid w:val="008B3985"/>
    <w:rsid w:val="008B3F75"/>
    <w:rsid w:val="008B6EFE"/>
    <w:rsid w:val="008B6F95"/>
    <w:rsid w:val="008C07FE"/>
    <w:rsid w:val="008D0380"/>
    <w:rsid w:val="008D650A"/>
    <w:rsid w:val="008E24CD"/>
    <w:rsid w:val="008E5B1E"/>
    <w:rsid w:val="008E7284"/>
    <w:rsid w:val="008F3678"/>
    <w:rsid w:val="008F6E78"/>
    <w:rsid w:val="00900FC7"/>
    <w:rsid w:val="009127A2"/>
    <w:rsid w:val="00913C62"/>
    <w:rsid w:val="009148E9"/>
    <w:rsid w:val="00914E73"/>
    <w:rsid w:val="00916530"/>
    <w:rsid w:val="00920293"/>
    <w:rsid w:val="0092089A"/>
    <w:rsid w:val="009211F4"/>
    <w:rsid w:val="00923AC1"/>
    <w:rsid w:val="00924655"/>
    <w:rsid w:val="00926DA2"/>
    <w:rsid w:val="00927E08"/>
    <w:rsid w:val="00930FE7"/>
    <w:rsid w:val="00933B15"/>
    <w:rsid w:val="00936C7C"/>
    <w:rsid w:val="009379AD"/>
    <w:rsid w:val="00943654"/>
    <w:rsid w:val="009465EC"/>
    <w:rsid w:val="0094700E"/>
    <w:rsid w:val="009559FC"/>
    <w:rsid w:val="00960F2D"/>
    <w:rsid w:val="00960F40"/>
    <w:rsid w:val="00961E3C"/>
    <w:rsid w:val="009625DB"/>
    <w:rsid w:val="009703E1"/>
    <w:rsid w:val="00976260"/>
    <w:rsid w:val="009767C8"/>
    <w:rsid w:val="009808FB"/>
    <w:rsid w:val="0098224B"/>
    <w:rsid w:val="0098369A"/>
    <w:rsid w:val="00994671"/>
    <w:rsid w:val="00994BAD"/>
    <w:rsid w:val="009A278D"/>
    <w:rsid w:val="009A299D"/>
    <w:rsid w:val="009A4243"/>
    <w:rsid w:val="009A6D69"/>
    <w:rsid w:val="009B0A4A"/>
    <w:rsid w:val="009B383F"/>
    <w:rsid w:val="009B75F8"/>
    <w:rsid w:val="009C7AB0"/>
    <w:rsid w:val="009D0804"/>
    <w:rsid w:val="009D2835"/>
    <w:rsid w:val="009D3EE7"/>
    <w:rsid w:val="009D4EDD"/>
    <w:rsid w:val="009D5968"/>
    <w:rsid w:val="009D6F99"/>
    <w:rsid w:val="009E2F08"/>
    <w:rsid w:val="009E35D4"/>
    <w:rsid w:val="009E4392"/>
    <w:rsid w:val="009E441F"/>
    <w:rsid w:val="009E76A4"/>
    <w:rsid w:val="009E7A08"/>
    <w:rsid w:val="009F4F7F"/>
    <w:rsid w:val="009F5B90"/>
    <w:rsid w:val="00A04528"/>
    <w:rsid w:val="00A04BCD"/>
    <w:rsid w:val="00A05043"/>
    <w:rsid w:val="00A062F5"/>
    <w:rsid w:val="00A0725B"/>
    <w:rsid w:val="00A1033A"/>
    <w:rsid w:val="00A10DE8"/>
    <w:rsid w:val="00A11590"/>
    <w:rsid w:val="00A1200B"/>
    <w:rsid w:val="00A15E81"/>
    <w:rsid w:val="00A17518"/>
    <w:rsid w:val="00A2709C"/>
    <w:rsid w:val="00A306F2"/>
    <w:rsid w:val="00A31EE4"/>
    <w:rsid w:val="00A3235F"/>
    <w:rsid w:val="00A36C93"/>
    <w:rsid w:val="00A46306"/>
    <w:rsid w:val="00A46E22"/>
    <w:rsid w:val="00A51226"/>
    <w:rsid w:val="00A51B27"/>
    <w:rsid w:val="00A572A2"/>
    <w:rsid w:val="00A57E21"/>
    <w:rsid w:val="00A636C3"/>
    <w:rsid w:val="00A64453"/>
    <w:rsid w:val="00A649FE"/>
    <w:rsid w:val="00A73808"/>
    <w:rsid w:val="00A828E9"/>
    <w:rsid w:val="00A82D77"/>
    <w:rsid w:val="00A849F7"/>
    <w:rsid w:val="00A865F2"/>
    <w:rsid w:val="00A91A7A"/>
    <w:rsid w:val="00A93A32"/>
    <w:rsid w:val="00A94A02"/>
    <w:rsid w:val="00A97E88"/>
    <w:rsid w:val="00AA2E7C"/>
    <w:rsid w:val="00AB05CD"/>
    <w:rsid w:val="00AC1108"/>
    <w:rsid w:val="00AC20F1"/>
    <w:rsid w:val="00AC79AD"/>
    <w:rsid w:val="00AD0F12"/>
    <w:rsid w:val="00AD4F0D"/>
    <w:rsid w:val="00AD561D"/>
    <w:rsid w:val="00AD5784"/>
    <w:rsid w:val="00AD7305"/>
    <w:rsid w:val="00AD780F"/>
    <w:rsid w:val="00AF11B4"/>
    <w:rsid w:val="00AF67EA"/>
    <w:rsid w:val="00B015EA"/>
    <w:rsid w:val="00B0202C"/>
    <w:rsid w:val="00B02156"/>
    <w:rsid w:val="00B0473A"/>
    <w:rsid w:val="00B047EA"/>
    <w:rsid w:val="00B055F5"/>
    <w:rsid w:val="00B05C44"/>
    <w:rsid w:val="00B06AFF"/>
    <w:rsid w:val="00B07E5B"/>
    <w:rsid w:val="00B11BFE"/>
    <w:rsid w:val="00B13BC0"/>
    <w:rsid w:val="00B20722"/>
    <w:rsid w:val="00B35345"/>
    <w:rsid w:val="00B361AD"/>
    <w:rsid w:val="00B369B2"/>
    <w:rsid w:val="00B40D43"/>
    <w:rsid w:val="00B42910"/>
    <w:rsid w:val="00B42BCC"/>
    <w:rsid w:val="00B445C0"/>
    <w:rsid w:val="00B44DDF"/>
    <w:rsid w:val="00B45D55"/>
    <w:rsid w:val="00B4798B"/>
    <w:rsid w:val="00B51A75"/>
    <w:rsid w:val="00B52306"/>
    <w:rsid w:val="00B53E44"/>
    <w:rsid w:val="00B676B8"/>
    <w:rsid w:val="00B679FE"/>
    <w:rsid w:val="00B7471C"/>
    <w:rsid w:val="00B80888"/>
    <w:rsid w:val="00B91647"/>
    <w:rsid w:val="00B95151"/>
    <w:rsid w:val="00BA0B4F"/>
    <w:rsid w:val="00BA152D"/>
    <w:rsid w:val="00BA5341"/>
    <w:rsid w:val="00BA5A87"/>
    <w:rsid w:val="00BA6145"/>
    <w:rsid w:val="00BA7521"/>
    <w:rsid w:val="00BB06F2"/>
    <w:rsid w:val="00BB19FA"/>
    <w:rsid w:val="00BB74B6"/>
    <w:rsid w:val="00BC00C0"/>
    <w:rsid w:val="00BC2108"/>
    <w:rsid w:val="00BC417A"/>
    <w:rsid w:val="00BC6176"/>
    <w:rsid w:val="00BC6C90"/>
    <w:rsid w:val="00BD1C62"/>
    <w:rsid w:val="00BD7907"/>
    <w:rsid w:val="00BF2A8A"/>
    <w:rsid w:val="00BF2E94"/>
    <w:rsid w:val="00C009C2"/>
    <w:rsid w:val="00C02A33"/>
    <w:rsid w:val="00C05811"/>
    <w:rsid w:val="00C154FC"/>
    <w:rsid w:val="00C162E3"/>
    <w:rsid w:val="00C20678"/>
    <w:rsid w:val="00C2243C"/>
    <w:rsid w:val="00C23C31"/>
    <w:rsid w:val="00C24705"/>
    <w:rsid w:val="00C27299"/>
    <w:rsid w:val="00C30C90"/>
    <w:rsid w:val="00C32581"/>
    <w:rsid w:val="00C36401"/>
    <w:rsid w:val="00C37848"/>
    <w:rsid w:val="00C40605"/>
    <w:rsid w:val="00C412E1"/>
    <w:rsid w:val="00C41A99"/>
    <w:rsid w:val="00C43AF4"/>
    <w:rsid w:val="00C45899"/>
    <w:rsid w:val="00C461AE"/>
    <w:rsid w:val="00C47CD3"/>
    <w:rsid w:val="00C53A22"/>
    <w:rsid w:val="00C62065"/>
    <w:rsid w:val="00C65BD3"/>
    <w:rsid w:val="00C67390"/>
    <w:rsid w:val="00C67879"/>
    <w:rsid w:val="00C83D1B"/>
    <w:rsid w:val="00C849F3"/>
    <w:rsid w:val="00C86095"/>
    <w:rsid w:val="00C90076"/>
    <w:rsid w:val="00C96BC9"/>
    <w:rsid w:val="00CA17C5"/>
    <w:rsid w:val="00CA1D2A"/>
    <w:rsid w:val="00CA1D99"/>
    <w:rsid w:val="00CA340E"/>
    <w:rsid w:val="00CA6F8A"/>
    <w:rsid w:val="00CB47FB"/>
    <w:rsid w:val="00CC26AE"/>
    <w:rsid w:val="00CC40D1"/>
    <w:rsid w:val="00CC4D70"/>
    <w:rsid w:val="00CD090E"/>
    <w:rsid w:val="00CD1611"/>
    <w:rsid w:val="00CD1AD8"/>
    <w:rsid w:val="00CD4C69"/>
    <w:rsid w:val="00CE0EBD"/>
    <w:rsid w:val="00CF02BA"/>
    <w:rsid w:val="00CF139A"/>
    <w:rsid w:val="00D111E3"/>
    <w:rsid w:val="00D1305D"/>
    <w:rsid w:val="00D1408C"/>
    <w:rsid w:val="00D14497"/>
    <w:rsid w:val="00D15143"/>
    <w:rsid w:val="00D26F93"/>
    <w:rsid w:val="00D41D99"/>
    <w:rsid w:val="00D428CA"/>
    <w:rsid w:val="00D42A4F"/>
    <w:rsid w:val="00D4504C"/>
    <w:rsid w:val="00D561DC"/>
    <w:rsid w:val="00D64A67"/>
    <w:rsid w:val="00D71A6B"/>
    <w:rsid w:val="00D736B4"/>
    <w:rsid w:val="00D77B58"/>
    <w:rsid w:val="00D80747"/>
    <w:rsid w:val="00D82B45"/>
    <w:rsid w:val="00D84968"/>
    <w:rsid w:val="00D9394B"/>
    <w:rsid w:val="00D97971"/>
    <w:rsid w:val="00D97ABA"/>
    <w:rsid w:val="00DA43E2"/>
    <w:rsid w:val="00DA7B61"/>
    <w:rsid w:val="00DB5683"/>
    <w:rsid w:val="00DB6DFB"/>
    <w:rsid w:val="00DB7131"/>
    <w:rsid w:val="00DB7386"/>
    <w:rsid w:val="00DC011B"/>
    <w:rsid w:val="00DC4560"/>
    <w:rsid w:val="00DC608A"/>
    <w:rsid w:val="00DC62C9"/>
    <w:rsid w:val="00DC64C7"/>
    <w:rsid w:val="00DC6CB9"/>
    <w:rsid w:val="00DD0A08"/>
    <w:rsid w:val="00DD338C"/>
    <w:rsid w:val="00DD471B"/>
    <w:rsid w:val="00DD6867"/>
    <w:rsid w:val="00DE2068"/>
    <w:rsid w:val="00DE4CC1"/>
    <w:rsid w:val="00DE766C"/>
    <w:rsid w:val="00DF264A"/>
    <w:rsid w:val="00DF34EB"/>
    <w:rsid w:val="00DF4758"/>
    <w:rsid w:val="00E0136B"/>
    <w:rsid w:val="00E040AB"/>
    <w:rsid w:val="00E05F8B"/>
    <w:rsid w:val="00E06D80"/>
    <w:rsid w:val="00E1414D"/>
    <w:rsid w:val="00E206B4"/>
    <w:rsid w:val="00E225EA"/>
    <w:rsid w:val="00E22987"/>
    <w:rsid w:val="00E35381"/>
    <w:rsid w:val="00E37430"/>
    <w:rsid w:val="00E3759E"/>
    <w:rsid w:val="00E37A73"/>
    <w:rsid w:val="00E40FB5"/>
    <w:rsid w:val="00E41525"/>
    <w:rsid w:val="00E42CBE"/>
    <w:rsid w:val="00E4395A"/>
    <w:rsid w:val="00E470CB"/>
    <w:rsid w:val="00E568F9"/>
    <w:rsid w:val="00E577F6"/>
    <w:rsid w:val="00E57A30"/>
    <w:rsid w:val="00E57F38"/>
    <w:rsid w:val="00E65747"/>
    <w:rsid w:val="00E720CB"/>
    <w:rsid w:val="00E75E9A"/>
    <w:rsid w:val="00E86877"/>
    <w:rsid w:val="00E86E4B"/>
    <w:rsid w:val="00E9653D"/>
    <w:rsid w:val="00EA11F1"/>
    <w:rsid w:val="00EA2034"/>
    <w:rsid w:val="00EA34CD"/>
    <w:rsid w:val="00EA48B1"/>
    <w:rsid w:val="00EA7B26"/>
    <w:rsid w:val="00EB03E8"/>
    <w:rsid w:val="00EB28DA"/>
    <w:rsid w:val="00EB3CAA"/>
    <w:rsid w:val="00EC6828"/>
    <w:rsid w:val="00ED07D9"/>
    <w:rsid w:val="00ED105A"/>
    <w:rsid w:val="00ED27C4"/>
    <w:rsid w:val="00ED288C"/>
    <w:rsid w:val="00EE1029"/>
    <w:rsid w:val="00EE1ED3"/>
    <w:rsid w:val="00EE208E"/>
    <w:rsid w:val="00EE37FB"/>
    <w:rsid w:val="00EE3F05"/>
    <w:rsid w:val="00EE7763"/>
    <w:rsid w:val="00EE7A7D"/>
    <w:rsid w:val="00EF59E9"/>
    <w:rsid w:val="00F02374"/>
    <w:rsid w:val="00F02434"/>
    <w:rsid w:val="00F0421C"/>
    <w:rsid w:val="00F070C8"/>
    <w:rsid w:val="00F11AC9"/>
    <w:rsid w:val="00F12A95"/>
    <w:rsid w:val="00F138A4"/>
    <w:rsid w:val="00F14F1A"/>
    <w:rsid w:val="00F167F2"/>
    <w:rsid w:val="00F2029A"/>
    <w:rsid w:val="00F21D4C"/>
    <w:rsid w:val="00F2255F"/>
    <w:rsid w:val="00F23128"/>
    <w:rsid w:val="00F271EC"/>
    <w:rsid w:val="00F31F9B"/>
    <w:rsid w:val="00F37292"/>
    <w:rsid w:val="00F40B3C"/>
    <w:rsid w:val="00F460CD"/>
    <w:rsid w:val="00F50FA5"/>
    <w:rsid w:val="00F51475"/>
    <w:rsid w:val="00F53D1F"/>
    <w:rsid w:val="00F55A4C"/>
    <w:rsid w:val="00F67177"/>
    <w:rsid w:val="00F67C1A"/>
    <w:rsid w:val="00F756DC"/>
    <w:rsid w:val="00F776E7"/>
    <w:rsid w:val="00F819B5"/>
    <w:rsid w:val="00F86545"/>
    <w:rsid w:val="00F86910"/>
    <w:rsid w:val="00F87ADB"/>
    <w:rsid w:val="00F87D44"/>
    <w:rsid w:val="00F92288"/>
    <w:rsid w:val="00F96DBE"/>
    <w:rsid w:val="00F97A6A"/>
    <w:rsid w:val="00FA35C0"/>
    <w:rsid w:val="00FA417D"/>
    <w:rsid w:val="00FB3E7D"/>
    <w:rsid w:val="00FB4C04"/>
    <w:rsid w:val="00FC0B20"/>
    <w:rsid w:val="00FC358A"/>
    <w:rsid w:val="00FC45B9"/>
    <w:rsid w:val="00FD19B9"/>
    <w:rsid w:val="00FD6306"/>
    <w:rsid w:val="00FF2210"/>
    <w:rsid w:val="00FF33E3"/>
    <w:rsid w:val="00FF4460"/>
    <w:rsid w:val="00FF7F2D"/>
    <w:rsid w:val="15EF9334"/>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2"/>
    </o:shapelayout>
  </w:shapeDefaults>
  <w:decimalSymbol w:val=","/>
  <w:listSeparator w:val=";"/>
  <w14:docId w14:val="5F305E8B"/>
  <w15:docId w15:val="{190B66AF-01C2-4CC1-93A8-9ECB6526B59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Calibri" w:hAnsi="Times New Roman" w:cs="Calibri"/>
        <w:lang w:val="fi-FI" w:eastAsia="fi-FI"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57F38"/>
    <w:pPr>
      <w:spacing w:after="120"/>
      <w:jc w:val="both"/>
    </w:pPr>
    <w:rPr>
      <w:rFonts w:asciiTheme="minorHAnsi" w:hAnsiTheme="minorHAnsi"/>
      <w:color w:val="000000"/>
      <w:sz w:val="24"/>
      <w:szCs w:val="22"/>
      <w:lang w:val="en-GB" w:eastAsia="en-US"/>
    </w:rPr>
  </w:style>
  <w:style w:type="paragraph" w:styleId="Heading1">
    <w:name w:val="heading 1"/>
    <w:basedOn w:val="Normal"/>
    <w:next w:val="Normal"/>
    <w:link w:val="Heading1Char"/>
    <w:uiPriority w:val="9"/>
    <w:qFormat/>
    <w:rsid w:val="005A6F2E"/>
    <w:pPr>
      <w:keepNext/>
      <w:widowControl w:val="0"/>
      <w:spacing w:before="360"/>
      <w:jc w:val="center"/>
      <w:outlineLvl w:val="0"/>
    </w:pPr>
    <w:rPr>
      <w:rFonts w:ascii="Calibri" w:eastAsia="Times New Roman" w:hAnsi="Calibri" w:cs="Times New Roman"/>
      <w:b/>
      <w:bCs/>
      <w:sz w:val="32"/>
      <w:szCs w:val="28"/>
    </w:rPr>
  </w:style>
  <w:style w:type="paragraph" w:styleId="Heading2">
    <w:name w:val="heading 2"/>
    <w:basedOn w:val="Normal"/>
    <w:next w:val="Normal"/>
    <w:link w:val="Heading2Char"/>
    <w:unhideWhenUsed/>
    <w:qFormat/>
    <w:rsid w:val="00BB19FA"/>
    <w:pPr>
      <w:keepNext/>
      <w:spacing w:before="240"/>
      <w:jc w:val="center"/>
      <w:outlineLvl w:val="1"/>
    </w:pPr>
    <w:rPr>
      <w:rFonts w:eastAsia="Times New Roman" w:cs="Times New Roman"/>
      <w:b/>
      <w:bCs/>
      <w:sz w:val="28"/>
      <w:szCs w:val="26"/>
    </w:rPr>
  </w:style>
  <w:style w:type="paragraph" w:styleId="Heading3">
    <w:name w:val="heading 3"/>
    <w:basedOn w:val="Normal"/>
    <w:next w:val="Normal"/>
    <w:link w:val="Heading3Char"/>
    <w:uiPriority w:val="9"/>
    <w:unhideWhenUsed/>
    <w:qFormat/>
    <w:rsid w:val="000A0D78"/>
    <w:pPr>
      <w:keepNext/>
      <w:keepLines/>
      <w:spacing w:before="60"/>
      <w:jc w:val="left"/>
      <w:outlineLvl w:val="2"/>
    </w:pPr>
    <w:rPr>
      <w:rFonts w:eastAsiaTheme="majorEastAsia" w:cstheme="majorBidi"/>
      <w:b/>
      <w:color w:val="000000" w:themeColor="text1"/>
      <w:szCs w:val="24"/>
    </w:rPr>
  </w:style>
  <w:style w:type="paragraph" w:styleId="Heading9">
    <w:name w:val="heading 9"/>
    <w:basedOn w:val="Normal"/>
    <w:next w:val="Normal"/>
    <w:link w:val="Heading9Char"/>
    <w:uiPriority w:val="9"/>
    <w:semiHidden/>
    <w:unhideWhenUsed/>
    <w:qFormat/>
    <w:rsid w:val="004532D4"/>
    <w:pPr>
      <w:keepNext/>
      <w:keepLines/>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nhideWhenUsed/>
    <w:rsid w:val="00D97ABA"/>
    <w:pPr>
      <w:tabs>
        <w:tab w:val="center" w:pos="4513"/>
        <w:tab w:val="right" w:pos="9026"/>
      </w:tabs>
      <w:spacing w:after="0"/>
    </w:pPr>
  </w:style>
  <w:style w:type="character" w:customStyle="1" w:styleId="HeaderChar">
    <w:name w:val="Header Char"/>
    <w:link w:val="Header"/>
    <w:rsid w:val="00D97ABA"/>
    <w:rPr>
      <w:color w:val="000000"/>
      <w:sz w:val="22"/>
      <w:szCs w:val="22"/>
      <w:lang w:val="en-GB" w:eastAsia="en-US"/>
    </w:rPr>
  </w:style>
  <w:style w:type="paragraph" w:styleId="Footer">
    <w:name w:val="footer"/>
    <w:basedOn w:val="Normal"/>
    <w:link w:val="FooterChar"/>
    <w:uiPriority w:val="99"/>
    <w:unhideWhenUsed/>
    <w:rsid w:val="004D0830"/>
    <w:pPr>
      <w:tabs>
        <w:tab w:val="center" w:pos="4513"/>
        <w:tab w:val="right" w:pos="9026"/>
      </w:tabs>
      <w:spacing w:after="0"/>
    </w:pPr>
    <w:rPr>
      <w:sz w:val="20"/>
    </w:rPr>
  </w:style>
  <w:style w:type="character" w:customStyle="1" w:styleId="FooterChar">
    <w:name w:val="Footer Char"/>
    <w:link w:val="Footer"/>
    <w:uiPriority w:val="99"/>
    <w:rsid w:val="004D0830"/>
    <w:rPr>
      <w:color w:val="000000"/>
      <w:szCs w:val="22"/>
      <w:lang w:val="en-GB" w:eastAsia="en-US"/>
    </w:rPr>
  </w:style>
  <w:style w:type="character" w:customStyle="1" w:styleId="Heading2Char">
    <w:name w:val="Heading 2 Char"/>
    <w:link w:val="Heading2"/>
    <w:rsid w:val="00BB19FA"/>
    <w:rPr>
      <w:rFonts w:asciiTheme="minorHAnsi" w:eastAsia="Times New Roman" w:hAnsiTheme="minorHAnsi" w:cs="Times New Roman"/>
      <w:b/>
      <w:bCs/>
      <w:color w:val="000000"/>
      <w:sz w:val="28"/>
      <w:szCs w:val="26"/>
      <w:lang w:val="en-GB" w:eastAsia="en-US"/>
    </w:rPr>
  </w:style>
  <w:style w:type="character" w:customStyle="1" w:styleId="Heading1Char">
    <w:name w:val="Heading 1 Char"/>
    <w:link w:val="Heading1"/>
    <w:uiPriority w:val="99"/>
    <w:rsid w:val="005A6F2E"/>
    <w:rPr>
      <w:rFonts w:ascii="Calibri" w:eastAsia="Times New Roman" w:hAnsi="Calibri" w:cs="Times New Roman"/>
      <w:b/>
      <w:bCs/>
      <w:color w:val="000000"/>
      <w:sz w:val="32"/>
      <w:szCs w:val="28"/>
      <w:lang w:val="en-GB" w:eastAsia="en-US"/>
    </w:rPr>
  </w:style>
  <w:style w:type="paragraph" w:styleId="BalloonText">
    <w:name w:val="Balloon Text"/>
    <w:basedOn w:val="Normal"/>
    <w:link w:val="BalloonTextChar"/>
    <w:uiPriority w:val="99"/>
    <w:semiHidden/>
    <w:unhideWhenUsed/>
    <w:rsid w:val="00766C71"/>
    <w:rPr>
      <w:rFonts w:ascii="Tahoma" w:hAnsi="Tahoma" w:cs="Tahoma"/>
      <w:sz w:val="16"/>
      <w:szCs w:val="16"/>
    </w:rPr>
  </w:style>
  <w:style w:type="character" w:customStyle="1" w:styleId="BalloonTextChar">
    <w:name w:val="Balloon Text Char"/>
    <w:link w:val="BalloonText"/>
    <w:uiPriority w:val="99"/>
    <w:semiHidden/>
    <w:rsid w:val="00766C71"/>
    <w:rPr>
      <w:rFonts w:ascii="Tahoma" w:hAnsi="Tahoma" w:cs="Tahoma"/>
      <w:sz w:val="16"/>
      <w:szCs w:val="16"/>
    </w:rPr>
  </w:style>
  <w:style w:type="paragraph" w:styleId="ListParagraph">
    <w:name w:val="List Paragraph"/>
    <w:basedOn w:val="Normal"/>
    <w:uiPriority w:val="34"/>
    <w:qFormat/>
    <w:rsid w:val="002A704A"/>
    <w:pPr>
      <w:ind w:left="720"/>
      <w:contextualSpacing/>
    </w:pPr>
  </w:style>
  <w:style w:type="character" w:styleId="Hyperlink">
    <w:name w:val="Hyperlink"/>
    <w:basedOn w:val="DefaultParagraphFont"/>
    <w:uiPriority w:val="99"/>
    <w:unhideWhenUsed/>
    <w:rsid w:val="0081033E"/>
    <w:rPr>
      <w:color w:val="0000FF" w:themeColor="hyperlink"/>
      <w:u w:val="single"/>
    </w:rPr>
  </w:style>
  <w:style w:type="table" w:styleId="TableGrid">
    <w:name w:val="Table Grid"/>
    <w:basedOn w:val="TableNormal"/>
    <w:uiPriority w:val="59"/>
    <w:rsid w:val="005A43A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semiHidden/>
    <w:rsid w:val="00343F73"/>
    <w:rPr>
      <w:sz w:val="16"/>
      <w:szCs w:val="16"/>
    </w:rPr>
  </w:style>
  <w:style w:type="paragraph" w:styleId="CommentText">
    <w:name w:val="annotation text"/>
    <w:basedOn w:val="Normal"/>
    <w:link w:val="CommentTextChar"/>
    <w:semiHidden/>
    <w:rsid w:val="00343F73"/>
    <w:pPr>
      <w:jc w:val="left"/>
    </w:pPr>
    <w:rPr>
      <w:rFonts w:eastAsia="Times New Roman" w:cs="Times New Roman"/>
      <w:color w:val="auto"/>
      <w:szCs w:val="20"/>
      <w:lang w:val="de-DE"/>
    </w:rPr>
  </w:style>
  <w:style w:type="character" w:customStyle="1" w:styleId="CommentTextChar">
    <w:name w:val="Comment Text Char"/>
    <w:basedOn w:val="DefaultParagraphFont"/>
    <w:link w:val="CommentText"/>
    <w:semiHidden/>
    <w:rsid w:val="00343F73"/>
    <w:rPr>
      <w:rFonts w:eastAsia="Times New Roman" w:cs="Times New Roman"/>
      <w:lang w:val="de-DE" w:eastAsia="en-US"/>
    </w:rPr>
  </w:style>
  <w:style w:type="character" w:customStyle="1" w:styleId="Heading3Char">
    <w:name w:val="Heading 3 Char"/>
    <w:basedOn w:val="DefaultParagraphFont"/>
    <w:link w:val="Heading3"/>
    <w:uiPriority w:val="9"/>
    <w:rsid w:val="000A0D78"/>
    <w:rPr>
      <w:rFonts w:asciiTheme="minorHAnsi" w:eastAsiaTheme="majorEastAsia" w:hAnsiTheme="minorHAnsi" w:cstheme="majorBidi"/>
      <w:b/>
      <w:color w:val="000000" w:themeColor="text1"/>
      <w:sz w:val="22"/>
      <w:szCs w:val="24"/>
      <w:lang w:val="en-GB" w:eastAsia="en-US"/>
    </w:rPr>
  </w:style>
  <w:style w:type="paragraph" w:styleId="NoSpacing">
    <w:name w:val="No Spacing"/>
    <w:uiPriority w:val="1"/>
    <w:rsid w:val="0086523E"/>
    <w:pPr>
      <w:jc w:val="both"/>
    </w:pPr>
    <w:rPr>
      <w:color w:val="000000"/>
      <w:sz w:val="22"/>
      <w:szCs w:val="22"/>
      <w:lang w:val="en-GB" w:eastAsia="en-US"/>
    </w:rPr>
  </w:style>
  <w:style w:type="paragraph" w:styleId="FootnoteText">
    <w:name w:val="footnote text"/>
    <w:basedOn w:val="Normal"/>
    <w:link w:val="FootnoteTextChar"/>
    <w:uiPriority w:val="99"/>
    <w:rsid w:val="00274802"/>
    <w:pPr>
      <w:jc w:val="left"/>
    </w:pPr>
    <w:rPr>
      <w:rFonts w:eastAsia="Times New Roman" w:cs="Times New Roman"/>
      <w:color w:val="auto"/>
      <w:sz w:val="22"/>
      <w:szCs w:val="20"/>
      <w:lang w:val="de-DE"/>
    </w:rPr>
  </w:style>
  <w:style w:type="character" w:customStyle="1" w:styleId="FootnoteTextChar">
    <w:name w:val="Footnote Text Char"/>
    <w:basedOn w:val="DefaultParagraphFont"/>
    <w:link w:val="FootnoteText"/>
    <w:uiPriority w:val="99"/>
    <w:rsid w:val="00274802"/>
    <w:rPr>
      <w:rFonts w:asciiTheme="minorHAnsi" w:eastAsia="Times New Roman" w:hAnsiTheme="minorHAnsi" w:cs="Times New Roman"/>
      <w:sz w:val="22"/>
      <w:lang w:val="de-DE" w:eastAsia="en-US"/>
    </w:rPr>
  </w:style>
  <w:style w:type="character" w:styleId="FootnoteReference">
    <w:name w:val="footnote reference"/>
    <w:uiPriority w:val="99"/>
    <w:semiHidden/>
    <w:rsid w:val="00343F73"/>
    <w:rPr>
      <w:vertAlign w:val="superscript"/>
    </w:rPr>
  </w:style>
  <w:style w:type="paragraph" w:styleId="CommentSubject">
    <w:name w:val="annotation subject"/>
    <w:basedOn w:val="CommentText"/>
    <w:next w:val="CommentText"/>
    <w:link w:val="CommentSubjectChar"/>
    <w:uiPriority w:val="99"/>
    <w:semiHidden/>
    <w:unhideWhenUsed/>
    <w:rsid w:val="00AA2E7C"/>
    <w:pPr>
      <w:jc w:val="both"/>
    </w:pPr>
    <w:rPr>
      <w:rFonts w:ascii="Palatino" w:eastAsia="Calibri" w:hAnsi="Palatino" w:cs="Calibri"/>
      <w:b/>
      <w:bCs/>
      <w:color w:val="000000"/>
      <w:lang w:val="en-GB"/>
    </w:rPr>
  </w:style>
  <w:style w:type="character" w:customStyle="1" w:styleId="CommentSubjectChar">
    <w:name w:val="Comment Subject Char"/>
    <w:basedOn w:val="CommentTextChar"/>
    <w:link w:val="CommentSubject"/>
    <w:uiPriority w:val="99"/>
    <w:semiHidden/>
    <w:rsid w:val="00AA2E7C"/>
    <w:rPr>
      <w:rFonts w:ascii="Palatino" w:eastAsia="Times New Roman" w:hAnsi="Palatino" w:cs="Times New Roman"/>
      <w:b/>
      <w:bCs/>
      <w:color w:val="000000"/>
      <w:lang w:val="en-GB" w:eastAsia="en-US"/>
    </w:rPr>
  </w:style>
  <w:style w:type="paragraph" w:styleId="Title">
    <w:name w:val="Title"/>
    <w:basedOn w:val="Normal"/>
    <w:next w:val="Normal"/>
    <w:link w:val="TitleChar"/>
    <w:uiPriority w:val="10"/>
    <w:qFormat/>
    <w:rsid w:val="00803993"/>
    <w:pPr>
      <w:pBdr>
        <w:bottom w:val="single" w:sz="4" w:space="1" w:color="auto"/>
      </w:pBdr>
      <w:spacing w:after="200"/>
      <w:contextualSpacing/>
      <w:jc w:val="left"/>
    </w:pPr>
    <w:rPr>
      <w:rFonts w:asciiTheme="majorHAnsi" w:eastAsiaTheme="majorEastAsia" w:hAnsiTheme="majorHAnsi" w:cstheme="majorBidi"/>
      <w:color w:val="auto"/>
      <w:spacing w:val="5"/>
      <w:sz w:val="52"/>
      <w:szCs w:val="52"/>
      <w:lang w:val="en-US"/>
    </w:rPr>
  </w:style>
  <w:style w:type="character" w:customStyle="1" w:styleId="TitleChar">
    <w:name w:val="Title Char"/>
    <w:basedOn w:val="DefaultParagraphFont"/>
    <w:link w:val="Title"/>
    <w:uiPriority w:val="10"/>
    <w:rsid w:val="00803993"/>
    <w:rPr>
      <w:rFonts w:asciiTheme="majorHAnsi" w:eastAsiaTheme="majorEastAsia" w:hAnsiTheme="majorHAnsi" w:cstheme="majorBidi"/>
      <w:spacing w:val="5"/>
      <w:sz w:val="52"/>
      <w:szCs w:val="52"/>
      <w:lang w:val="en-US" w:eastAsia="en-US"/>
    </w:rPr>
  </w:style>
  <w:style w:type="paragraph" w:styleId="Subtitle">
    <w:name w:val="Subtitle"/>
    <w:basedOn w:val="Normal"/>
    <w:next w:val="Normal"/>
    <w:link w:val="SubtitleChar"/>
    <w:uiPriority w:val="11"/>
    <w:qFormat/>
    <w:rsid w:val="00B95151"/>
    <w:pPr>
      <w:spacing w:after="600" w:line="276" w:lineRule="auto"/>
    </w:pPr>
    <w:rPr>
      <w:rFonts w:asciiTheme="majorHAnsi" w:eastAsiaTheme="majorEastAsia" w:hAnsiTheme="majorHAnsi" w:cstheme="majorBidi"/>
      <w:i/>
      <w:iCs/>
      <w:color w:val="auto"/>
      <w:spacing w:val="13"/>
      <w:szCs w:val="24"/>
      <w:lang w:val="en-US"/>
    </w:rPr>
  </w:style>
  <w:style w:type="character" w:customStyle="1" w:styleId="SubtitleChar">
    <w:name w:val="Subtitle Char"/>
    <w:basedOn w:val="DefaultParagraphFont"/>
    <w:link w:val="Subtitle"/>
    <w:uiPriority w:val="11"/>
    <w:rsid w:val="00B95151"/>
    <w:rPr>
      <w:rFonts w:asciiTheme="majorHAnsi" w:eastAsiaTheme="majorEastAsia" w:hAnsiTheme="majorHAnsi" w:cstheme="majorBidi"/>
      <w:i/>
      <w:iCs/>
      <w:spacing w:val="13"/>
      <w:sz w:val="24"/>
      <w:szCs w:val="24"/>
      <w:lang w:val="en-US" w:eastAsia="en-US"/>
    </w:rPr>
  </w:style>
  <w:style w:type="paragraph" w:customStyle="1" w:styleId="Default">
    <w:name w:val="Default"/>
    <w:rsid w:val="00F776E7"/>
    <w:pPr>
      <w:autoSpaceDE w:val="0"/>
      <w:autoSpaceDN w:val="0"/>
      <w:adjustRightInd w:val="0"/>
    </w:pPr>
    <w:rPr>
      <w:rFonts w:ascii="Calibri" w:eastAsiaTheme="minorEastAsia" w:hAnsi="Calibri"/>
      <w:color w:val="000000"/>
      <w:sz w:val="24"/>
      <w:szCs w:val="24"/>
      <w:lang w:val="en-US" w:eastAsia="en-US"/>
    </w:rPr>
  </w:style>
  <w:style w:type="paragraph" w:styleId="HTMLPreformatted">
    <w:name w:val="HTML Preformatted"/>
    <w:basedOn w:val="Normal"/>
    <w:link w:val="HTMLPreformattedChar"/>
    <w:uiPriority w:val="99"/>
    <w:unhideWhenUsed/>
    <w:rsid w:val="00AD57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left"/>
    </w:pPr>
    <w:rPr>
      <w:rFonts w:ascii="Courier New" w:eastAsia="Times New Roman" w:hAnsi="Courier New" w:cs="Courier New"/>
      <w:color w:val="auto"/>
      <w:sz w:val="20"/>
      <w:szCs w:val="20"/>
      <w:lang w:val="ru-RU" w:eastAsia="ru-RU"/>
    </w:rPr>
  </w:style>
  <w:style w:type="paragraph" w:customStyle="1" w:styleId="Table">
    <w:name w:val="Table"/>
    <w:basedOn w:val="Normal"/>
    <w:qFormat/>
    <w:rsid w:val="00E9653D"/>
    <w:pPr>
      <w:spacing w:after="0"/>
      <w:jc w:val="left"/>
    </w:pPr>
  </w:style>
  <w:style w:type="character" w:customStyle="1" w:styleId="HTMLPreformattedChar">
    <w:name w:val="HTML Preformatted Char"/>
    <w:basedOn w:val="DefaultParagraphFont"/>
    <w:link w:val="HTMLPreformatted"/>
    <w:uiPriority w:val="99"/>
    <w:rsid w:val="00AD5784"/>
    <w:rPr>
      <w:rFonts w:ascii="Courier New" w:eastAsia="Times New Roman" w:hAnsi="Courier New" w:cs="Courier New"/>
      <w:lang w:val="ru-RU" w:eastAsia="ru-RU"/>
    </w:rPr>
  </w:style>
  <w:style w:type="paragraph" w:styleId="TOC1">
    <w:name w:val="toc 1"/>
    <w:basedOn w:val="Normal"/>
    <w:next w:val="Normal"/>
    <w:autoRedefine/>
    <w:uiPriority w:val="39"/>
    <w:unhideWhenUsed/>
    <w:rsid w:val="009625DB"/>
    <w:pPr>
      <w:spacing w:after="100"/>
    </w:pPr>
  </w:style>
  <w:style w:type="paragraph" w:styleId="TOC2">
    <w:name w:val="toc 2"/>
    <w:basedOn w:val="Normal"/>
    <w:next w:val="Normal"/>
    <w:autoRedefine/>
    <w:uiPriority w:val="39"/>
    <w:unhideWhenUsed/>
    <w:rsid w:val="009625DB"/>
    <w:pPr>
      <w:spacing w:after="100"/>
      <w:ind w:left="240"/>
    </w:pPr>
  </w:style>
  <w:style w:type="paragraph" w:styleId="TOC3">
    <w:name w:val="toc 3"/>
    <w:basedOn w:val="Normal"/>
    <w:next w:val="Normal"/>
    <w:autoRedefine/>
    <w:uiPriority w:val="39"/>
    <w:unhideWhenUsed/>
    <w:rsid w:val="009625DB"/>
    <w:pPr>
      <w:spacing w:after="100"/>
      <w:ind w:left="480"/>
    </w:pPr>
  </w:style>
  <w:style w:type="character" w:customStyle="1" w:styleId="UnresolvedMention1">
    <w:name w:val="Unresolved Mention1"/>
    <w:basedOn w:val="DefaultParagraphFont"/>
    <w:uiPriority w:val="99"/>
    <w:semiHidden/>
    <w:unhideWhenUsed/>
    <w:rsid w:val="00E040AB"/>
    <w:rPr>
      <w:color w:val="605E5C"/>
      <w:shd w:val="clear" w:color="auto" w:fill="E1DFDD"/>
    </w:rPr>
  </w:style>
  <w:style w:type="paragraph" w:styleId="TOCHeading">
    <w:name w:val="TOC Heading"/>
    <w:basedOn w:val="Heading1"/>
    <w:next w:val="Normal"/>
    <w:uiPriority w:val="39"/>
    <w:semiHidden/>
    <w:unhideWhenUsed/>
    <w:qFormat/>
    <w:rsid w:val="005E7CFC"/>
    <w:pPr>
      <w:keepLines/>
      <w:widowControl/>
      <w:spacing w:before="240" w:after="0"/>
      <w:jc w:val="both"/>
      <w:outlineLvl w:val="9"/>
    </w:pPr>
    <w:rPr>
      <w:rFonts w:asciiTheme="majorHAnsi" w:eastAsiaTheme="majorEastAsia" w:hAnsiTheme="majorHAnsi" w:cstheme="majorBidi"/>
      <w:b w:val="0"/>
      <w:bCs w:val="0"/>
      <w:color w:val="365F91" w:themeColor="accent1" w:themeShade="BF"/>
      <w:szCs w:val="32"/>
    </w:rPr>
  </w:style>
  <w:style w:type="paragraph" w:customStyle="1" w:styleId="IF4TMtablename">
    <w:name w:val="IF4TM table name"/>
    <w:basedOn w:val="Normal"/>
    <w:qFormat/>
    <w:rsid w:val="005E7CFC"/>
    <w:pPr>
      <w:spacing w:after="0"/>
      <w:jc w:val="left"/>
    </w:pPr>
    <w:rPr>
      <w:rFonts w:ascii="Arial" w:hAnsi="Arial" w:cs="Arial"/>
      <w:b/>
      <w:color w:val="auto"/>
      <w:sz w:val="20"/>
      <w:szCs w:val="20"/>
      <w:lang w:eastAsia="de-DE"/>
    </w:rPr>
  </w:style>
  <w:style w:type="character" w:customStyle="1" w:styleId="UnresolvedMention2">
    <w:name w:val="Unresolved Mention2"/>
    <w:basedOn w:val="DefaultParagraphFont"/>
    <w:uiPriority w:val="99"/>
    <w:semiHidden/>
    <w:unhideWhenUsed/>
    <w:rsid w:val="005A3359"/>
    <w:rPr>
      <w:color w:val="605E5C"/>
      <w:shd w:val="clear" w:color="auto" w:fill="E1DFDD"/>
    </w:rPr>
  </w:style>
  <w:style w:type="character" w:styleId="FollowedHyperlink">
    <w:name w:val="FollowedHyperlink"/>
    <w:basedOn w:val="DefaultParagraphFont"/>
    <w:uiPriority w:val="99"/>
    <w:semiHidden/>
    <w:unhideWhenUsed/>
    <w:rsid w:val="009E2F08"/>
    <w:rPr>
      <w:color w:val="800080" w:themeColor="followedHyperlink"/>
      <w:u w:val="single"/>
    </w:rPr>
  </w:style>
  <w:style w:type="character" w:customStyle="1" w:styleId="Heading9Char">
    <w:name w:val="Heading 9 Char"/>
    <w:basedOn w:val="DefaultParagraphFont"/>
    <w:link w:val="Heading9"/>
    <w:uiPriority w:val="99"/>
    <w:semiHidden/>
    <w:rsid w:val="004532D4"/>
    <w:rPr>
      <w:rFonts w:asciiTheme="majorHAnsi" w:eastAsiaTheme="majorEastAsia" w:hAnsiTheme="majorHAnsi" w:cstheme="majorBidi"/>
      <w:i/>
      <w:iCs/>
      <w:color w:val="272727" w:themeColor="text1" w:themeTint="D8"/>
      <w:sz w:val="21"/>
      <w:szCs w:val="21"/>
      <w:lang w:val="en-GB" w:eastAsia="en-US"/>
    </w:rPr>
  </w:style>
  <w:style w:type="character" w:customStyle="1" w:styleId="tlid-translation">
    <w:name w:val="tlid-translation"/>
    <w:basedOn w:val="DefaultParagraphFont"/>
    <w:rsid w:val="004532D4"/>
  </w:style>
  <w:style w:type="character" w:customStyle="1" w:styleId="UnresolvedMention3">
    <w:name w:val="Unresolved Mention3"/>
    <w:basedOn w:val="DefaultParagraphFont"/>
    <w:uiPriority w:val="99"/>
    <w:semiHidden/>
    <w:unhideWhenUsed/>
    <w:rsid w:val="00FA35C0"/>
    <w:rPr>
      <w:color w:val="605E5C"/>
      <w:shd w:val="clear" w:color="auto" w:fill="E1DFDD"/>
    </w:rPr>
  </w:style>
  <w:style w:type="character" w:customStyle="1" w:styleId="jlqj4b">
    <w:name w:val="jlqj4b"/>
    <w:basedOn w:val="DefaultParagraphFont"/>
    <w:rsid w:val="003B2488"/>
  </w:style>
  <w:style w:type="character" w:customStyle="1" w:styleId="viiyi">
    <w:name w:val="viiyi"/>
    <w:basedOn w:val="DefaultParagraphFont"/>
    <w:rsid w:val="003B2488"/>
  </w:style>
  <w:style w:type="character" w:customStyle="1" w:styleId="q4iawc">
    <w:name w:val="q4iawc"/>
    <w:basedOn w:val="DefaultParagraphFont"/>
    <w:rsid w:val="001037F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77950008">
      <w:bodyDiv w:val="1"/>
      <w:marLeft w:val="0"/>
      <w:marRight w:val="0"/>
      <w:marTop w:val="0"/>
      <w:marBottom w:val="0"/>
      <w:divBdr>
        <w:top w:val="none" w:sz="0" w:space="0" w:color="auto"/>
        <w:left w:val="none" w:sz="0" w:space="0" w:color="auto"/>
        <w:bottom w:val="none" w:sz="0" w:space="0" w:color="auto"/>
        <w:right w:val="none" w:sz="0" w:space="0" w:color="auto"/>
      </w:divBdr>
    </w:div>
    <w:div w:id="198930493">
      <w:bodyDiv w:val="1"/>
      <w:marLeft w:val="0"/>
      <w:marRight w:val="0"/>
      <w:marTop w:val="0"/>
      <w:marBottom w:val="0"/>
      <w:divBdr>
        <w:top w:val="none" w:sz="0" w:space="0" w:color="auto"/>
        <w:left w:val="none" w:sz="0" w:space="0" w:color="auto"/>
        <w:bottom w:val="none" w:sz="0" w:space="0" w:color="auto"/>
        <w:right w:val="none" w:sz="0" w:space="0" w:color="auto"/>
      </w:divBdr>
    </w:div>
    <w:div w:id="392003490">
      <w:bodyDiv w:val="1"/>
      <w:marLeft w:val="0"/>
      <w:marRight w:val="0"/>
      <w:marTop w:val="0"/>
      <w:marBottom w:val="0"/>
      <w:divBdr>
        <w:top w:val="none" w:sz="0" w:space="0" w:color="auto"/>
        <w:left w:val="none" w:sz="0" w:space="0" w:color="auto"/>
        <w:bottom w:val="none" w:sz="0" w:space="0" w:color="auto"/>
        <w:right w:val="none" w:sz="0" w:space="0" w:color="auto"/>
      </w:divBdr>
    </w:div>
    <w:div w:id="802506554">
      <w:bodyDiv w:val="1"/>
      <w:marLeft w:val="0"/>
      <w:marRight w:val="0"/>
      <w:marTop w:val="0"/>
      <w:marBottom w:val="0"/>
      <w:divBdr>
        <w:top w:val="none" w:sz="0" w:space="0" w:color="auto"/>
        <w:left w:val="none" w:sz="0" w:space="0" w:color="auto"/>
        <w:bottom w:val="none" w:sz="0" w:space="0" w:color="auto"/>
        <w:right w:val="none" w:sz="0" w:space="0" w:color="auto"/>
      </w:divBdr>
    </w:div>
    <w:div w:id="818419394">
      <w:bodyDiv w:val="1"/>
      <w:marLeft w:val="0"/>
      <w:marRight w:val="0"/>
      <w:marTop w:val="0"/>
      <w:marBottom w:val="0"/>
      <w:divBdr>
        <w:top w:val="none" w:sz="0" w:space="0" w:color="auto"/>
        <w:left w:val="none" w:sz="0" w:space="0" w:color="auto"/>
        <w:bottom w:val="none" w:sz="0" w:space="0" w:color="auto"/>
        <w:right w:val="none" w:sz="0" w:space="0" w:color="auto"/>
      </w:divBdr>
    </w:div>
    <w:div w:id="837385780">
      <w:bodyDiv w:val="1"/>
      <w:marLeft w:val="0"/>
      <w:marRight w:val="0"/>
      <w:marTop w:val="0"/>
      <w:marBottom w:val="0"/>
      <w:divBdr>
        <w:top w:val="none" w:sz="0" w:space="0" w:color="auto"/>
        <w:left w:val="none" w:sz="0" w:space="0" w:color="auto"/>
        <w:bottom w:val="none" w:sz="0" w:space="0" w:color="auto"/>
        <w:right w:val="none" w:sz="0" w:space="0" w:color="auto"/>
      </w:divBdr>
    </w:div>
    <w:div w:id="970787726">
      <w:bodyDiv w:val="1"/>
      <w:marLeft w:val="0"/>
      <w:marRight w:val="0"/>
      <w:marTop w:val="0"/>
      <w:marBottom w:val="0"/>
      <w:divBdr>
        <w:top w:val="none" w:sz="0" w:space="0" w:color="auto"/>
        <w:left w:val="none" w:sz="0" w:space="0" w:color="auto"/>
        <w:bottom w:val="none" w:sz="0" w:space="0" w:color="auto"/>
        <w:right w:val="none" w:sz="0" w:space="0" w:color="auto"/>
      </w:divBdr>
    </w:div>
    <w:div w:id="1210535432">
      <w:bodyDiv w:val="1"/>
      <w:marLeft w:val="0"/>
      <w:marRight w:val="0"/>
      <w:marTop w:val="0"/>
      <w:marBottom w:val="0"/>
      <w:divBdr>
        <w:top w:val="none" w:sz="0" w:space="0" w:color="auto"/>
        <w:left w:val="none" w:sz="0" w:space="0" w:color="auto"/>
        <w:bottom w:val="none" w:sz="0" w:space="0" w:color="auto"/>
        <w:right w:val="none" w:sz="0" w:space="0" w:color="auto"/>
      </w:divBdr>
    </w:div>
    <w:div w:id="1467894596">
      <w:bodyDiv w:val="1"/>
      <w:marLeft w:val="0"/>
      <w:marRight w:val="0"/>
      <w:marTop w:val="0"/>
      <w:marBottom w:val="0"/>
      <w:divBdr>
        <w:top w:val="none" w:sz="0" w:space="0" w:color="auto"/>
        <w:left w:val="none" w:sz="0" w:space="0" w:color="auto"/>
        <w:bottom w:val="none" w:sz="0" w:space="0" w:color="auto"/>
        <w:right w:val="none" w:sz="0" w:space="0" w:color="auto"/>
      </w:divBdr>
    </w:div>
    <w:div w:id="1622153559">
      <w:bodyDiv w:val="1"/>
      <w:marLeft w:val="0"/>
      <w:marRight w:val="0"/>
      <w:marTop w:val="0"/>
      <w:marBottom w:val="0"/>
      <w:divBdr>
        <w:top w:val="none" w:sz="0" w:space="0" w:color="auto"/>
        <w:left w:val="none" w:sz="0" w:space="0" w:color="auto"/>
        <w:bottom w:val="none" w:sz="0" w:space="0" w:color="auto"/>
        <w:right w:val="none" w:sz="0" w:space="0" w:color="auto"/>
      </w:divBdr>
    </w:div>
    <w:div w:id="1640071022">
      <w:bodyDiv w:val="1"/>
      <w:marLeft w:val="0"/>
      <w:marRight w:val="0"/>
      <w:marTop w:val="0"/>
      <w:marBottom w:val="0"/>
      <w:divBdr>
        <w:top w:val="none" w:sz="0" w:space="0" w:color="auto"/>
        <w:left w:val="none" w:sz="0" w:space="0" w:color="auto"/>
        <w:bottom w:val="none" w:sz="0" w:space="0" w:color="auto"/>
        <w:right w:val="none" w:sz="0" w:space="0" w:color="auto"/>
      </w:divBdr>
    </w:div>
    <w:div w:id="1688560178">
      <w:bodyDiv w:val="1"/>
      <w:marLeft w:val="0"/>
      <w:marRight w:val="0"/>
      <w:marTop w:val="0"/>
      <w:marBottom w:val="0"/>
      <w:divBdr>
        <w:top w:val="none" w:sz="0" w:space="0" w:color="auto"/>
        <w:left w:val="none" w:sz="0" w:space="0" w:color="auto"/>
        <w:bottom w:val="none" w:sz="0" w:space="0" w:color="auto"/>
        <w:right w:val="none" w:sz="0" w:space="0" w:color="auto"/>
      </w:divBdr>
    </w:div>
    <w:div w:id="1855221329">
      <w:bodyDiv w:val="1"/>
      <w:marLeft w:val="0"/>
      <w:marRight w:val="0"/>
      <w:marTop w:val="0"/>
      <w:marBottom w:val="0"/>
      <w:divBdr>
        <w:top w:val="none" w:sz="0" w:space="0" w:color="auto"/>
        <w:left w:val="none" w:sz="0" w:space="0" w:color="auto"/>
        <w:bottom w:val="none" w:sz="0" w:space="0" w:color="auto"/>
        <w:right w:val="none" w:sz="0" w:space="0" w:color="auto"/>
      </w:divBdr>
    </w:div>
    <w:div w:id="19386302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agricom.ef.uns.ac.rs/" TargetMode="External"/><Relationship Id="rId18" Type="http://schemas.openxmlformats.org/officeDocument/2006/relationships/image" Target="media/image6.png"/><Relationship Id="rId26"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chart" Target="charts/chart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5.png"/><Relationship Id="rId25" Type="http://schemas.openxmlformats.org/officeDocument/2006/relationships/chart" Target="charts/chart5.xm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image" Target="media/image7.png"/><Relationship Id="rId29"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tiff"/><Relationship Id="rId24" Type="http://schemas.openxmlformats.org/officeDocument/2006/relationships/chart" Target="charts/chart4.xml"/><Relationship Id="rId5" Type="http://schemas.openxmlformats.org/officeDocument/2006/relationships/numbering" Target="numbering.xml"/><Relationship Id="rId15" Type="http://schemas.openxmlformats.org/officeDocument/2006/relationships/image" Target="media/image3.png"/><Relationship Id="rId23" Type="http://schemas.openxmlformats.org/officeDocument/2006/relationships/chart" Target="charts/chart3.xml"/><Relationship Id="rId28"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hyperlink" Target="Annexes/Annex%20D-Presentations" TargetMode="External"/><Relationship Id="rId3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ef.uns.ac.rs/ofakultetu/projekti.php" TargetMode="External"/><Relationship Id="rId22" Type="http://schemas.openxmlformats.org/officeDocument/2006/relationships/chart" Target="charts/chart2.xml"/><Relationship Id="rId27" Type="http://schemas.openxmlformats.org/officeDocument/2006/relationships/footer" Target="footer1.xml"/><Relationship Id="rId30"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8.png"/><Relationship Id="rId1" Type="http://schemas.openxmlformats.org/officeDocument/2006/relationships/image" Target="media/image1.tiff"/></Relationships>
</file>

<file path=word/_rels/header2.xml.rels><?xml version="1.0" encoding="UTF-8" standalone="yes"?>
<Relationships xmlns="http://schemas.openxmlformats.org/package/2006/relationships"><Relationship Id="rId2" Type="http://schemas.openxmlformats.org/officeDocument/2006/relationships/image" Target="media/image8.png"/><Relationship Id="rId1" Type="http://schemas.openxmlformats.org/officeDocument/2006/relationships/image" Target="media/image1.tif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42;&#1080;&#1090;&#1072;&#1083;&#1080;&#1081;%20&#1050;&#1086;&#1087;&#1085;&#1086;&#1074;\AppData\Roaming\Microsoft\Templates\Pro-VET_Document_Template.dotx" TargetMode="External"/></Relationships>
</file>

<file path=word/charts/_rels/chart1.xml.rels><?xml version="1.0" encoding="UTF-8" standalone="yes"?>
<Relationships xmlns="http://schemas.openxmlformats.org/package/2006/relationships"><Relationship Id="rId1" Type="http://schemas.openxmlformats.org/officeDocument/2006/relationships/oleObject" Target="file:///C:\Users\Stanislav\Dropbox\Projekti\Zan%20Mone\Razno%20izvestaj%202022\Annex%20F-Attendance%20at%20lectures.xlsx" TargetMode="External"/></Relationships>
</file>

<file path=word/charts/_rels/chart2.xml.rels><?xml version="1.0" encoding="UTF-8" standalone="yes"?>
<Relationships xmlns="http://schemas.openxmlformats.org/package/2006/relationships"><Relationship Id="rId1" Type="http://schemas.openxmlformats.org/officeDocument/2006/relationships/package" Target="../embeddings/Microsoft_Excel_Worksheet.xlsx"/></Relationships>
</file>

<file path=word/charts/_rels/chart3.xml.rels><?xml version="1.0" encoding="UTF-8" standalone="yes"?>
<Relationships xmlns="http://schemas.openxmlformats.org/package/2006/relationships"><Relationship Id="rId1" Type="http://schemas.openxmlformats.org/officeDocument/2006/relationships/oleObject" Target="file:///C:\Users\Stanislav\Dropbox\Projekti\Zan%20Mone\Izvestaj%202022%20Zekic\Analiza%20prolaznosti%20APEU1.xlsx"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C:\Users\Stanislav\Dropbox\Projekti\Zan%20Mone\Izvestaj-2%20-%20Zekic\Dva%20grafikona%20-%20ocena%20nastavnika%20i%20saradnika.xlsx"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file:///C:\Users\Stanislav\Dropbox\Projekti\Zan%20Mone\Izvestaj-2%20-%20Zekic\Dva%20grafikona%20-%20ocena%20nastavnika%20i%20saradnika.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'\Users\Stanislav\Dropbox\Projekti\Zan Mone\Izvestaj 2022 Zekic\Annexes\[Annex H1-Attendance at tutorials .xlsx]Statistics'!$B$2</c:f>
              <c:strCache>
                <c:ptCount val="1"/>
                <c:pt idx="0">
                  <c:v>Number</c:v>
                </c:pt>
              </c:strCache>
            </c:strRef>
          </c:tx>
          <c:spPr>
            <a:solidFill>
              <a:schemeClr val="accent1"/>
            </a:solidFill>
            <a:ln>
              <a:noFill/>
            </a:ln>
            <a:effectLst/>
          </c:spPr>
          <c:invertIfNegative val="0"/>
          <c:dLbls>
            <c:dLbl>
              <c:idx val="14"/>
              <c:tx>
                <c:rich>
                  <a:bodyPr rot="0" spcFirstLastPara="1" vertOverflow="ellipsis" vert="horz" wrap="square" anchor="ctr" anchorCtr="0"/>
                  <a:lstStyle/>
                  <a:p>
                    <a:pPr lvl="2" algn="ctr" rtl="0">
                      <a:defRPr sz="900" b="0" i="0" u="none" strike="noStrike" kern="1200" baseline="0">
                        <a:solidFill>
                          <a:sysClr val="windowText" lastClr="000000">
                            <a:lumMod val="75000"/>
                            <a:lumOff val="25000"/>
                          </a:sysClr>
                        </a:solidFill>
                        <a:latin typeface="Tahoma" panose="020B0604030504040204" pitchFamily="34" charset="0"/>
                        <a:ea typeface="Tahoma" panose="020B0604030504040204" pitchFamily="34" charset="0"/>
                        <a:cs typeface="Tahoma" panose="020B0604030504040204" pitchFamily="34" charset="0"/>
                      </a:defRPr>
                    </a:pPr>
                    <a:r>
                      <a:rPr lang="en-US"/>
                      <a:t>47</a:t>
                    </a:r>
                  </a:p>
                </c:rich>
              </c:tx>
              <c:spPr>
                <a:noFill/>
                <a:ln>
                  <a:noFill/>
                </a:ln>
                <a:effectLst/>
              </c:spPr>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0-9A99-4680-AF47-CA8CB6098B5F}"/>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ahoma" panose="020B0604030504040204" pitchFamily="34" charset="0"/>
                    <a:ea typeface="Tahoma" panose="020B0604030504040204" pitchFamily="34" charset="0"/>
                    <a:cs typeface="Tahoma" panose="020B0604030504040204" pitchFamily="34" charset="0"/>
                  </a:defRPr>
                </a:pPr>
                <a:endParaRPr lang="sr-Latn-R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'\Users\Stanislav\Dropbox\Projekti\Zan Mone\Izvestaj 2022 Zekic\Annexes\[Annex H1-Attendance at tutorials .xlsx]Statistics'!$C$1:$Q$1</c:f>
              <c:strCache>
                <c:ptCount val="15"/>
                <c:pt idx="0">
                  <c:v>Week 1</c:v>
                </c:pt>
                <c:pt idx="1">
                  <c:v>Week 2</c:v>
                </c:pt>
                <c:pt idx="2">
                  <c:v>Week 3</c:v>
                </c:pt>
                <c:pt idx="3">
                  <c:v>Week 4</c:v>
                </c:pt>
                <c:pt idx="4">
                  <c:v>Week 5</c:v>
                </c:pt>
                <c:pt idx="5">
                  <c:v>Week 6</c:v>
                </c:pt>
                <c:pt idx="6">
                  <c:v>Week 7</c:v>
                </c:pt>
                <c:pt idx="7">
                  <c:v>Week 8</c:v>
                </c:pt>
                <c:pt idx="8">
                  <c:v>Week 9</c:v>
                </c:pt>
                <c:pt idx="9">
                  <c:v>Week 10</c:v>
                </c:pt>
                <c:pt idx="10">
                  <c:v>Week 11</c:v>
                </c:pt>
                <c:pt idx="11">
                  <c:v>Week 12</c:v>
                </c:pt>
                <c:pt idx="12">
                  <c:v>Week 13</c:v>
                </c:pt>
                <c:pt idx="13">
                  <c:v>Week 14</c:v>
                </c:pt>
                <c:pt idx="14">
                  <c:v>Average</c:v>
                </c:pt>
              </c:strCache>
            </c:strRef>
          </c:cat>
          <c:val>
            <c:numRef>
              <c:f>'\Users\Stanislav\Dropbox\Projekti\Zan Mone\Izvestaj 2022 Zekic\Annexes\[Annex H1-Attendance at tutorials .xlsx]Statistics'!$C$2:$Q$2</c:f>
              <c:numCache>
                <c:formatCode>General</c:formatCode>
                <c:ptCount val="15"/>
                <c:pt idx="0">
                  <c:v>52</c:v>
                </c:pt>
                <c:pt idx="1">
                  <c:v>50</c:v>
                </c:pt>
                <c:pt idx="2">
                  <c:v>47</c:v>
                </c:pt>
                <c:pt idx="3">
                  <c:v>49</c:v>
                </c:pt>
                <c:pt idx="4">
                  <c:v>42</c:v>
                </c:pt>
                <c:pt idx="5">
                  <c:v>47</c:v>
                </c:pt>
                <c:pt idx="6">
                  <c:v>40</c:v>
                </c:pt>
                <c:pt idx="7">
                  <c:v>42</c:v>
                </c:pt>
                <c:pt idx="8">
                  <c:v>45</c:v>
                </c:pt>
                <c:pt idx="9">
                  <c:v>45</c:v>
                </c:pt>
                <c:pt idx="10">
                  <c:v>47</c:v>
                </c:pt>
                <c:pt idx="11">
                  <c:v>50</c:v>
                </c:pt>
                <c:pt idx="12">
                  <c:v>54</c:v>
                </c:pt>
                <c:pt idx="13">
                  <c:v>50</c:v>
                </c:pt>
                <c:pt idx="14">
                  <c:v>47.142857142857153</c:v>
                </c:pt>
              </c:numCache>
            </c:numRef>
          </c:val>
          <c:extLst>
            <c:ext xmlns:c16="http://schemas.microsoft.com/office/drawing/2014/chart" uri="{C3380CC4-5D6E-409C-BE32-E72D297353CC}">
              <c16:uniqueId val="{00000000-F09C-43BF-A2A9-03AC4B61BFA0}"/>
            </c:ext>
          </c:extLst>
        </c:ser>
        <c:dLbls>
          <c:showLegendKey val="0"/>
          <c:showVal val="0"/>
          <c:showCatName val="0"/>
          <c:showSerName val="0"/>
          <c:showPercent val="0"/>
          <c:showBubbleSize val="0"/>
        </c:dLbls>
        <c:gapWidth val="219"/>
        <c:overlap val="-27"/>
        <c:axId val="203238320"/>
        <c:axId val="203246480"/>
      </c:barChart>
      <c:catAx>
        <c:axId val="20323832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Tahoma" panose="020B0604030504040204" pitchFamily="34" charset="0"/>
                <a:ea typeface="Tahoma" panose="020B0604030504040204" pitchFamily="34" charset="0"/>
                <a:cs typeface="Tahoma" panose="020B0604030504040204" pitchFamily="34" charset="0"/>
              </a:defRPr>
            </a:pPr>
            <a:endParaRPr lang="sr-Latn-RS"/>
          </a:p>
        </c:txPr>
        <c:crossAx val="203246480"/>
        <c:crosses val="autoZero"/>
        <c:auto val="1"/>
        <c:lblAlgn val="ctr"/>
        <c:lblOffset val="100"/>
        <c:noMultiLvlLbl val="0"/>
      </c:catAx>
      <c:valAx>
        <c:axId val="203246480"/>
        <c:scaling>
          <c:orientation val="minMax"/>
          <c:max val="60"/>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ahoma" panose="020B0604030504040204" pitchFamily="34" charset="0"/>
                <a:ea typeface="Tahoma" panose="020B0604030504040204" pitchFamily="34" charset="0"/>
                <a:cs typeface="Tahoma" panose="020B0604030504040204" pitchFamily="34" charset="0"/>
              </a:defRPr>
            </a:pPr>
            <a:endParaRPr lang="sr-Latn-RS"/>
          </a:p>
        </c:txPr>
        <c:crossAx val="203238320"/>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latin typeface="Tahoma" panose="020B0604030504040204" pitchFamily="34" charset="0"/>
          <a:ea typeface="Tahoma" panose="020B0604030504040204" pitchFamily="34" charset="0"/>
          <a:cs typeface="Tahoma" panose="020B0604030504040204" pitchFamily="34" charset="0"/>
        </a:defRPr>
      </a:pPr>
      <a:endParaRPr lang="sr-Latn-RS"/>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Sheet1!$B$2</c:f>
              <c:strCache>
                <c:ptCount val="1"/>
                <c:pt idx="0">
                  <c:v>Number</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sr-Latn-R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Sheet1!$C$1:$Q$1</c:f>
              <c:strCache>
                <c:ptCount val="15"/>
                <c:pt idx="0">
                  <c:v>Week 1</c:v>
                </c:pt>
                <c:pt idx="1">
                  <c:v>Week 2</c:v>
                </c:pt>
                <c:pt idx="2">
                  <c:v>Week 3</c:v>
                </c:pt>
                <c:pt idx="3">
                  <c:v>Week 4</c:v>
                </c:pt>
                <c:pt idx="4">
                  <c:v>Week 5</c:v>
                </c:pt>
                <c:pt idx="5">
                  <c:v>Week 6</c:v>
                </c:pt>
                <c:pt idx="6">
                  <c:v>Week 7</c:v>
                </c:pt>
                <c:pt idx="7">
                  <c:v>Week 8</c:v>
                </c:pt>
                <c:pt idx="8">
                  <c:v>Week 9</c:v>
                </c:pt>
                <c:pt idx="9">
                  <c:v>Week 10</c:v>
                </c:pt>
                <c:pt idx="10">
                  <c:v>Week 11</c:v>
                </c:pt>
                <c:pt idx="11">
                  <c:v>Week 12</c:v>
                </c:pt>
                <c:pt idx="12">
                  <c:v>Week 13</c:v>
                </c:pt>
                <c:pt idx="13">
                  <c:v>Week 14</c:v>
                </c:pt>
                <c:pt idx="14">
                  <c:v>Average</c:v>
                </c:pt>
              </c:strCache>
            </c:strRef>
          </c:cat>
          <c:val>
            <c:numRef>
              <c:f>Sheet1!$C$2:$Q$2</c:f>
              <c:numCache>
                <c:formatCode>General</c:formatCode>
                <c:ptCount val="15"/>
                <c:pt idx="0">
                  <c:v>54</c:v>
                </c:pt>
                <c:pt idx="1">
                  <c:v>50</c:v>
                </c:pt>
                <c:pt idx="2">
                  <c:v>52</c:v>
                </c:pt>
                <c:pt idx="3">
                  <c:v>48</c:v>
                </c:pt>
                <c:pt idx="4">
                  <c:v>47</c:v>
                </c:pt>
                <c:pt idx="5">
                  <c:v>46</c:v>
                </c:pt>
                <c:pt idx="6">
                  <c:v>42</c:v>
                </c:pt>
                <c:pt idx="7">
                  <c:v>48</c:v>
                </c:pt>
                <c:pt idx="8">
                  <c:v>50</c:v>
                </c:pt>
                <c:pt idx="9">
                  <c:v>52</c:v>
                </c:pt>
                <c:pt idx="10">
                  <c:v>47</c:v>
                </c:pt>
                <c:pt idx="11">
                  <c:v>46</c:v>
                </c:pt>
                <c:pt idx="12">
                  <c:v>45</c:v>
                </c:pt>
                <c:pt idx="13">
                  <c:v>52</c:v>
                </c:pt>
                <c:pt idx="14" formatCode="0">
                  <c:v>48.5</c:v>
                </c:pt>
              </c:numCache>
            </c:numRef>
          </c:val>
          <c:extLst>
            <c:ext xmlns:c16="http://schemas.microsoft.com/office/drawing/2014/chart" uri="{C3380CC4-5D6E-409C-BE32-E72D297353CC}">
              <c16:uniqueId val="{00000000-999A-483C-91DA-44FA3DE5FAE7}"/>
            </c:ext>
          </c:extLst>
        </c:ser>
        <c:dLbls>
          <c:showLegendKey val="0"/>
          <c:showVal val="0"/>
          <c:showCatName val="0"/>
          <c:showSerName val="0"/>
          <c:showPercent val="0"/>
          <c:showBubbleSize val="0"/>
        </c:dLbls>
        <c:gapWidth val="219"/>
        <c:overlap val="-27"/>
        <c:axId val="203257904"/>
        <c:axId val="203239952"/>
      </c:barChart>
      <c:catAx>
        <c:axId val="20325790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203239952"/>
        <c:crosses val="autoZero"/>
        <c:auto val="1"/>
        <c:lblAlgn val="ctr"/>
        <c:lblOffset val="100"/>
        <c:noMultiLvlLbl val="0"/>
      </c:catAx>
      <c:valAx>
        <c:axId val="20323995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203257904"/>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sr-Latn-RS"/>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sr-Latn-R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'Јунски 2021_22_Аграрна политика'!$N$28:$N$32</c:f>
              <c:numCache>
                <c:formatCode>General</c:formatCode>
                <c:ptCount val="5"/>
                <c:pt idx="0">
                  <c:v>6</c:v>
                </c:pt>
                <c:pt idx="1">
                  <c:v>7</c:v>
                </c:pt>
                <c:pt idx="2">
                  <c:v>8</c:v>
                </c:pt>
                <c:pt idx="3">
                  <c:v>9</c:v>
                </c:pt>
                <c:pt idx="4">
                  <c:v>10</c:v>
                </c:pt>
              </c:numCache>
            </c:numRef>
          </c:cat>
          <c:val>
            <c:numRef>
              <c:f>'Јунски 2021_22_Аграрна политика'!$O$28:$O$32</c:f>
              <c:numCache>
                <c:formatCode>General</c:formatCode>
                <c:ptCount val="5"/>
                <c:pt idx="0">
                  <c:v>9</c:v>
                </c:pt>
                <c:pt idx="1">
                  <c:v>12</c:v>
                </c:pt>
                <c:pt idx="2">
                  <c:v>13</c:v>
                </c:pt>
                <c:pt idx="3">
                  <c:v>4</c:v>
                </c:pt>
                <c:pt idx="4">
                  <c:v>6</c:v>
                </c:pt>
              </c:numCache>
            </c:numRef>
          </c:val>
          <c:extLst>
            <c:ext xmlns:c16="http://schemas.microsoft.com/office/drawing/2014/chart" uri="{C3380CC4-5D6E-409C-BE32-E72D297353CC}">
              <c16:uniqueId val="{00000000-3C82-4325-8142-B600D41EF647}"/>
            </c:ext>
          </c:extLst>
        </c:ser>
        <c:dLbls>
          <c:showLegendKey val="0"/>
          <c:showVal val="0"/>
          <c:showCatName val="0"/>
          <c:showSerName val="0"/>
          <c:showPercent val="0"/>
          <c:showBubbleSize val="0"/>
        </c:dLbls>
        <c:gapWidth val="300"/>
        <c:axId val="203245936"/>
        <c:axId val="203266608"/>
      </c:barChart>
      <c:catAx>
        <c:axId val="203245936"/>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sr-Latn-RS" sz="1000" b="0" i="0" baseline="0">
                    <a:effectLst/>
                  </a:rPr>
                  <a:t>S</a:t>
                </a:r>
                <a:r>
                  <a:rPr lang="en-GB" sz="1000" b="0" i="0" baseline="0">
                    <a:effectLst/>
                  </a:rPr>
                  <a:t>tudent's grade at the final exam</a:t>
                </a:r>
                <a:endParaRPr lang="en-GB" sz="1000">
                  <a:effectLst/>
                </a:endParaRPr>
              </a:p>
            </c:rich>
          </c:tx>
          <c:layout>
            <c:manualLayout>
              <c:xMode val="edge"/>
              <c:yMode val="edge"/>
              <c:x val="0.34705547946267995"/>
              <c:y val="0.90032925933671504"/>
            </c:manualLayout>
          </c:layout>
          <c:overlay val="0"/>
          <c:spPr>
            <a:noFill/>
            <a:ln>
              <a:noFill/>
            </a:ln>
            <a:effectLst/>
          </c:sp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203266608"/>
        <c:crosses val="autoZero"/>
        <c:auto val="1"/>
        <c:lblAlgn val="ctr"/>
        <c:lblOffset val="100"/>
        <c:noMultiLvlLbl val="0"/>
      </c:catAx>
      <c:valAx>
        <c:axId val="203266608"/>
        <c:scaling>
          <c:orientation val="minMax"/>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sr-Latn-RS" sz="1000" b="0" i="0" baseline="0">
                    <a:effectLst/>
                  </a:rPr>
                  <a:t>Number of students</a:t>
                </a:r>
                <a:endParaRPr lang="en-GB" sz="1000">
                  <a:effectLst/>
                </a:endParaRPr>
              </a:p>
            </c:rich>
          </c:tx>
          <c:overlay val="0"/>
          <c:spPr>
            <a:noFill/>
            <a:ln>
              <a:noFill/>
            </a:ln>
            <a:effectLst/>
          </c:spPr>
        </c:title>
        <c:numFmt formatCode="General"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203245936"/>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sr-Latn-RS"/>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5.3914260717410324E-2"/>
          <c:y val="7.1111111111111111E-2"/>
          <c:w val="0.91553018372703365"/>
          <c:h val="0.8480076990376203"/>
        </c:manualLayout>
      </c:layout>
      <c:barChart>
        <c:barDir val="col"/>
        <c:grouping val="clustered"/>
        <c:varyColors val="0"/>
        <c:ser>
          <c:idx val="0"/>
          <c:order val="0"/>
          <c:tx>
            <c:strRef>
              <c:f>Course!$J$2</c:f>
              <c:strCache>
                <c:ptCount val="1"/>
                <c:pt idx="0">
                  <c:v>Average grade</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sr-Latn-R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Course!$I$3:$I$7</c:f>
              <c:strCache>
                <c:ptCount val="5"/>
                <c:pt idx="0">
                  <c:v>6.00-7.00</c:v>
                </c:pt>
                <c:pt idx="1">
                  <c:v>7.01-8.00</c:v>
                </c:pt>
                <c:pt idx="2">
                  <c:v>8.01-9.00</c:v>
                </c:pt>
                <c:pt idx="3">
                  <c:v>9.01-10.00</c:v>
                </c:pt>
                <c:pt idx="4">
                  <c:v>All</c:v>
                </c:pt>
              </c:strCache>
            </c:strRef>
          </c:cat>
          <c:val>
            <c:numRef>
              <c:f>Course!$J$3:$J$7</c:f>
              <c:numCache>
                <c:formatCode>General</c:formatCode>
                <c:ptCount val="5"/>
                <c:pt idx="0">
                  <c:v>4.1199999999999983</c:v>
                </c:pt>
                <c:pt idx="1">
                  <c:v>4.3499999999999996</c:v>
                </c:pt>
                <c:pt idx="2">
                  <c:v>4.51</c:v>
                </c:pt>
                <c:pt idx="3">
                  <c:v>4.05</c:v>
                </c:pt>
                <c:pt idx="4">
                  <c:v>4.25</c:v>
                </c:pt>
              </c:numCache>
            </c:numRef>
          </c:val>
          <c:extLst>
            <c:ext xmlns:c16="http://schemas.microsoft.com/office/drawing/2014/chart" uri="{C3380CC4-5D6E-409C-BE32-E72D297353CC}">
              <c16:uniqueId val="{00000000-541A-44E3-BDB5-918818E74A99}"/>
            </c:ext>
          </c:extLst>
        </c:ser>
        <c:dLbls>
          <c:showLegendKey val="0"/>
          <c:showVal val="0"/>
          <c:showCatName val="0"/>
          <c:showSerName val="0"/>
          <c:showPercent val="0"/>
          <c:showBubbleSize val="0"/>
        </c:dLbls>
        <c:gapWidth val="219"/>
        <c:overlap val="-27"/>
        <c:axId val="203247568"/>
        <c:axId val="203237776"/>
      </c:barChart>
      <c:catAx>
        <c:axId val="20324756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203237776"/>
        <c:crosses val="autoZero"/>
        <c:auto val="1"/>
        <c:lblAlgn val="ctr"/>
        <c:lblOffset val="100"/>
        <c:noMultiLvlLbl val="0"/>
      </c:catAx>
      <c:valAx>
        <c:axId val="203237776"/>
        <c:scaling>
          <c:orientation val="minMax"/>
          <c:min val="0"/>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203247568"/>
        <c:crosses val="autoZero"/>
        <c:crossBetween val="between"/>
        <c:majorUnit val="1"/>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sr-Latn-RS"/>
    </a:p>
  </c:tx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Tutorials!$P$39</c:f>
              <c:strCache>
                <c:ptCount val="1"/>
                <c:pt idx="0">
                  <c:v>Average grade</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sr-Latn-R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Tutorials!$O$40:$O$44</c:f>
              <c:strCache>
                <c:ptCount val="5"/>
                <c:pt idx="0">
                  <c:v>6.00-7.00</c:v>
                </c:pt>
                <c:pt idx="1">
                  <c:v>7.01-8.00</c:v>
                </c:pt>
                <c:pt idx="2">
                  <c:v>8.01-9.00</c:v>
                </c:pt>
                <c:pt idx="3">
                  <c:v>9.01-10.00</c:v>
                </c:pt>
                <c:pt idx="4">
                  <c:v>All</c:v>
                </c:pt>
              </c:strCache>
            </c:strRef>
          </c:cat>
          <c:val>
            <c:numRef>
              <c:f>Tutorials!$P$40:$P$44</c:f>
              <c:numCache>
                <c:formatCode>General</c:formatCode>
                <c:ptCount val="5"/>
                <c:pt idx="0">
                  <c:v>4.1499999999999995</c:v>
                </c:pt>
                <c:pt idx="1">
                  <c:v>4.29</c:v>
                </c:pt>
                <c:pt idx="2">
                  <c:v>4.54</c:v>
                </c:pt>
                <c:pt idx="3">
                  <c:v>4.3499999999999996</c:v>
                </c:pt>
                <c:pt idx="4">
                  <c:v>4.28</c:v>
                </c:pt>
              </c:numCache>
            </c:numRef>
          </c:val>
          <c:extLst>
            <c:ext xmlns:c16="http://schemas.microsoft.com/office/drawing/2014/chart" uri="{C3380CC4-5D6E-409C-BE32-E72D297353CC}">
              <c16:uniqueId val="{00000000-DB70-4037-AE9C-4359BC181051}"/>
            </c:ext>
          </c:extLst>
        </c:ser>
        <c:dLbls>
          <c:showLegendKey val="0"/>
          <c:showVal val="0"/>
          <c:showCatName val="0"/>
          <c:showSerName val="0"/>
          <c:showPercent val="0"/>
          <c:showBubbleSize val="0"/>
        </c:dLbls>
        <c:gapWidth val="219"/>
        <c:overlap val="-27"/>
        <c:axId val="203258448"/>
        <c:axId val="203253008"/>
      </c:barChart>
      <c:catAx>
        <c:axId val="20325844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203253008"/>
        <c:crosses val="autoZero"/>
        <c:auto val="1"/>
        <c:lblAlgn val="ctr"/>
        <c:lblOffset val="100"/>
        <c:noMultiLvlLbl val="0"/>
      </c:catAx>
      <c:valAx>
        <c:axId val="203253008"/>
        <c:scaling>
          <c:orientation val="minMax"/>
          <c:min val="0"/>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203258448"/>
        <c:crosses val="autoZero"/>
        <c:crossBetween val="between"/>
        <c:majorUnit val="1"/>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sr-Latn-RS"/>
    </a:p>
  </c:txPr>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kument" ma:contentTypeID="0x0101004BE02821D80FDB4E8F831FC1F336D14D" ma:contentTypeVersion="13" ma:contentTypeDescription="Kreiraj novi dokument." ma:contentTypeScope="" ma:versionID="fbb14d94d29f24e9065a06c1ed7206db">
  <xsd:schema xmlns:xsd="http://www.w3.org/2001/XMLSchema" xmlns:xs="http://www.w3.org/2001/XMLSchema" xmlns:p="http://schemas.microsoft.com/office/2006/metadata/properties" xmlns:ns2="46636da5-76ec-4d05-8164-8934b16b6eea" xmlns:ns3="aa0efca6-0cdb-4c20-a0ea-ad92c4a06996" targetNamespace="http://schemas.microsoft.com/office/2006/metadata/properties" ma:root="true" ma:fieldsID="a787440dd88bde6e6b5bdf91bd94ef61" ns2:_="" ns3:_="">
    <xsd:import namespace="46636da5-76ec-4d05-8164-8934b16b6eea"/>
    <xsd:import namespace="aa0efca6-0cdb-4c20-a0ea-ad92c4a06996"/>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GenerationTime" minOccurs="0"/>
                <xsd:element ref="ns2:MediaServiceEventHashCode" minOccurs="0"/>
                <xsd:element ref="ns2:MediaLengthInSeconds" minOccurs="0"/>
                <xsd:element ref="ns2:MediaServiceOCR"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6636da5-76ec-4d05-8164-8934b16b6ee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LengthInSeconds" ma:index="16" nillable="true" ma:displayName="MediaLengthInSeconds" ma:hidden="true" ma:internalName="MediaLengthInSeconds" ma:readOnly="true">
      <xsd:simpleType>
        <xsd:restriction base="dms:Unknown"/>
      </xsd:simpleType>
    </xsd:element>
    <xsd:element name="MediaServiceOCR" ma:index="17" nillable="true" ma:displayName="Extracted Text" ma:internalName="MediaServiceOCR" ma:readOnly="true">
      <xsd:simpleType>
        <xsd:restriction base="dms:Note">
          <xsd:maxLength value="255"/>
        </xsd:restriction>
      </xsd:simpleType>
    </xsd:element>
    <xsd:element name="lcf76f155ced4ddcb4097134ff3c332f" ma:index="19" nillable="true" ma:taxonomy="true" ma:internalName="lcf76f155ced4ddcb4097134ff3c332f" ma:taxonomyFieldName="MediaServiceImageTags" ma:displayName="Oznake slika" ma:readOnly="false" ma:fieldId="{5cf76f15-5ced-4ddc-b409-7134ff3c332f}" ma:taxonomyMulti="true" ma:sspId="e5a7fb6f-2df3-4765-889c-429d5e91dc48"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aa0efca6-0cdb-4c20-a0ea-ad92c4a06996" elementFormDefault="qualified">
    <xsd:import namespace="http://schemas.microsoft.com/office/2006/documentManagement/types"/>
    <xsd:import namespace="http://schemas.microsoft.com/office/infopath/2007/PartnerControls"/>
    <xsd:element name="TaxCatchAll" ma:index="20" nillable="true" ma:displayName="Taxonomy Catch All Column" ma:hidden="true" ma:list="{6f9bc605-9587-4ea6-9d67-5f6cb286ca64}" ma:internalName="TaxCatchAll" ma:showField="CatchAllData" ma:web="aa0efca6-0cdb-4c20-a0ea-ad92c4a06996">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 sadržaja"/>
        <xsd:element ref="dc:title" minOccurs="0" maxOccurs="1" ma:index="4" ma:displayName="Naslov"/>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TaxCatchAll xmlns="aa0efca6-0cdb-4c20-a0ea-ad92c4a06996" xsi:nil="true"/>
    <lcf76f155ced4ddcb4097134ff3c332f xmlns="46636da5-76ec-4d05-8164-8934b16b6eea">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D09697AC-3C25-4FDB-BA9A-EBFB1D97F3A6}">
  <ds:schemaRefs>
    <ds:schemaRef ds:uri="http://schemas.microsoft.com/sharepoint/v3/contenttype/forms"/>
  </ds:schemaRefs>
</ds:datastoreItem>
</file>

<file path=customXml/itemProps2.xml><?xml version="1.0" encoding="utf-8"?>
<ds:datastoreItem xmlns:ds="http://schemas.openxmlformats.org/officeDocument/2006/customXml" ds:itemID="{9352D4E3-B8B4-4FC6-9614-6A358E616DEB}">
  <ds:schemaRefs>
    <ds:schemaRef ds:uri="http://schemas.openxmlformats.org/officeDocument/2006/bibliography"/>
  </ds:schemaRefs>
</ds:datastoreItem>
</file>

<file path=customXml/itemProps3.xml><?xml version="1.0" encoding="utf-8"?>
<ds:datastoreItem xmlns:ds="http://schemas.openxmlformats.org/officeDocument/2006/customXml" ds:itemID="{CDD5D37C-F80C-4BFD-9487-8CBB247C147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6636da5-76ec-4d05-8164-8934b16b6eea"/>
    <ds:schemaRef ds:uri="aa0efca6-0cdb-4c20-a0ea-ad92c4a0699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C4EADE71-FF83-4BFD-8112-738BB205F057}">
  <ds:schemaRefs>
    <ds:schemaRef ds:uri="http://schemas.microsoft.com/office/2006/metadata/properties"/>
    <ds:schemaRef ds:uri="http://schemas.microsoft.com/office/infopath/2007/PartnerControls"/>
    <ds:schemaRef ds:uri="aa0efca6-0cdb-4c20-a0ea-ad92c4a06996"/>
    <ds:schemaRef ds:uri="46636da5-76ec-4d05-8164-8934b16b6eea"/>
  </ds:schemaRefs>
</ds:datastoreItem>
</file>

<file path=docProps/app.xml><?xml version="1.0" encoding="utf-8"?>
<Properties xmlns="http://schemas.openxmlformats.org/officeDocument/2006/extended-properties" xmlns:vt="http://schemas.openxmlformats.org/officeDocument/2006/docPropsVTypes">
  <Template>Pro-VET_Document_Template</Template>
  <TotalTime>369</TotalTime>
  <Pages>1</Pages>
  <Words>4038</Words>
  <Characters>23023</Characters>
  <Application>Microsoft Office Word</Application>
  <DocSecurity>0</DocSecurity>
  <Lines>191</Lines>
  <Paragraphs>54</Paragraphs>
  <ScaleCrop>false</ScaleCrop>
  <HeadingPairs>
    <vt:vector size="6" baseType="variant">
      <vt:variant>
        <vt:lpstr>Title</vt:lpstr>
      </vt:variant>
      <vt:variant>
        <vt:i4>1</vt:i4>
      </vt:variant>
      <vt:variant>
        <vt:lpstr>Naslov</vt:lpstr>
      </vt:variant>
      <vt:variant>
        <vt:i4>1</vt:i4>
      </vt:variant>
      <vt:variant>
        <vt:lpstr>Название</vt:lpstr>
      </vt:variant>
      <vt:variant>
        <vt:i4>1</vt:i4>
      </vt:variant>
    </vt:vector>
  </HeadingPairs>
  <TitlesOfParts>
    <vt:vector size="3" baseType="lpstr">
      <vt:lpstr/>
      <vt:lpstr/>
      <vt:lpstr/>
    </vt:vector>
  </TitlesOfParts>
  <Company>JAMK</Company>
  <LinksUpToDate>false</LinksUpToDate>
  <CharactersWithSpaces>27007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Vitaly Kopnov</dc:creator>
  <cp:lastModifiedBy>Бојан Матковски</cp:lastModifiedBy>
  <cp:revision>36</cp:revision>
  <cp:lastPrinted>2022-10-10T16:15:00Z</cp:lastPrinted>
  <dcterms:created xsi:type="dcterms:W3CDTF">2021-10-13T13:57:00Z</dcterms:created>
  <dcterms:modified xsi:type="dcterms:W3CDTF">2024-10-10T02:58:00Z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0x0101004BE02821D80FDB4E8F831FC1F336D14D</vt:lpwstr>
  </property>
</Properties>
</file>